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7E05" w14:textId="650F7780" w:rsidR="004F50ED" w:rsidRPr="00D55D7A" w:rsidRDefault="004F50ED" w:rsidP="00D55D7A">
      <w:pPr>
        <w:jc w:val="center"/>
        <w:rPr>
          <w:b/>
          <w:bCs/>
          <w:sz w:val="32"/>
          <w:szCs w:val="32"/>
        </w:rPr>
      </w:pPr>
      <w:r w:rsidRPr="00D55D7A">
        <w:rPr>
          <w:b/>
          <w:bCs/>
          <w:sz w:val="32"/>
          <w:szCs w:val="32"/>
        </w:rPr>
        <w:t>ТЕРРИТОРИАЛЬНАЯ ИЗБИРАТЕЛЬНАЯ КОМИССИЯ № 2 ОКТЯБРЬСКОГО ОКРУГА ГОРОДА ЛИПЕЦКА</w:t>
      </w:r>
    </w:p>
    <w:p w14:paraId="38152A9B" w14:textId="77777777" w:rsidR="004F50ED" w:rsidRPr="00D55D7A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8"/>
          <w:szCs w:val="18"/>
        </w:rPr>
      </w:pPr>
    </w:p>
    <w:p w14:paraId="1F105D45" w14:textId="77777777" w:rsidR="004F50ED" w:rsidRPr="00D55D7A" w:rsidRDefault="004F50ED" w:rsidP="004F50ED">
      <w:pPr>
        <w:spacing w:line="360" w:lineRule="auto"/>
        <w:jc w:val="center"/>
        <w:rPr>
          <w:b/>
          <w:snapToGrid w:val="0"/>
          <w:sz w:val="32"/>
          <w:szCs w:val="32"/>
        </w:rPr>
      </w:pPr>
      <w:r w:rsidRPr="00D55D7A">
        <w:rPr>
          <w:b/>
          <w:snapToGrid w:val="0"/>
          <w:sz w:val="32"/>
          <w:szCs w:val="32"/>
        </w:rPr>
        <w:t>ПОСТАНОВЛЕНИЕ</w:t>
      </w:r>
    </w:p>
    <w:p w14:paraId="51D6D531" w14:textId="3BA9D2F9" w:rsidR="004F50ED" w:rsidRDefault="00945AC5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31</w:t>
      </w:r>
      <w:r w:rsidR="00DA2322">
        <w:rPr>
          <w:snapToGrid w:val="0"/>
          <w:sz w:val="28"/>
          <w:szCs w:val="28"/>
        </w:rPr>
        <w:t xml:space="preserve"> </w:t>
      </w:r>
      <w:r w:rsidR="00B55573">
        <w:rPr>
          <w:snapToGrid w:val="0"/>
          <w:sz w:val="28"/>
          <w:szCs w:val="28"/>
        </w:rPr>
        <w:t>июля</w:t>
      </w:r>
      <w:r w:rsidR="00037222">
        <w:rPr>
          <w:snapToGrid w:val="0"/>
          <w:sz w:val="28"/>
          <w:szCs w:val="28"/>
        </w:rPr>
        <w:t xml:space="preserve"> 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 w:rsidR="00D0186C"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 w:rsidR="00B5557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>
        <w:rPr>
          <w:snapToGrid w:val="0"/>
          <w:color w:val="000000"/>
          <w:sz w:val="28"/>
          <w:szCs w:val="28"/>
        </w:rPr>
        <w:t>73</w:t>
      </w:r>
    </w:p>
    <w:p w14:paraId="6CC3D9C6" w14:textId="313ECB6E" w:rsidR="004F50ED" w:rsidRDefault="004F50ED" w:rsidP="004F50ED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14:paraId="3086724C" w14:textId="77777777" w:rsidR="00817EE0" w:rsidRDefault="00817EE0" w:rsidP="00817EE0">
      <w:pPr>
        <w:tabs>
          <w:tab w:val="left" w:pos="-2250"/>
        </w:tabs>
        <w:jc w:val="center"/>
        <w:rPr>
          <w:sz w:val="28"/>
        </w:rPr>
      </w:pPr>
    </w:p>
    <w:p w14:paraId="1E0EE7D9" w14:textId="045DCF3F" w:rsidR="00945AC5" w:rsidRDefault="00945AC5" w:rsidP="00945AC5">
      <w:pPr>
        <w:jc w:val="center"/>
        <w:rPr>
          <w:b/>
          <w:iCs/>
          <w:sz w:val="28"/>
          <w:szCs w:val="28"/>
        </w:rPr>
      </w:pPr>
      <w:bookmarkStart w:id="0" w:name="_GoBack"/>
      <w:r>
        <w:rPr>
          <w:b/>
          <w:sz w:val="28"/>
        </w:rPr>
        <w:t xml:space="preserve">О признании кандидата в депутаты </w:t>
      </w:r>
      <w:r>
        <w:rPr>
          <w:b/>
          <w:sz w:val="28"/>
          <w:szCs w:val="28"/>
        </w:rPr>
        <w:t>Липецкого областного Совета депутатов восьмого созыва по одномандатному избирательному округу № 3</w:t>
      </w:r>
      <w:r>
        <w:t xml:space="preserve"> </w:t>
      </w:r>
      <w:proofErr w:type="spellStart"/>
      <w:r>
        <w:rPr>
          <w:b/>
          <w:sz w:val="28"/>
        </w:rPr>
        <w:t>Пашенцева</w:t>
      </w:r>
      <w:proofErr w:type="spellEnd"/>
      <w:r>
        <w:rPr>
          <w:b/>
          <w:sz w:val="28"/>
        </w:rPr>
        <w:t xml:space="preserve"> Геннадия Николаевича, </w:t>
      </w:r>
      <w:r>
        <w:rPr>
          <w:b/>
          <w:iCs/>
          <w:sz w:val="28"/>
          <w:szCs w:val="28"/>
        </w:rPr>
        <w:t>выдвинутого избирательным объединением «Региональное отделение Политической партии «РОССИЙСКАЯ ПАРТИЯ ПЕНСИОНЕРОВ ЗА СОЦИАЛЬНУЮ СПРАВЕДЛИВОС</w:t>
      </w:r>
      <w:r w:rsidR="00CB32F7">
        <w:rPr>
          <w:b/>
          <w:iCs/>
          <w:sz w:val="28"/>
          <w:szCs w:val="28"/>
        </w:rPr>
        <w:t>Т</w:t>
      </w:r>
      <w:r>
        <w:rPr>
          <w:b/>
          <w:iCs/>
          <w:sz w:val="28"/>
          <w:szCs w:val="28"/>
        </w:rPr>
        <w:t>Ь» в Липецкой области»</w:t>
      </w:r>
      <w:r w:rsidR="006D7533">
        <w:rPr>
          <w:b/>
          <w:iCs/>
          <w:sz w:val="28"/>
          <w:szCs w:val="28"/>
        </w:rPr>
        <w:t>, утратившим статус кандидата</w:t>
      </w:r>
    </w:p>
    <w:bookmarkEnd w:id="0"/>
    <w:p w14:paraId="3CE13A63" w14:textId="77777777" w:rsidR="00945AC5" w:rsidRDefault="00945AC5" w:rsidP="00945AC5">
      <w:pPr>
        <w:spacing w:line="276" w:lineRule="auto"/>
        <w:jc w:val="center"/>
        <w:rPr>
          <w:b/>
          <w:i/>
          <w:sz w:val="16"/>
          <w:szCs w:val="16"/>
        </w:rPr>
      </w:pPr>
    </w:p>
    <w:p w14:paraId="2789B78A" w14:textId="710AA21F" w:rsidR="00945AC5" w:rsidRPr="006E13EE" w:rsidRDefault="00945AC5" w:rsidP="00945AC5">
      <w:pPr>
        <w:pStyle w:val="3"/>
        <w:spacing w:before="120" w:after="120" w:line="240" w:lineRule="atLeast"/>
        <w:ind w:firstLine="720"/>
        <w:jc w:val="both"/>
      </w:pPr>
      <w:r w:rsidRPr="001F7895">
        <w:t xml:space="preserve">В связи </w:t>
      </w:r>
      <w:r w:rsidR="00EE1446">
        <w:rPr>
          <w:shd w:val="clear" w:color="auto" w:fill="FFFFFF"/>
        </w:rPr>
        <w:t xml:space="preserve">с личным заявлением </w:t>
      </w:r>
      <w:r w:rsidRPr="001F7895">
        <w:t>кандидат</w:t>
      </w:r>
      <w:r w:rsidR="00EE1446">
        <w:t>а</w:t>
      </w:r>
      <w:r w:rsidRPr="001F7895">
        <w:t xml:space="preserve"> в депутаты Липецкого областного Совета депутатов восьмого созыва по одномандатному избирательному округу № 3</w:t>
      </w:r>
      <w:r>
        <w:t xml:space="preserve"> </w:t>
      </w:r>
      <w:proofErr w:type="spellStart"/>
      <w:r w:rsidRPr="001F7895">
        <w:t>Пашенцева</w:t>
      </w:r>
      <w:proofErr w:type="spellEnd"/>
      <w:r w:rsidRPr="001F7895">
        <w:t xml:space="preserve"> Геннадия Николаевича, </w:t>
      </w:r>
      <w:r w:rsidRPr="001F7895">
        <w:rPr>
          <w:iCs/>
          <w:szCs w:val="28"/>
        </w:rPr>
        <w:t>выдвину</w:t>
      </w:r>
      <w:r>
        <w:rPr>
          <w:iCs/>
          <w:szCs w:val="28"/>
        </w:rPr>
        <w:t>тым</w:t>
      </w:r>
      <w:r w:rsidRPr="001F7895">
        <w:rPr>
          <w:iCs/>
          <w:szCs w:val="28"/>
        </w:rPr>
        <w:t xml:space="preserve"> избирательным объединением «Региональное отделение Политической партии «РОССИЙСКАЯ ПАРТИЯ ПЕНСИОНЕРОВ ЗА СОЦИАЛЬНУЮ СПРАВЕДЛИВОС</w:t>
      </w:r>
      <w:r w:rsidR="00CB32F7">
        <w:rPr>
          <w:iCs/>
          <w:szCs w:val="28"/>
        </w:rPr>
        <w:t>Т</w:t>
      </w:r>
      <w:r w:rsidRPr="001F7895">
        <w:rPr>
          <w:iCs/>
          <w:szCs w:val="28"/>
        </w:rPr>
        <w:t>Ь» в Липецкой области»</w:t>
      </w:r>
      <w:r w:rsidR="00EE1446">
        <w:rPr>
          <w:iCs/>
          <w:szCs w:val="28"/>
        </w:rPr>
        <w:t xml:space="preserve"> о снятии своей кандидатуры, поданным в соответствии с частью 1 статьи 42</w:t>
      </w:r>
      <w:r>
        <w:rPr>
          <w:shd w:val="clear" w:color="auto" w:fill="FFFFFF"/>
        </w:rPr>
        <w:t xml:space="preserve"> </w:t>
      </w:r>
      <w:r w:rsidRPr="001F7895">
        <w:rPr>
          <w:szCs w:val="28"/>
        </w:rPr>
        <w:t xml:space="preserve">Закона Липецкой области </w:t>
      </w:r>
      <w:r w:rsidRPr="001F7895">
        <w:rPr>
          <w:bCs/>
          <w:szCs w:val="28"/>
        </w:rPr>
        <w:t>от 11 мая 2016 года № 521-ОЗ</w:t>
      </w:r>
      <w:r w:rsidRPr="001F7895">
        <w:rPr>
          <w:szCs w:val="28"/>
        </w:rPr>
        <w:t xml:space="preserve"> «О выборах депутатов Липецкого областного Совета депутатов» (далее – Областной закон)</w:t>
      </w:r>
      <w:r w:rsidR="0001435F">
        <w:rPr>
          <w:szCs w:val="28"/>
        </w:rPr>
        <w:t xml:space="preserve">, </w:t>
      </w:r>
      <w:r w:rsidR="0001435F">
        <w:rPr>
          <w:szCs w:val="28"/>
        </w:rPr>
        <w:t xml:space="preserve">на основании </w:t>
      </w:r>
      <w:r w:rsidR="0001435F" w:rsidRPr="00006C14">
        <w:rPr>
          <w:szCs w:val="28"/>
        </w:rPr>
        <w:t>част</w:t>
      </w:r>
      <w:r w:rsidR="0001435F">
        <w:rPr>
          <w:szCs w:val="28"/>
        </w:rPr>
        <w:t>и</w:t>
      </w:r>
      <w:r w:rsidR="0001435F" w:rsidRPr="00006C14">
        <w:rPr>
          <w:szCs w:val="28"/>
        </w:rPr>
        <w:t xml:space="preserve"> 2 статьи 40</w:t>
      </w:r>
      <w:r w:rsidR="0001435F">
        <w:rPr>
          <w:szCs w:val="28"/>
        </w:rPr>
        <w:t>.1</w:t>
      </w:r>
      <w:r w:rsidR="0001435F" w:rsidRPr="00006C14">
        <w:rPr>
          <w:szCs w:val="28"/>
        </w:rPr>
        <w:t xml:space="preserve"> Областного закона</w:t>
      </w:r>
      <w:r>
        <w:rPr>
          <w:szCs w:val="28"/>
        </w:rPr>
        <w:t xml:space="preserve">, </w:t>
      </w:r>
      <w:bookmarkStart w:id="1" w:name="_Hlk40879436"/>
      <w:r>
        <w:rPr>
          <w:bCs/>
          <w:szCs w:val="28"/>
        </w:rPr>
        <w:t xml:space="preserve">постановлением </w:t>
      </w:r>
      <w:r w:rsidRPr="00100CEF">
        <w:rPr>
          <w:rFonts w:ascii="Times New Roman CYR" w:hAnsi="Times New Roman CYR"/>
          <w:szCs w:val="28"/>
        </w:rPr>
        <w:t xml:space="preserve">избирательной комиссии Липецкой области </w:t>
      </w:r>
      <w:r w:rsidRPr="00100CEF">
        <w:rPr>
          <w:bCs/>
          <w:szCs w:val="28"/>
        </w:rPr>
        <w:t>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</w:t>
      </w:r>
      <w:r w:rsidRPr="00100CEF">
        <w:rPr>
          <w:szCs w:val="28"/>
        </w:rPr>
        <w:t>»</w:t>
      </w:r>
      <w:r>
        <w:rPr>
          <w:szCs w:val="28"/>
        </w:rPr>
        <w:t xml:space="preserve">, территориальная избирательная комиссия № 2 Октябрьского округа города Липецка </w:t>
      </w:r>
      <w:r w:rsidRPr="00222637">
        <w:rPr>
          <w:b/>
          <w:bCs/>
          <w:szCs w:val="28"/>
        </w:rPr>
        <w:t>постановляет:</w:t>
      </w:r>
    </w:p>
    <w:bookmarkEnd w:id="1"/>
    <w:p w14:paraId="6952FF39" w14:textId="3036BC7A" w:rsidR="00945AC5" w:rsidRDefault="00945AC5" w:rsidP="00945AC5">
      <w:pPr>
        <w:spacing w:before="120" w:after="120" w:line="240" w:lineRule="atLeast"/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 Признать кандидата </w:t>
      </w:r>
      <w:r>
        <w:rPr>
          <w:sz w:val="28"/>
        </w:rPr>
        <w:t xml:space="preserve">в депутаты Липецкого областного Совета депутатов восьмого созыва по одномандатному избирательному округу </w:t>
      </w:r>
      <w:r w:rsidR="0001435F">
        <w:rPr>
          <w:sz w:val="28"/>
        </w:rPr>
        <w:br/>
      </w:r>
      <w:r>
        <w:rPr>
          <w:sz w:val="28"/>
        </w:rPr>
        <w:t xml:space="preserve">№ 3 </w:t>
      </w:r>
      <w:proofErr w:type="spellStart"/>
      <w:r w:rsidRPr="001F7895">
        <w:rPr>
          <w:sz w:val="28"/>
        </w:rPr>
        <w:t>Пашенцева</w:t>
      </w:r>
      <w:proofErr w:type="spellEnd"/>
      <w:r w:rsidRPr="001F7895">
        <w:rPr>
          <w:sz w:val="28"/>
        </w:rPr>
        <w:t xml:space="preserve"> Геннадия Николаевича, </w:t>
      </w:r>
      <w:r w:rsidRPr="001F7895">
        <w:rPr>
          <w:iCs/>
          <w:sz w:val="28"/>
          <w:szCs w:val="28"/>
        </w:rPr>
        <w:t>выдвину</w:t>
      </w:r>
      <w:r>
        <w:rPr>
          <w:iCs/>
          <w:sz w:val="28"/>
          <w:szCs w:val="28"/>
        </w:rPr>
        <w:t>того</w:t>
      </w:r>
      <w:r w:rsidRPr="001F7895">
        <w:rPr>
          <w:iCs/>
          <w:sz w:val="28"/>
          <w:szCs w:val="28"/>
        </w:rPr>
        <w:t xml:space="preserve"> избирательным объединением «Региональное отделение Политической партии «РОССИЙСКАЯ ПАРТИЯ ПЕНСИОНЕРОВ ЗА СОЦИАЛЬНУЮ СПРАВЕДЛИВОС</w:t>
      </w:r>
      <w:r w:rsidR="00CB32F7">
        <w:rPr>
          <w:iCs/>
          <w:sz w:val="28"/>
          <w:szCs w:val="28"/>
        </w:rPr>
        <w:t>Т</w:t>
      </w:r>
      <w:r w:rsidRPr="001F7895">
        <w:rPr>
          <w:iCs/>
          <w:sz w:val="28"/>
          <w:szCs w:val="28"/>
        </w:rPr>
        <w:t>Ь» в Липецкой области</w:t>
      </w:r>
      <w:r w:rsidRPr="001F7895">
        <w:rPr>
          <w:iCs/>
          <w:szCs w:val="28"/>
        </w:rPr>
        <w:t>»</w:t>
      </w:r>
      <w:r>
        <w:rPr>
          <w:iCs/>
          <w:sz w:val="28"/>
          <w:szCs w:val="28"/>
        </w:rPr>
        <w:t>, утратившим статус кандидата.</w:t>
      </w:r>
    </w:p>
    <w:p w14:paraId="30162299" w14:textId="77777777" w:rsidR="00945AC5" w:rsidRDefault="00945AC5" w:rsidP="00945AC5">
      <w:pPr>
        <w:spacing w:before="120" w:after="120" w:line="240" w:lineRule="atLeas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Разместить настоящее постановление на сайте территориальной избирательной комиссии № 2 Октябрьского округа города Липецка.</w:t>
      </w:r>
    </w:p>
    <w:p w14:paraId="6C4252FF" w14:textId="754FF931" w:rsidR="00190C0B" w:rsidRDefault="00190C0B" w:rsidP="005748F7">
      <w:pPr>
        <w:spacing w:line="276" w:lineRule="auto"/>
        <w:jc w:val="both"/>
        <w:rPr>
          <w:b/>
        </w:rPr>
      </w:pPr>
    </w:p>
    <w:p w14:paraId="4776FEBE" w14:textId="77777777" w:rsidR="00190C0B" w:rsidRDefault="00190C0B" w:rsidP="009865D9">
      <w:pPr>
        <w:jc w:val="both"/>
        <w:rPr>
          <w:b/>
        </w:rPr>
      </w:pPr>
    </w:p>
    <w:p w14:paraId="3B178D79" w14:textId="20E39B16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ПРЕДСЕДАТЕЛЬ ТЕРРИТОРИАЛЬНОЙ</w:t>
      </w:r>
    </w:p>
    <w:p w14:paraId="119B3B9E" w14:textId="4EBB8B7F" w:rsidR="00BB121E" w:rsidRP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 xml:space="preserve">ИЗБИРАТЕЛЬНОЙ КОМИССИИ                        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А.Б. ДЕЕВ </w:t>
      </w:r>
    </w:p>
    <w:p w14:paraId="0B4ADC04" w14:textId="77777777" w:rsidR="00BB121E" w:rsidRPr="00522FF3" w:rsidRDefault="00BB121E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1EBFA910" w14:textId="77777777" w:rsidR="00522FF3" w:rsidRDefault="00522FF3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522FF3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14:paraId="76030CFB" w14:textId="1291900D" w:rsidR="00DD556E" w:rsidRPr="00BB121E" w:rsidRDefault="00522FF3" w:rsidP="00D0186C">
      <w:pPr>
        <w:pStyle w:val="ConsPlusNonformat"/>
        <w:rPr>
          <w:b/>
          <w:bCs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ИЗБИ</w:t>
      </w:r>
      <w:r w:rsidRPr="00522FF3">
        <w:rPr>
          <w:rFonts w:ascii="Times New Roman" w:hAnsi="Times New Roman" w:cs="Times New Roman"/>
          <w:b/>
          <w:sz w:val="24"/>
          <w:szCs w:val="24"/>
        </w:rPr>
        <w:t xml:space="preserve">РАТЕЛЬНОЙ КОМИССИИ </w:t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</w:r>
      <w:r w:rsidRPr="00522FF3">
        <w:rPr>
          <w:rFonts w:ascii="Times New Roman" w:hAnsi="Times New Roman" w:cs="Times New Roman"/>
          <w:b/>
          <w:sz w:val="24"/>
          <w:szCs w:val="24"/>
        </w:rPr>
        <w:tab/>
        <w:t xml:space="preserve">               А.С.КАКУНИНА </w:t>
      </w:r>
      <w:r w:rsidR="00D018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D556E" w:rsidRPr="00BB121E" w:rsidSect="00DA2322">
      <w:headerReference w:type="even" r:id="rId8"/>
      <w:headerReference w:type="default" r:id="rId9"/>
      <w:pgSz w:w="11906" w:h="16838"/>
      <w:pgMar w:top="709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CE05" w14:textId="77777777" w:rsidR="008C731C" w:rsidRDefault="008C731C" w:rsidP="00015FAD">
      <w:r>
        <w:separator/>
      </w:r>
    </w:p>
  </w:endnote>
  <w:endnote w:type="continuationSeparator" w:id="0">
    <w:p w14:paraId="7EF87F39" w14:textId="77777777" w:rsidR="008C731C" w:rsidRDefault="008C731C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6BBB6" w14:textId="77777777" w:rsidR="008C731C" w:rsidRDefault="008C731C" w:rsidP="00015FAD">
      <w:r>
        <w:separator/>
      </w:r>
    </w:p>
  </w:footnote>
  <w:footnote w:type="continuationSeparator" w:id="0">
    <w:p w14:paraId="57070A80" w14:textId="77777777" w:rsidR="008C731C" w:rsidRDefault="008C731C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A5B9A" w14:textId="7777777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A8E2B5" w14:textId="77777777" w:rsidR="008D53C4" w:rsidRDefault="008D53C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79E4" w14:textId="144E2847" w:rsidR="008D53C4" w:rsidRDefault="008D233D" w:rsidP="00C714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D53C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E1446">
      <w:rPr>
        <w:rStyle w:val="ac"/>
        <w:noProof/>
      </w:rPr>
      <w:t>2</w:t>
    </w:r>
    <w:r>
      <w:rPr>
        <w:rStyle w:val="ac"/>
      </w:rPr>
      <w:fldChar w:fldCharType="end"/>
    </w:r>
  </w:p>
  <w:p w14:paraId="3FEAECB4" w14:textId="77777777" w:rsidR="008D53C4" w:rsidRDefault="008D53C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435F"/>
    <w:rsid w:val="00015FAD"/>
    <w:rsid w:val="00037222"/>
    <w:rsid w:val="00050E63"/>
    <w:rsid w:val="00056036"/>
    <w:rsid w:val="000660DF"/>
    <w:rsid w:val="00074F3A"/>
    <w:rsid w:val="00076D0D"/>
    <w:rsid w:val="00077BCD"/>
    <w:rsid w:val="00086EB3"/>
    <w:rsid w:val="00094371"/>
    <w:rsid w:val="000B5E66"/>
    <w:rsid w:val="000C3D66"/>
    <w:rsid w:val="000C5EDE"/>
    <w:rsid w:val="000C5EF3"/>
    <w:rsid w:val="0010025A"/>
    <w:rsid w:val="001153AF"/>
    <w:rsid w:val="001200DA"/>
    <w:rsid w:val="00130B4F"/>
    <w:rsid w:val="00135806"/>
    <w:rsid w:val="00142A0D"/>
    <w:rsid w:val="00151265"/>
    <w:rsid w:val="00151F95"/>
    <w:rsid w:val="00160CB5"/>
    <w:rsid w:val="0016774A"/>
    <w:rsid w:val="00175561"/>
    <w:rsid w:val="00177642"/>
    <w:rsid w:val="0018306F"/>
    <w:rsid w:val="001855F9"/>
    <w:rsid w:val="00190C0B"/>
    <w:rsid w:val="00190C29"/>
    <w:rsid w:val="00192736"/>
    <w:rsid w:val="00196394"/>
    <w:rsid w:val="001B7E87"/>
    <w:rsid w:val="001C1D63"/>
    <w:rsid w:val="001D19AD"/>
    <w:rsid w:val="001D5095"/>
    <w:rsid w:val="001D6F36"/>
    <w:rsid w:val="001E494A"/>
    <w:rsid w:val="001F4BC0"/>
    <w:rsid w:val="001F665B"/>
    <w:rsid w:val="00231FC1"/>
    <w:rsid w:val="0023696C"/>
    <w:rsid w:val="00241101"/>
    <w:rsid w:val="00242757"/>
    <w:rsid w:val="00262377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347DFC"/>
    <w:rsid w:val="00362502"/>
    <w:rsid w:val="00370D9E"/>
    <w:rsid w:val="0037679B"/>
    <w:rsid w:val="003812BC"/>
    <w:rsid w:val="00397FB2"/>
    <w:rsid w:val="003D1689"/>
    <w:rsid w:val="003D3FA3"/>
    <w:rsid w:val="003E4099"/>
    <w:rsid w:val="003F2ABA"/>
    <w:rsid w:val="003F4DE7"/>
    <w:rsid w:val="00420A0D"/>
    <w:rsid w:val="0042365C"/>
    <w:rsid w:val="00426F15"/>
    <w:rsid w:val="00430882"/>
    <w:rsid w:val="0045564E"/>
    <w:rsid w:val="00456B53"/>
    <w:rsid w:val="00457FDB"/>
    <w:rsid w:val="0046050B"/>
    <w:rsid w:val="004652B9"/>
    <w:rsid w:val="004722FF"/>
    <w:rsid w:val="00474206"/>
    <w:rsid w:val="00490419"/>
    <w:rsid w:val="004C73CE"/>
    <w:rsid w:val="004D44EC"/>
    <w:rsid w:val="004D4622"/>
    <w:rsid w:val="004E1226"/>
    <w:rsid w:val="004F297D"/>
    <w:rsid w:val="004F50ED"/>
    <w:rsid w:val="004F731F"/>
    <w:rsid w:val="00500314"/>
    <w:rsid w:val="00522FF3"/>
    <w:rsid w:val="00524553"/>
    <w:rsid w:val="00550199"/>
    <w:rsid w:val="005748F7"/>
    <w:rsid w:val="005830CD"/>
    <w:rsid w:val="00584C27"/>
    <w:rsid w:val="00597113"/>
    <w:rsid w:val="005A3334"/>
    <w:rsid w:val="005B0163"/>
    <w:rsid w:val="005B0AD4"/>
    <w:rsid w:val="005B1BF1"/>
    <w:rsid w:val="005C0BB4"/>
    <w:rsid w:val="005C7A75"/>
    <w:rsid w:val="005D7CDC"/>
    <w:rsid w:val="005E7C57"/>
    <w:rsid w:val="005F5A7E"/>
    <w:rsid w:val="00602141"/>
    <w:rsid w:val="00612DAC"/>
    <w:rsid w:val="00640EDA"/>
    <w:rsid w:val="00641D40"/>
    <w:rsid w:val="00646F1D"/>
    <w:rsid w:val="006548A1"/>
    <w:rsid w:val="0065498D"/>
    <w:rsid w:val="0066505E"/>
    <w:rsid w:val="0068604D"/>
    <w:rsid w:val="00693D53"/>
    <w:rsid w:val="006A461C"/>
    <w:rsid w:val="006A4668"/>
    <w:rsid w:val="006D7533"/>
    <w:rsid w:val="006E40B2"/>
    <w:rsid w:val="006F4ABE"/>
    <w:rsid w:val="006F6A66"/>
    <w:rsid w:val="006F7A79"/>
    <w:rsid w:val="00706FA6"/>
    <w:rsid w:val="0072156E"/>
    <w:rsid w:val="007264FB"/>
    <w:rsid w:val="00735D6A"/>
    <w:rsid w:val="007527A2"/>
    <w:rsid w:val="007658E6"/>
    <w:rsid w:val="0077194F"/>
    <w:rsid w:val="0077368B"/>
    <w:rsid w:val="00793D70"/>
    <w:rsid w:val="00795BC6"/>
    <w:rsid w:val="00797E52"/>
    <w:rsid w:val="007C02D6"/>
    <w:rsid w:val="007E3568"/>
    <w:rsid w:val="007F207D"/>
    <w:rsid w:val="007F5A0F"/>
    <w:rsid w:val="007F78C3"/>
    <w:rsid w:val="00802D97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578E1"/>
    <w:rsid w:val="00863DA9"/>
    <w:rsid w:val="0088027C"/>
    <w:rsid w:val="00881AFC"/>
    <w:rsid w:val="00886226"/>
    <w:rsid w:val="00894D9D"/>
    <w:rsid w:val="008B6BF8"/>
    <w:rsid w:val="008C731C"/>
    <w:rsid w:val="008D10B6"/>
    <w:rsid w:val="008D233D"/>
    <w:rsid w:val="008D517A"/>
    <w:rsid w:val="008D53C4"/>
    <w:rsid w:val="008E0D98"/>
    <w:rsid w:val="008E741A"/>
    <w:rsid w:val="00901EA1"/>
    <w:rsid w:val="00923100"/>
    <w:rsid w:val="00937193"/>
    <w:rsid w:val="00945AC5"/>
    <w:rsid w:val="00962A50"/>
    <w:rsid w:val="00977B05"/>
    <w:rsid w:val="00983B93"/>
    <w:rsid w:val="00985865"/>
    <w:rsid w:val="009865D9"/>
    <w:rsid w:val="009904C3"/>
    <w:rsid w:val="00997BF8"/>
    <w:rsid w:val="009A3B72"/>
    <w:rsid w:val="009B0AB7"/>
    <w:rsid w:val="009D1DA4"/>
    <w:rsid w:val="009D50FB"/>
    <w:rsid w:val="00A03D88"/>
    <w:rsid w:val="00A14197"/>
    <w:rsid w:val="00A23538"/>
    <w:rsid w:val="00A51245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E3E9C"/>
    <w:rsid w:val="00B07142"/>
    <w:rsid w:val="00B13D01"/>
    <w:rsid w:val="00B4774D"/>
    <w:rsid w:val="00B508DC"/>
    <w:rsid w:val="00B5368D"/>
    <w:rsid w:val="00B55573"/>
    <w:rsid w:val="00B8459D"/>
    <w:rsid w:val="00B8717B"/>
    <w:rsid w:val="00B87D20"/>
    <w:rsid w:val="00BB121E"/>
    <w:rsid w:val="00BB6546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71404"/>
    <w:rsid w:val="00C75C4A"/>
    <w:rsid w:val="00C97555"/>
    <w:rsid w:val="00CB32F7"/>
    <w:rsid w:val="00CC795F"/>
    <w:rsid w:val="00CD44C2"/>
    <w:rsid w:val="00CE34D3"/>
    <w:rsid w:val="00CE5CBD"/>
    <w:rsid w:val="00CE638C"/>
    <w:rsid w:val="00D0186C"/>
    <w:rsid w:val="00D06082"/>
    <w:rsid w:val="00D15BBD"/>
    <w:rsid w:val="00D36183"/>
    <w:rsid w:val="00D44252"/>
    <w:rsid w:val="00D51140"/>
    <w:rsid w:val="00D55D7A"/>
    <w:rsid w:val="00DA2322"/>
    <w:rsid w:val="00DA5F87"/>
    <w:rsid w:val="00DC768A"/>
    <w:rsid w:val="00DD556E"/>
    <w:rsid w:val="00DD744B"/>
    <w:rsid w:val="00DF09E6"/>
    <w:rsid w:val="00DF3890"/>
    <w:rsid w:val="00E17A5B"/>
    <w:rsid w:val="00E23D96"/>
    <w:rsid w:val="00E32102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1446"/>
    <w:rsid w:val="00EE647A"/>
    <w:rsid w:val="00EF2F41"/>
    <w:rsid w:val="00EF3420"/>
    <w:rsid w:val="00F03DA6"/>
    <w:rsid w:val="00F05052"/>
    <w:rsid w:val="00F20D99"/>
    <w:rsid w:val="00F23AD9"/>
    <w:rsid w:val="00F507E6"/>
    <w:rsid w:val="00F55FBF"/>
    <w:rsid w:val="00F70A82"/>
    <w:rsid w:val="00F75373"/>
    <w:rsid w:val="00FA4D2B"/>
    <w:rsid w:val="00FA6525"/>
    <w:rsid w:val="00FB7168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C6577"/>
  <w15:docId w15:val="{E88CFA69-9144-4B32-A171-B201133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D233D"/>
    <w:rPr>
      <w:sz w:val="28"/>
    </w:rPr>
  </w:style>
  <w:style w:type="paragraph" w:customStyle="1" w:styleId="11">
    <w:name w:val="Заголовок1"/>
    <w:basedOn w:val="a"/>
    <w:qFormat/>
    <w:rsid w:val="008D233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rsid w:val="008D233D"/>
    <w:pPr>
      <w:tabs>
        <w:tab w:val="left" w:pos="-2250"/>
      </w:tabs>
      <w:jc w:val="both"/>
    </w:pPr>
    <w:rPr>
      <w:bCs/>
      <w:sz w:val="28"/>
    </w:rPr>
  </w:style>
  <w:style w:type="paragraph" w:styleId="a5">
    <w:name w:val="footnote text"/>
    <w:aliases w:val=" Знак1"/>
    <w:basedOn w:val="a"/>
    <w:link w:val="a6"/>
    <w:semiHidden/>
    <w:unhideWhenUsed/>
    <w:rsid w:val="00015FAD"/>
    <w:rPr>
      <w:sz w:val="20"/>
      <w:szCs w:val="20"/>
    </w:rPr>
  </w:style>
  <w:style w:type="character" w:customStyle="1" w:styleId="a6">
    <w:name w:val="Текст сноски Знак"/>
    <w:aliases w:val=" Знак1 Знак"/>
    <w:basedOn w:val="a0"/>
    <w:link w:val="a5"/>
    <w:semiHidden/>
    <w:rsid w:val="00015FAD"/>
  </w:style>
  <w:style w:type="character" w:styleId="a7">
    <w:name w:val="footnote reference"/>
    <w:semiHidden/>
    <w:unhideWhenUsed/>
    <w:rsid w:val="00015FAD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26F1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2">
    <w:name w:val="Знак1 Знак Знак"/>
    <w:basedOn w:val="a0"/>
    <w:semiHidden/>
    <w:rsid w:val="009865D9"/>
  </w:style>
  <w:style w:type="paragraph" w:styleId="aa">
    <w:name w:val="header"/>
    <w:basedOn w:val="a"/>
    <w:link w:val="ab"/>
    <w:rsid w:val="005B016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customStyle="1" w:styleId="13">
    <w:name w:val="Обычный (Интернет)1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b">
    <w:name w:val="Верхний колонтитул Знак"/>
    <w:link w:val="aa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d">
    <w:name w:val="footer"/>
    <w:basedOn w:val="a"/>
    <w:link w:val="ae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">
    <w:name w:val="caption"/>
    <w:basedOn w:val="a"/>
    <w:next w:val="a"/>
    <w:qFormat/>
    <w:rsid w:val="005748F7"/>
    <w:rPr>
      <w:szCs w:val="20"/>
    </w:rPr>
  </w:style>
  <w:style w:type="paragraph" w:styleId="af0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1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B4E3E-D06B-4123-B6E7-AA43B1C7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creator>NadegdaNik</dc:creator>
  <cp:lastModifiedBy>User</cp:lastModifiedBy>
  <cp:revision>4</cp:revision>
  <cp:lastPrinted>2025-06-30T06:00:00Z</cp:lastPrinted>
  <dcterms:created xsi:type="dcterms:W3CDTF">2026-07-31T07:58:00Z</dcterms:created>
  <dcterms:modified xsi:type="dcterms:W3CDTF">2026-08-01T07:29:00Z</dcterms:modified>
</cp:coreProperties>
</file>