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3FBD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№ 2 ОКТЯБРЬСКОГО ОКРУГА ГОРОДА ЛИПЕЦКА</w:t>
      </w:r>
    </w:p>
    <w:p w14:paraId="04E7D9B4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D979007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A7D4660" w14:textId="77777777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2A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301A5B2" w14:textId="7AB6A462" w:rsidR="0029045E" w:rsidRPr="001E2A68" w:rsidRDefault="0029045E" w:rsidP="002904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сентября 2025 года              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E2A68"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9C67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13E68D2" w14:textId="2C187DD3" w:rsidR="0029045E" w:rsidRPr="001E2A68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Театральная, д.1</w:t>
      </w:r>
    </w:p>
    <w:p w14:paraId="4247FAE2" w14:textId="77777777" w:rsidR="0029045E" w:rsidRDefault="0029045E" w:rsidP="0029045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706510" w14:textId="393835D3" w:rsidR="0029045E" w:rsidRDefault="00670A9A" w:rsidP="00347890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70A9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 дате, времени и месте передачи территориальной избирательной комиссией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№ 2 Октябрьского округа города Липецка</w:t>
      </w:r>
      <w:r w:rsidRPr="00670A9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участковым избирательным комиссиям избирательных бюллетеней для голосования на </w:t>
      </w:r>
      <w:r w:rsidR="0029045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выборах депутатов Липецкого городского Совета депутатов седьмого созыва 14 сентября 2025 года</w:t>
      </w:r>
    </w:p>
    <w:p w14:paraId="42B5FEA3" w14:textId="77777777" w:rsidR="00670A9A" w:rsidRDefault="00670A9A" w:rsidP="00347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E1D42E" w14:textId="41D5DA23" w:rsidR="0029045E" w:rsidRDefault="00670A9A" w:rsidP="009C67FF">
      <w:pPr>
        <w:pStyle w:val="a3"/>
        <w:widowControl w:val="0"/>
        <w:spacing w:after="0" w:line="360" w:lineRule="auto"/>
        <w:rPr>
          <w:szCs w:val="28"/>
        </w:rPr>
      </w:pPr>
      <w:r w:rsidRPr="00670A9A">
        <w:rPr>
          <w:szCs w:val="28"/>
        </w:rPr>
        <w:t xml:space="preserve">В соответствии с частями 15 и 16 статьи 62 Закона Липецкой области от </w:t>
      </w:r>
      <w:r w:rsidRPr="00670A9A">
        <w:rPr>
          <w:szCs w:val="28"/>
        </w:rPr>
        <w:br/>
        <w:t xml:space="preserve">06.06.2007 года № 60-ОЗ «О выборах депутатов представительных органов муниципальных образований в Липецкой области», </w:t>
      </w:r>
      <w:r w:rsidR="0029045E">
        <w:rPr>
          <w:szCs w:val="28"/>
        </w:rPr>
        <w:t>постановлениями избирательной комиссии Липецкой области: от 20 марта 2025 года</w:t>
      </w:r>
      <w:r w:rsidR="008345EE">
        <w:rPr>
          <w:szCs w:val="28"/>
        </w:rPr>
        <w:br/>
      </w:r>
      <w:r w:rsidR="0029045E">
        <w:rPr>
          <w:szCs w:val="28"/>
        </w:rPr>
        <w:t xml:space="preserve">№ 79/780-7 </w:t>
      </w:r>
      <w:r w:rsidR="0029045E">
        <w:t>«</w:t>
      </w:r>
      <w:r w:rsidR="0029045E">
        <w:rPr>
          <w:bCs/>
        </w:rPr>
        <w:t xml:space="preserve">О возложении полномочий окружных избирательных комиссий по выборам депутатов Липецкого городского Совета депутатов седьмого созыва на территориальные избирательные комиссии» </w:t>
      </w:r>
      <w:r w:rsidR="0029045E">
        <w:rPr>
          <w:szCs w:val="28"/>
        </w:rPr>
        <w:t xml:space="preserve">территориальная избирательная комиссия №2 Октябрьского округа города Липецка </w:t>
      </w:r>
      <w:r w:rsidR="0029045E">
        <w:rPr>
          <w:b/>
          <w:szCs w:val="28"/>
        </w:rPr>
        <w:t>постановляет:</w:t>
      </w:r>
      <w:r w:rsidR="0029045E">
        <w:rPr>
          <w:szCs w:val="28"/>
        </w:rPr>
        <w:t xml:space="preserve"> </w:t>
      </w:r>
    </w:p>
    <w:p w14:paraId="5895B97C" w14:textId="715B8A69" w:rsidR="0029045E" w:rsidRDefault="0029045E" w:rsidP="009C67FF">
      <w:pPr>
        <w:pStyle w:val="a3"/>
        <w:spacing w:after="0" w:line="360" w:lineRule="auto"/>
        <w:rPr>
          <w:szCs w:val="28"/>
        </w:rPr>
      </w:pPr>
      <w:r>
        <w:rPr>
          <w:szCs w:val="28"/>
        </w:rPr>
        <w:t>1.</w:t>
      </w:r>
      <w:r w:rsidR="00431B75">
        <w:rPr>
          <w:szCs w:val="28"/>
        </w:rPr>
        <w:t> </w:t>
      </w:r>
      <w:r w:rsidR="00670A9A" w:rsidRPr="00670A9A">
        <w:rPr>
          <w:rFonts w:ascii="Times New Roman CYR" w:hAnsi="Times New Roman CYR" w:cs="Times New Roman CYR"/>
          <w:bCs/>
          <w:szCs w:val="28"/>
        </w:rPr>
        <w:t xml:space="preserve">Осуществить передачу участковым избирательным комиссиям избирательных участков </w:t>
      </w:r>
      <w:r w:rsidR="00670A9A">
        <w:rPr>
          <w:rFonts w:ascii="Times New Roman CYR" w:hAnsi="Times New Roman CYR" w:cs="Times New Roman CYR"/>
          <w:bCs/>
          <w:szCs w:val="28"/>
        </w:rPr>
        <w:t xml:space="preserve">с № 25-01 по № 25-30 </w:t>
      </w:r>
      <w:r>
        <w:rPr>
          <w:rFonts w:ascii="Times New Roman CYR" w:hAnsi="Times New Roman CYR" w:cs="Times New Roman CYR"/>
          <w:bCs/>
          <w:szCs w:val="28"/>
        </w:rPr>
        <w:t>избирательны</w:t>
      </w:r>
      <w:r w:rsidR="00670A9A">
        <w:rPr>
          <w:rFonts w:ascii="Times New Roman CYR" w:hAnsi="Times New Roman CYR" w:cs="Times New Roman CYR"/>
          <w:bCs/>
          <w:szCs w:val="28"/>
        </w:rPr>
        <w:t>х</w:t>
      </w:r>
      <w:r>
        <w:rPr>
          <w:rFonts w:ascii="Times New Roman CYR" w:hAnsi="Times New Roman CYR" w:cs="Times New Roman CYR"/>
          <w:bCs/>
          <w:szCs w:val="28"/>
        </w:rPr>
        <w:t xml:space="preserve"> бюллетен</w:t>
      </w:r>
      <w:r w:rsidR="00670A9A">
        <w:rPr>
          <w:rFonts w:ascii="Times New Roman CYR" w:hAnsi="Times New Roman CYR" w:cs="Times New Roman CYR"/>
          <w:bCs/>
          <w:szCs w:val="28"/>
        </w:rPr>
        <w:t>ей</w:t>
      </w:r>
      <w:r>
        <w:rPr>
          <w:rFonts w:ascii="Times New Roman CYR" w:hAnsi="Times New Roman CYR" w:cs="Times New Roman CYR"/>
          <w:bCs/>
          <w:szCs w:val="28"/>
        </w:rPr>
        <w:t xml:space="preserve"> для голосования на выборах депутатов Липецкого городского Совета депутатов седьмого созыва 14 сентября 2025 года </w:t>
      </w:r>
      <w:r w:rsidR="00670A9A">
        <w:rPr>
          <w:rFonts w:ascii="Times New Roman CYR" w:hAnsi="Times New Roman CYR" w:cs="Times New Roman CYR"/>
          <w:szCs w:val="28"/>
        </w:rPr>
        <w:t>10 сентября 2025 года в 10 часов 00 минут по адресу: Липецкая область, город Липецк, площадь Театральная, дом 1, кабинет 418</w:t>
      </w:r>
      <w:r>
        <w:rPr>
          <w:szCs w:val="28"/>
        </w:rPr>
        <w:t>.</w:t>
      </w:r>
    </w:p>
    <w:p w14:paraId="3CF759D0" w14:textId="4A8EDBEB" w:rsidR="0029045E" w:rsidRDefault="0029045E" w:rsidP="009C67FF">
      <w:pPr>
        <w:widowControl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70A9A" w:rsidRP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Председателям участковых избирательных комиссий</w:t>
      </w:r>
      <w:r w:rsid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участков с № 25-01 по № 25-30 </w:t>
      </w:r>
      <w:r w:rsidR="00670A9A" w:rsidRP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членов соответствующей участковой избирательной комиссии о дате, времени и месте передачи территориальной избирательной комиссией</w:t>
      </w:r>
      <w:r w:rsid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A9A" w:rsidRP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Октябрьского округа города Липецка</w:t>
      </w:r>
      <w:r w:rsid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A9A" w:rsidRP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 избирательным комиссиям избирательных бюллетеней для голосования </w:t>
      </w:r>
      <w:r w:rsidR="00670A9A" w:rsidRPr="00670A9A">
        <w:rPr>
          <w:rFonts w:ascii="Times New Roman CYR" w:hAnsi="Times New Roman CYR" w:cs="Times New Roman CYR"/>
          <w:bCs/>
          <w:sz w:val="28"/>
          <w:szCs w:val="28"/>
        </w:rPr>
        <w:t xml:space="preserve">на выборах депутатов Липецкого городского Совета </w:t>
      </w:r>
      <w:r w:rsidR="00670A9A" w:rsidRPr="00670A9A">
        <w:rPr>
          <w:rFonts w:ascii="Times New Roman CYR" w:hAnsi="Times New Roman CYR" w:cs="Times New Roman CYR"/>
          <w:bCs/>
          <w:sz w:val="28"/>
          <w:szCs w:val="28"/>
        </w:rPr>
        <w:lastRenderedPageBreak/>
        <w:t>депутатов седьмого созыва 14 сентября 2025 года</w:t>
      </w:r>
      <w:r w:rsidR="00670A9A">
        <w:rPr>
          <w:rFonts w:ascii="Times New Roman CYR" w:hAnsi="Times New Roman CYR" w:cs="Times New Roman CYR"/>
          <w:bCs/>
          <w:sz w:val="28"/>
          <w:szCs w:val="28"/>
        </w:rPr>
        <w:t>.</w:t>
      </w:r>
    </w:p>
    <w:p w14:paraId="27B69C15" w14:textId="20D2C592" w:rsidR="00670A9A" w:rsidRDefault="00670A9A" w:rsidP="009C67FF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3. </w:t>
      </w:r>
      <w:r w:rsidRPr="00670A9A">
        <w:rPr>
          <w:rFonts w:ascii="Times New Roman CYR" w:hAnsi="Times New Roman CYR" w:cs="Times New Roman CYR"/>
          <w:bCs/>
          <w:sz w:val="28"/>
          <w:szCs w:val="28"/>
        </w:rPr>
        <w:t>Направить настоящее постановление в участковые избирательные комиссии избирательных участков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№ 25-01 по № 25-30.</w:t>
      </w:r>
    </w:p>
    <w:p w14:paraId="6E0AFC75" w14:textId="5470E465" w:rsidR="00670A9A" w:rsidRDefault="00670A9A" w:rsidP="009C67FF">
      <w:pPr>
        <w:widowControl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Секретарю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Октябрьского округа города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членов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Октябрьского округа города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кандидатов </w:t>
      </w:r>
      <w:r w:rsidRP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дате, времени и месте передачи территориальной избирательной 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Октябрьского округа города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 избирательным комиссиям избирательных бюллетеней для голосования </w:t>
      </w:r>
      <w:r w:rsidRPr="00670A9A">
        <w:rPr>
          <w:rFonts w:ascii="Times New Roman CYR" w:hAnsi="Times New Roman CYR" w:cs="Times New Roman CYR"/>
          <w:bCs/>
          <w:sz w:val="28"/>
          <w:szCs w:val="28"/>
        </w:rPr>
        <w:t>на выборах депутатов Липецкого городского Совета депутатов седьмого созыва 14 сентября 2025 года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14:paraId="48123600" w14:textId="4C992426" w:rsidR="00670A9A" w:rsidRDefault="00670A9A" w:rsidP="009C67FF">
      <w:pPr>
        <w:widowControl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5. </w:t>
      </w:r>
      <w:r w:rsidRPr="00670A9A">
        <w:rPr>
          <w:rFonts w:ascii="Times New Roman CYR" w:hAnsi="Times New Roman CYR" w:cs="Times New Roman CYR"/>
          <w:bCs/>
          <w:sz w:val="28"/>
          <w:szCs w:val="28"/>
        </w:rPr>
        <w:t>Разместить настоящее постановление на официальном сайте территориальной избирательной комиссии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№ 2 Октябрьского округа</w:t>
      </w:r>
      <w:r w:rsidRPr="00670A9A">
        <w:rPr>
          <w:rFonts w:ascii="Times New Roman CYR" w:hAnsi="Times New Roman CYR" w:cs="Times New Roman CYR"/>
          <w:bCs/>
          <w:sz w:val="28"/>
          <w:szCs w:val="28"/>
        </w:rPr>
        <w:t xml:space="preserve"> города </w:t>
      </w:r>
      <w:r>
        <w:rPr>
          <w:rFonts w:ascii="Times New Roman CYR" w:hAnsi="Times New Roman CYR" w:cs="Times New Roman CYR"/>
          <w:bCs/>
          <w:sz w:val="28"/>
          <w:szCs w:val="28"/>
        </w:rPr>
        <w:t>Липецка</w:t>
      </w:r>
      <w:r w:rsidRPr="00670A9A">
        <w:rPr>
          <w:rFonts w:ascii="Times New Roman CYR" w:hAnsi="Times New Roman CYR" w:cs="Times New Roman CYR"/>
          <w:bCs/>
          <w:sz w:val="28"/>
          <w:szCs w:val="28"/>
        </w:rPr>
        <w:t xml:space="preserve"> в информационно-телекоммуникационной сети «Интернет».</w:t>
      </w:r>
    </w:p>
    <w:p w14:paraId="40415B07" w14:textId="79B1849C" w:rsidR="00670A9A" w:rsidRDefault="00670A9A" w:rsidP="009C67FF">
      <w:pPr>
        <w:widowControl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 </w:t>
      </w:r>
      <w:r w:rsidRPr="00670A9A">
        <w:rPr>
          <w:rFonts w:ascii="Times New Roman CYR" w:hAnsi="Times New Roman CYR" w:cs="Times New Roman CYR"/>
          <w:bCs/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>
        <w:rPr>
          <w:rFonts w:ascii="Times New Roman CYR" w:hAnsi="Times New Roman CYR" w:cs="Times New Roman CYR"/>
          <w:bCs/>
          <w:sz w:val="28"/>
          <w:szCs w:val="28"/>
        </w:rPr>
        <w:t>№ 2 Октябрьского округа</w:t>
      </w:r>
      <w:r w:rsidRPr="00670A9A">
        <w:rPr>
          <w:rFonts w:ascii="Times New Roman CYR" w:hAnsi="Times New Roman CYR" w:cs="Times New Roman CYR"/>
          <w:bCs/>
          <w:sz w:val="28"/>
          <w:szCs w:val="28"/>
        </w:rPr>
        <w:t xml:space="preserve"> города </w:t>
      </w:r>
      <w:r>
        <w:rPr>
          <w:rFonts w:ascii="Times New Roman CYR" w:hAnsi="Times New Roman CYR" w:cs="Times New Roman CYR"/>
          <w:bCs/>
          <w:sz w:val="28"/>
          <w:szCs w:val="28"/>
        </w:rPr>
        <w:t>Липецка</w:t>
      </w:r>
      <w:r w:rsidRPr="00670A9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C67FF">
        <w:rPr>
          <w:rFonts w:ascii="Times New Roman CYR" w:hAnsi="Times New Roman CYR" w:cs="Times New Roman CYR"/>
          <w:bCs/>
          <w:sz w:val="28"/>
          <w:szCs w:val="28"/>
        </w:rPr>
        <w:t>Деева Андрея Борисовича.</w:t>
      </w:r>
    </w:p>
    <w:p w14:paraId="01F86169" w14:textId="77777777" w:rsidR="009C67FF" w:rsidRPr="009C67FF" w:rsidRDefault="009C67FF" w:rsidP="00670A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D47D2" w14:textId="77777777" w:rsidR="0029045E" w:rsidRDefault="0029045E" w:rsidP="0029045E">
      <w:pPr>
        <w:widowControl w:val="0"/>
        <w:tabs>
          <w:tab w:val="left" w:pos="659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68F4BDA7" w14:textId="77777777" w:rsidR="009C67FF" w:rsidRDefault="009C67FF" w:rsidP="0029045E">
      <w:pPr>
        <w:widowControl w:val="0"/>
        <w:tabs>
          <w:tab w:val="left" w:pos="659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14:paraId="559379D7" w14:textId="77777777" w:rsidR="009C67FF" w:rsidRPr="00B45265" w:rsidRDefault="009C67FF" w:rsidP="009C67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15B606CC" w14:textId="77777777" w:rsidR="009C67FF" w:rsidRPr="00B45265" w:rsidRDefault="009C67FF" w:rsidP="009C67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032F83D9" w14:textId="77777777" w:rsidR="009C67FF" w:rsidRPr="00B45265" w:rsidRDefault="009C67FF" w:rsidP="009C67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0E1D719" w14:textId="77777777" w:rsidR="009C67FF" w:rsidRPr="00B45265" w:rsidRDefault="009C67FF" w:rsidP="009C67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0305CDED" w14:textId="049E11CB" w:rsidR="009C67FF" w:rsidRDefault="009C67FF" w:rsidP="009C67FF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p w14:paraId="28019DE2" w14:textId="77777777" w:rsidR="0029045E" w:rsidRDefault="0029045E" w:rsidP="00FF47A2">
      <w:pPr>
        <w:spacing w:after="0" w:line="240" w:lineRule="auto"/>
      </w:pPr>
    </w:p>
    <w:sectPr w:rsidR="0029045E" w:rsidSect="00FF47A2">
      <w:pgSz w:w="11906" w:h="16838"/>
      <w:pgMar w:top="993" w:right="850" w:bottom="1134" w:left="1701" w:header="29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E"/>
    <w:rsid w:val="001E2A68"/>
    <w:rsid w:val="0029045E"/>
    <w:rsid w:val="00347890"/>
    <w:rsid w:val="00431B75"/>
    <w:rsid w:val="00607558"/>
    <w:rsid w:val="00670A9A"/>
    <w:rsid w:val="008345EE"/>
    <w:rsid w:val="008D254D"/>
    <w:rsid w:val="00982898"/>
    <w:rsid w:val="009C67FF"/>
    <w:rsid w:val="00B4559E"/>
    <w:rsid w:val="00BD251D"/>
    <w:rsid w:val="00BD286A"/>
    <w:rsid w:val="00C22B8F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39B"/>
  <w15:chartTrackingRefBased/>
  <w15:docId w15:val="{7AF41D17-99C4-4D8B-A71F-3FA3309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045E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0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BD25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C6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Стукалов</dc:creator>
  <cp:keywords/>
  <dc:description/>
  <cp:lastModifiedBy>User</cp:lastModifiedBy>
  <cp:revision>5</cp:revision>
  <dcterms:created xsi:type="dcterms:W3CDTF">2025-09-06T07:46:00Z</dcterms:created>
  <dcterms:modified xsi:type="dcterms:W3CDTF">2025-09-06T08:05:00Z</dcterms:modified>
</cp:coreProperties>
</file>