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4F50ED" w:rsidRPr="00D26680" w:rsidRDefault="0054680B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4F50E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CD554C">
        <w:rPr>
          <w:sz w:val="28"/>
          <w:szCs w:val="28"/>
        </w:rPr>
        <w:t xml:space="preserve"> </w:t>
      </w:r>
      <w:r w:rsidR="005830CD">
        <w:rPr>
          <w:sz w:val="28"/>
          <w:szCs w:val="28"/>
        </w:rPr>
        <w:t>20</w:t>
      </w:r>
      <w:r w:rsidR="00CD55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F50ED" w:rsidRPr="00FE7320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                                  </w:t>
      </w:r>
      <w:r w:rsidR="004F50ED">
        <w:rPr>
          <w:color w:val="000000"/>
          <w:sz w:val="28"/>
          <w:szCs w:val="28"/>
        </w:rPr>
        <w:t xml:space="preserve">                      № </w:t>
      </w:r>
      <w:r w:rsidR="008632D8">
        <w:rPr>
          <w:snapToGrid w:val="0"/>
          <w:color w:val="000000"/>
          <w:sz w:val="28"/>
          <w:szCs w:val="28"/>
        </w:rPr>
        <w:t>71</w:t>
      </w:r>
      <w:r w:rsidR="004F50ED">
        <w:rPr>
          <w:snapToGrid w:val="0"/>
          <w:color w:val="000000"/>
          <w:sz w:val="28"/>
          <w:szCs w:val="28"/>
        </w:rPr>
        <w:t>/</w:t>
      </w:r>
      <w:r w:rsidR="008632D8">
        <w:rPr>
          <w:snapToGrid w:val="0"/>
          <w:color w:val="000000"/>
          <w:sz w:val="28"/>
          <w:szCs w:val="28"/>
        </w:rPr>
        <w:t>482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D26680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034770" w:rsidRDefault="00034770" w:rsidP="004F50ED">
      <w:pPr>
        <w:jc w:val="center"/>
        <w:rPr>
          <w:sz w:val="28"/>
          <w:szCs w:val="28"/>
        </w:rPr>
      </w:pPr>
    </w:p>
    <w:p w:rsidR="00AC4F27" w:rsidRDefault="00AC4F27" w:rsidP="00BC06DF">
      <w:pPr>
        <w:jc w:val="center"/>
        <w:rPr>
          <w:b/>
          <w:sz w:val="28"/>
          <w:szCs w:val="28"/>
        </w:rPr>
      </w:pPr>
      <w:bookmarkStart w:id="0" w:name="_Hlk180754695"/>
      <w:r>
        <w:rPr>
          <w:b/>
          <w:sz w:val="28"/>
          <w:szCs w:val="28"/>
        </w:rPr>
        <w:t xml:space="preserve">Об </w:t>
      </w:r>
      <w:r w:rsidR="0054680B">
        <w:rPr>
          <w:b/>
          <w:sz w:val="28"/>
          <w:szCs w:val="28"/>
        </w:rPr>
        <w:t>утверждении предложени</w:t>
      </w:r>
      <w:r w:rsidR="00A827C3">
        <w:rPr>
          <w:b/>
          <w:sz w:val="28"/>
          <w:szCs w:val="28"/>
        </w:rPr>
        <w:t>й</w:t>
      </w:r>
      <w:r w:rsidR="0054680B">
        <w:rPr>
          <w:b/>
          <w:sz w:val="28"/>
          <w:szCs w:val="28"/>
        </w:rPr>
        <w:t xml:space="preserve"> по внесению изменений в </w:t>
      </w:r>
      <w:r>
        <w:rPr>
          <w:b/>
          <w:sz w:val="28"/>
          <w:szCs w:val="28"/>
        </w:rPr>
        <w:t>схем</w:t>
      </w:r>
      <w:r w:rsidR="0054680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одномандатных избирательных округов</w:t>
      </w:r>
    </w:p>
    <w:p w:rsidR="00AC4F27" w:rsidRDefault="00AC4F27" w:rsidP="00BC0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выборам депутатов Липецкого городского Совета депутатов </w:t>
      </w:r>
    </w:p>
    <w:bookmarkEnd w:id="0"/>
    <w:p w:rsidR="00AC4F27" w:rsidRDefault="00AC4F27" w:rsidP="00034770">
      <w:pPr>
        <w:spacing w:line="360" w:lineRule="auto"/>
        <w:rPr>
          <w:sz w:val="28"/>
          <w:szCs w:val="28"/>
        </w:rPr>
      </w:pPr>
    </w:p>
    <w:p w:rsidR="00587518" w:rsidRPr="00907736" w:rsidRDefault="00AC4F27" w:rsidP="000347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</w:t>
      </w:r>
      <w:r>
        <w:rPr>
          <w:bCs/>
          <w:iCs/>
          <w:sz w:val="28"/>
        </w:rPr>
        <w:t>Федерального Закона</w:t>
      </w:r>
      <w:r w:rsidR="00EE28EC">
        <w:rPr>
          <w:bCs/>
          <w:iCs/>
          <w:sz w:val="28"/>
        </w:rPr>
        <w:t xml:space="preserve"> </w:t>
      </w:r>
      <w:r w:rsidR="0054680B">
        <w:rPr>
          <w:bCs/>
          <w:iCs/>
          <w:sz w:val="28"/>
        </w:rPr>
        <w:br/>
      </w:r>
      <w:r w:rsidR="00EE28EC">
        <w:rPr>
          <w:bCs/>
          <w:iCs/>
          <w:sz w:val="28"/>
        </w:rPr>
        <w:t>от 12 июня 2002 года № 67-ФЗ</w:t>
      </w:r>
      <w:r>
        <w:rPr>
          <w:bCs/>
          <w:iCs/>
          <w:sz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>статьей 19 Закона Липецкой области</w:t>
      </w:r>
      <w:r w:rsidR="00EE28EC">
        <w:rPr>
          <w:rFonts w:ascii="Times New Roman CYR" w:hAnsi="Times New Roman CYR"/>
          <w:bCs/>
          <w:sz w:val="28"/>
        </w:rPr>
        <w:t xml:space="preserve"> от 6 июня 2007 года № 60-ОЗ</w:t>
      </w:r>
      <w:r>
        <w:rPr>
          <w:rFonts w:ascii="Times New Roman CYR" w:hAnsi="Times New Roman CYR"/>
          <w:bCs/>
          <w:sz w:val="28"/>
        </w:rPr>
        <w:t xml:space="preserve"> «О выборах депутатов представительных органов муниципальных образований в Липецкой области»</w:t>
      </w:r>
      <w:r w:rsidR="00587518">
        <w:rPr>
          <w:rFonts w:ascii="Times New Roman CYR" w:hAnsi="Times New Roman CYR"/>
          <w:bCs/>
          <w:sz w:val="28"/>
        </w:rPr>
        <w:t>,</w:t>
      </w:r>
      <w:r>
        <w:rPr>
          <w:rFonts w:ascii="Times New Roman CYR" w:hAnsi="Times New Roman CYR"/>
          <w:bCs/>
          <w:sz w:val="28"/>
        </w:rPr>
        <w:t xml:space="preserve"> на основании сведений о численности избирателей, участников референдума, зарегистрированных на территории города Липецка по состоянию на 1 </w:t>
      </w:r>
      <w:r w:rsidR="00EE28EC">
        <w:rPr>
          <w:rFonts w:ascii="Times New Roman CYR" w:hAnsi="Times New Roman CYR"/>
          <w:bCs/>
          <w:sz w:val="28"/>
        </w:rPr>
        <w:t>июля</w:t>
      </w:r>
      <w:r>
        <w:rPr>
          <w:rFonts w:ascii="Times New Roman CYR" w:hAnsi="Times New Roman CYR"/>
          <w:bCs/>
          <w:sz w:val="28"/>
        </w:rPr>
        <w:t xml:space="preserve"> 20</w:t>
      </w:r>
      <w:r w:rsidR="00175CFC">
        <w:rPr>
          <w:rFonts w:ascii="Times New Roman CYR" w:hAnsi="Times New Roman CYR"/>
          <w:bCs/>
          <w:sz w:val="28"/>
        </w:rPr>
        <w:t>2</w:t>
      </w:r>
      <w:r w:rsidR="00EE28EC">
        <w:rPr>
          <w:rFonts w:ascii="Times New Roman CYR" w:hAnsi="Times New Roman CYR"/>
          <w:bCs/>
          <w:sz w:val="28"/>
        </w:rPr>
        <w:t>4</w:t>
      </w:r>
      <w:r>
        <w:rPr>
          <w:rFonts w:ascii="Times New Roman CYR" w:hAnsi="Times New Roman CYR"/>
          <w:bCs/>
          <w:sz w:val="28"/>
        </w:rPr>
        <w:t xml:space="preserve"> года</w:t>
      </w:r>
      <w:r w:rsidR="00587518">
        <w:rPr>
          <w:rFonts w:ascii="Times New Roman CYR" w:hAnsi="Times New Roman CYR"/>
          <w:bCs/>
          <w:sz w:val="28"/>
        </w:rPr>
        <w:t xml:space="preserve">, </w:t>
      </w:r>
      <w:r w:rsidR="00587518" w:rsidRPr="00220D79">
        <w:rPr>
          <w:sz w:val="28"/>
        </w:rPr>
        <w:t xml:space="preserve">постановления избирательной комиссии Липецкой области </w:t>
      </w:r>
      <w:r w:rsidR="00587518" w:rsidRPr="00EE28EC">
        <w:rPr>
          <w:sz w:val="28"/>
        </w:rPr>
        <w:t>«О возложении полномочий</w:t>
      </w:r>
      <w:r w:rsidR="00EE28EC" w:rsidRPr="00EE28EC">
        <w:rPr>
          <w:sz w:val="28"/>
        </w:rPr>
        <w:t xml:space="preserve"> по подготовке и проведению выборов в органы местного самоуправления, местного референдума в городе Липецке на </w:t>
      </w:r>
      <w:r w:rsidR="00587518" w:rsidRPr="00EE28EC">
        <w:rPr>
          <w:sz w:val="28"/>
        </w:rPr>
        <w:t xml:space="preserve">территориальную избирательную  комиссию  Октябрьского округа города Липецка </w:t>
      </w:r>
      <w:r w:rsidR="00EE28EC" w:rsidRPr="00EE28EC">
        <w:rPr>
          <w:sz w:val="28"/>
        </w:rPr>
        <w:t>№</w:t>
      </w:r>
      <w:r w:rsidR="00587518" w:rsidRPr="00EE28EC">
        <w:rPr>
          <w:sz w:val="28"/>
        </w:rPr>
        <w:t xml:space="preserve"> 2» от </w:t>
      </w:r>
      <w:r w:rsidR="00EE28EC" w:rsidRPr="00EE28EC">
        <w:rPr>
          <w:sz w:val="28"/>
        </w:rPr>
        <w:t>26</w:t>
      </w:r>
      <w:r w:rsidR="00587518" w:rsidRPr="00EE28EC">
        <w:rPr>
          <w:sz w:val="28"/>
        </w:rPr>
        <w:t xml:space="preserve"> </w:t>
      </w:r>
      <w:r w:rsidR="00EE28EC" w:rsidRPr="00EE28EC">
        <w:rPr>
          <w:sz w:val="28"/>
        </w:rPr>
        <w:t>апреля</w:t>
      </w:r>
      <w:r w:rsidR="00587518" w:rsidRPr="00EE28EC">
        <w:rPr>
          <w:sz w:val="28"/>
        </w:rPr>
        <w:t xml:space="preserve"> 20</w:t>
      </w:r>
      <w:r w:rsidR="00EE28EC" w:rsidRPr="00EE28EC">
        <w:rPr>
          <w:sz w:val="28"/>
        </w:rPr>
        <w:t>22</w:t>
      </w:r>
      <w:r w:rsidR="00587518" w:rsidRPr="00EE28EC">
        <w:rPr>
          <w:sz w:val="28"/>
        </w:rPr>
        <w:t xml:space="preserve"> года № </w:t>
      </w:r>
      <w:r w:rsidR="00EE28EC" w:rsidRPr="00EE28EC">
        <w:rPr>
          <w:sz w:val="28"/>
        </w:rPr>
        <w:t>8</w:t>
      </w:r>
      <w:r w:rsidR="00587518" w:rsidRPr="00EE28EC">
        <w:rPr>
          <w:sz w:val="28"/>
        </w:rPr>
        <w:t>/1</w:t>
      </w:r>
      <w:r w:rsidR="00EE28EC" w:rsidRPr="00EE28EC">
        <w:rPr>
          <w:sz w:val="28"/>
        </w:rPr>
        <w:t>0</w:t>
      </w:r>
      <w:r w:rsidR="00587518" w:rsidRPr="00EE28EC">
        <w:rPr>
          <w:sz w:val="28"/>
        </w:rPr>
        <w:t>3-</w:t>
      </w:r>
      <w:r w:rsidR="00EE28EC" w:rsidRPr="00EE28EC">
        <w:rPr>
          <w:sz w:val="28"/>
        </w:rPr>
        <w:t>7</w:t>
      </w:r>
      <w:r w:rsidR="00587518">
        <w:rPr>
          <w:sz w:val="28"/>
        </w:rPr>
        <w:t xml:space="preserve"> территориальная  избирательная  комиссия № 2 Октябрьского округа города Липецка </w:t>
      </w:r>
      <w:r w:rsidR="00587518" w:rsidRPr="00EE4224">
        <w:rPr>
          <w:b/>
          <w:sz w:val="28"/>
        </w:rPr>
        <w:t>постановляет:</w:t>
      </w:r>
    </w:p>
    <w:p w:rsidR="00AC4F27" w:rsidRDefault="00AC4F27" w:rsidP="00F343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28EC">
        <w:rPr>
          <w:sz w:val="28"/>
          <w:szCs w:val="28"/>
        </w:rPr>
        <w:t xml:space="preserve">Утвердить предложения по внесению изменений в </w:t>
      </w:r>
      <w:r w:rsidR="00A54BDC">
        <w:rPr>
          <w:sz w:val="28"/>
          <w:szCs w:val="28"/>
        </w:rPr>
        <w:t xml:space="preserve">Схему </w:t>
      </w:r>
      <w:r>
        <w:rPr>
          <w:sz w:val="28"/>
          <w:szCs w:val="28"/>
        </w:rPr>
        <w:t xml:space="preserve">одномандатных избирательных округов по выборам депутатов Липецкого городского </w:t>
      </w:r>
      <w:r>
        <w:rPr>
          <w:bCs/>
          <w:sz w:val="28"/>
          <w:szCs w:val="28"/>
        </w:rPr>
        <w:t xml:space="preserve">Совета депутатов (приложение № 1) и графическое изображение </w:t>
      </w:r>
      <w:r w:rsidR="00F34373">
        <w:rPr>
          <w:bCs/>
          <w:sz w:val="28"/>
          <w:szCs w:val="28"/>
        </w:rPr>
        <w:t xml:space="preserve">схемы одномандатных избирательных округов </w:t>
      </w:r>
      <w:r>
        <w:rPr>
          <w:bCs/>
          <w:sz w:val="28"/>
          <w:szCs w:val="28"/>
        </w:rPr>
        <w:t>(приложение № 2).</w:t>
      </w:r>
    </w:p>
    <w:p w:rsidR="00AC4F27" w:rsidRDefault="00AC4F27" w:rsidP="00F3437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Представить на утверждение Липецкому городскому Совету депутатов </w:t>
      </w:r>
      <w:r w:rsidR="0054680B">
        <w:rPr>
          <w:sz w:val="28"/>
          <w:szCs w:val="28"/>
        </w:rPr>
        <w:t xml:space="preserve">предложения по несению </w:t>
      </w:r>
      <w:r w:rsidR="00EE28EC">
        <w:rPr>
          <w:sz w:val="28"/>
          <w:szCs w:val="28"/>
        </w:rPr>
        <w:t>изменени</w:t>
      </w:r>
      <w:r w:rsidR="0054680B">
        <w:rPr>
          <w:sz w:val="28"/>
          <w:szCs w:val="28"/>
        </w:rPr>
        <w:t>й</w:t>
      </w:r>
      <w:r w:rsidR="00EE28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схему одномандатных избирательных округов по выборам депутатов Липецкого городского </w:t>
      </w:r>
      <w:r>
        <w:rPr>
          <w:bCs/>
          <w:sz w:val="28"/>
          <w:szCs w:val="28"/>
        </w:rPr>
        <w:t>Совета депутатов.</w:t>
      </w:r>
    </w:p>
    <w:p w:rsidR="00AC4F27" w:rsidRDefault="00AC4F27" w:rsidP="00F3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возложить на председателя </w:t>
      </w:r>
      <w:r w:rsidR="00587518">
        <w:rPr>
          <w:sz w:val="28"/>
          <w:szCs w:val="28"/>
        </w:rPr>
        <w:t xml:space="preserve">территориальной избирательной </w:t>
      </w:r>
      <w:r>
        <w:rPr>
          <w:sz w:val="28"/>
          <w:szCs w:val="28"/>
        </w:rPr>
        <w:t xml:space="preserve">комиссии </w:t>
      </w:r>
      <w:r w:rsidR="00EE28EC">
        <w:rPr>
          <w:sz w:val="28"/>
          <w:szCs w:val="28"/>
        </w:rPr>
        <w:t>Деева А.Б</w:t>
      </w:r>
      <w:r>
        <w:rPr>
          <w:sz w:val="28"/>
          <w:szCs w:val="28"/>
        </w:rPr>
        <w:t>.</w:t>
      </w:r>
    </w:p>
    <w:p w:rsidR="00AC4F27" w:rsidRDefault="00AC4F27" w:rsidP="00F3437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865D9" w:rsidRDefault="009865D9" w:rsidP="009865D9">
      <w:pPr>
        <w:jc w:val="both"/>
        <w:rPr>
          <w:b/>
        </w:rPr>
      </w:pPr>
    </w:p>
    <w:p w:rsidR="00D472C1" w:rsidRDefault="00D472C1" w:rsidP="009865D9">
      <w:pPr>
        <w:jc w:val="both"/>
        <w:rPr>
          <w:b/>
        </w:rPr>
      </w:pPr>
    </w:p>
    <w:p w:rsidR="002A1576" w:rsidRPr="00482714" w:rsidRDefault="002A1576" w:rsidP="002A1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CE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 w:rsidR="0045564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5564E">
        <w:rPr>
          <w:rFonts w:ascii="Times New Roman" w:hAnsi="Times New Roman" w:cs="Times New Roman"/>
          <w:b/>
          <w:sz w:val="28"/>
          <w:szCs w:val="28"/>
        </w:rPr>
        <w:tab/>
      </w:r>
      <w:r w:rsidR="0054680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5564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680B">
        <w:rPr>
          <w:rFonts w:ascii="Times New Roman" w:hAnsi="Times New Roman" w:cs="Times New Roman"/>
          <w:b/>
          <w:sz w:val="28"/>
          <w:szCs w:val="28"/>
        </w:rPr>
        <w:t xml:space="preserve">А.Б. ДЕЕВ </w:t>
      </w:r>
    </w:p>
    <w:p w:rsidR="004F50ED" w:rsidRDefault="004F50ED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D2603" w:rsidRDefault="000D2603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D2603" w:rsidRDefault="000D2603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CE638C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:rsidR="004F50ED" w:rsidRDefault="004F50ED" w:rsidP="004F50ED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5468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680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680B">
        <w:rPr>
          <w:rFonts w:ascii="Times New Roman" w:hAnsi="Times New Roman" w:cs="Times New Roman"/>
          <w:b/>
          <w:sz w:val="28"/>
          <w:szCs w:val="28"/>
        </w:rPr>
        <w:t xml:space="preserve">        А.С. КАКУНИНА</w:t>
      </w:r>
    </w:p>
    <w:p w:rsidR="00C55CA3" w:rsidRPr="00C55CA3" w:rsidRDefault="00F34373" w:rsidP="00F34373">
      <w:pPr>
        <w:ind w:left="5103"/>
        <w:jc w:val="center"/>
        <w:rPr>
          <w:bCs/>
        </w:rPr>
      </w:pPr>
      <w:r>
        <w:rPr>
          <w:b/>
        </w:rPr>
        <w:br w:type="page"/>
      </w:r>
      <w:r w:rsidR="00C55CA3" w:rsidRPr="00C55CA3">
        <w:rPr>
          <w:bCs/>
        </w:rPr>
        <w:lastRenderedPageBreak/>
        <w:t xml:space="preserve">Приложение №1 </w:t>
      </w:r>
    </w:p>
    <w:p w:rsidR="00F34373" w:rsidRDefault="00F34373" w:rsidP="00F34373">
      <w:pPr>
        <w:ind w:left="5103"/>
        <w:jc w:val="center"/>
      </w:pPr>
      <w:r>
        <w:t>Утверждены</w:t>
      </w:r>
    </w:p>
    <w:p w:rsidR="00F34373" w:rsidRDefault="00F34373" w:rsidP="00F34373">
      <w:pPr>
        <w:ind w:left="5103"/>
        <w:jc w:val="center"/>
      </w:pPr>
      <w:r>
        <w:t>Постановлением территориальной избирательной комиссии № 2 Октябрьского округа города Липецка</w:t>
      </w:r>
    </w:p>
    <w:p w:rsidR="00F34373" w:rsidRPr="00E72345" w:rsidRDefault="00F34373" w:rsidP="00F34373">
      <w:pPr>
        <w:ind w:left="5103"/>
        <w:jc w:val="center"/>
      </w:pPr>
      <w:r>
        <w:t>от 25.10.2024 года № 71/482</w:t>
      </w:r>
    </w:p>
    <w:p w:rsidR="00F34373" w:rsidRDefault="00F34373" w:rsidP="00F34373">
      <w:pPr>
        <w:pStyle w:val="ab"/>
        <w:jc w:val="center"/>
        <w:rPr>
          <w:sz w:val="28"/>
          <w:szCs w:val="28"/>
        </w:rPr>
      </w:pPr>
    </w:p>
    <w:p w:rsidR="00F34373" w:rsidRPr="00C85B6E" w:rsidRDefault="00F34373" w:rsidP="00F3437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внесению и</w:t>
      </w:r>
      <w:r w:rsidRPr="00C85B6E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й</w:t>
      </w:r>
    </w:p>
    <w:p w:rsidR="00F34373" w:rsidRPr="001C19AA" w:rsidRDefault="00F34373" w:rsidP="00F343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9AA">
        <w:rPr>
          <w:b/>
          <w:sz w:val="28"/>
          <w:szCs w:val="28"/>
        </w:rPr>
        <w:t xml:space="preserve">в </w:t>
      </w:r>
      <w:hyperlink r:id="rId8" w:history="1">
        <w:r>
          <w:rPr>
            <w:b/>
            <w:sz w:val="28"/>
            <w:szCs w:val="28"/>
          </w:rPr>
          <w:t>с</w:t>
        </w:r>
        <w:r w:rsidRPr="001C19AA">
          <w:rPr>
            <w:b/>
            <w:sz w:val="28"/>
            <w:szCs w:val="28"/>
          </w:rPr>
          <w:t>хему</w:t>
        </w:r>
      </w:hyperlink>
      <w:r w:rsidRPr="001C19AA">
        <w:rPr>
          <w:b/>
          <w:sz w:val="28"/>
          <w:szCs w:val="28"/>
        </w:rPr>
        <w:t xml:space="preserve"> одномандатных избирательных округов по выборам депутатов Липецкого городского Совета депутатов</w:t>
      </w:r>
    </w:p>
    <w:p w:rsidR="00F34373" w:rsidRPr="001C19AA" w:rsidRDefault="00F34373" w:rsidP="00F343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4373" w:rsidRDefault="00F34373" w:rsidP="00285F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№ 2 Октябрьского окр</w:t>
      </w:r>
      <w:r w:rsidR="00A827C3">
        <w:rPr>
          <w:sz w:val="28"/>
          <w:szCs w:val="28"/>
        </w:rPr>
        <w:t>у</w:t>
      </w:r>
      <w:r>
        <w:rPr>
          <w:sz w:val="28"/>
          <w:szCs w:val="28"/>
        </w:rPr>
        <w:t>га города Липецка предлагает внести</w:t>
      </w:r>
      <w:r w:rsidRPr="00430C3A">
        <w:rPr>
          <w:sz w:val="28"/>
          <w:szCs w:val="28"/>
        </w:rPr>
        <w:t xml:space="preserve"> в </w:t>
      </w:r>
      <w:hyperlink r:id="rId9" w:history="1">
        <w:r w:rsidRPr="001C19AA">
          <w:rPr>
            <w:sz w:val="28"/>
            <w:szCs w:val="28"/>
          </w:rPr>
          <w:t>схему</w:t>
        </w:r>
      </w:hyperlink>
      <w:r w:rsidRPr="001C19AA">
        <w:rPr>
          <w:sz w:val="28"/>
          <w:szCs w:val="28"/>
        </w:rPr>
        <w:t xml:space="preserve"> одномандатных избирательных округов по выборам депутатов Липецкого городского Совета депутатов</w:t>
      </w:r>
      <w:r>
        <w:rPr>
          <w:sz w:val="28"/>
          <w:szCs w:val="28"/>
        </w:rPr>
        <w:t>, утвержденную р</w:t>
      </w:r>
      <w:r w:rsidRPr="00BF1279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BF1279">
        <w:rPr>
          <w:sz w:val="28"/>
          <w:szCs w:val="28"/>
        </w:rPr>
        <w:t xml:space="preserve"> Липецкого городского Совета депутатов от </w:t>
      </w:r>
      <w:r>
        <w:rPr>
          <w:sz w:val="28"/>
          <w:szCs w:val="28"/>
        </w:rPr>
        <w:t>28.03.2020</w:t>
      </w:r>
      <w:r w:rsidRPr="00BF127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F1279">
        <w:rPr>
          <w:sz w:val="28"/>
          <w:szCs w:val="28"/>
        </w:rPr>
        <w:t xml:space="preserve"> </w:t>
      </w:r>
      <w:r>
        <w:rPr>
          <w:sz w:val="28"/>
          <w:szCs w:val="28"/>
        </w:rPr>
        <w:t>1078</w:t>
      </w:r>
      <w:r w:rsidRPr="00BF1279">
        <w:rPr>
          <w:sz w:val="28"/>
          <w:szCs w:val="28"/>
        </w:rPr>
        <w:t xml:space="preserve"> </w:t>
      </w:r>
      <w:r>
        <w:rPr>
          <w:sz w:val="28"/>
          <w:szCs w:val="28"/>
        </w:rPr>
        <w:t>(«Липецкая газета», 2020, 31 марта, 16 июня</w:t>
      </w:r>
      <w:r w:rsidRPr="00430C3A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BC06D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Схему</w:t>
        </w:r>
      </w:hyperlink>
      <w:r w:rsidRPr="00285FA1">
        <w:rPr>
          <w:rFonts w:ascii="Times New Roman" w:hAnsi="Times New Roman" w:cs="Times New Roman"/>
          <w:sz w:val="28"/>
          <w:szCs w:val="28"/>
        </w:rPr>
        <w:t xml:space="preserve"> одномандатных избирательных округов по выборам депутатов Липецкого городского Совета депутатов, утвержденную решением Липецкого городского Совета депутатов от 28.03.2020 № 1078 («Липецкая газета», 2020, 31 марта, 16 июня), следующие изменения: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</w:t>
      </w:r>
      <w:r w:rsidRPr="00285FA1">
        <w:rPr>
          <w:rFonts w:ascii="Times New Roman" w:hAnsi="Times New Roman" w:cs="Times New Roman"/>
          <w:sz w:val="28"/>
          <w:szCs w:val="28"/>
        </w:rPr>
        <w:t>» цифры «11169» заменить цифрами «10849»;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</w:t>
      </w:r>
      <w:r w:rsidRPr="00285FA1">
        <w:rPr>
          <w:rFonts w:ascii="Times New Roman" w:hAnsi="Times New Roman" w:cs="Times New Roman"/>
          <w:sz w:val="28"/>
          <w:szCs w:val="28"/>
        </w:rPr>
        <w:t>» цифры «11667» заменить цифрами «10785»;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3) 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</w:t>
      </w:r>
      <w:r w:rsidRPr="00285FA1">
        <w:rPr>
          <w:rFonts w:ascii="Times New Roman" w:hAnsi="Times New Roman" w:cs="Times New Roman"/>
          <w:sz w:val="28"/>
          <w:szCs w:val="28"/>
        </w:rPr>
        <w:t>» после слов «(улица Ленина, дом № 35)» дополнить словами «, государственного учреждения здравоохранения «Липецкая городская детская больница» (улица Ленина, дом № 40), санатория АО «Липецккурорт» (улица Салтыкова-Щедрина, дом № 1г)», цифры «10280» заменить цифрами «9680»;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4)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4</w:t>
      </w:r>
      <w:r w:rsidRPr="00285FA1">
        <w:rPr>
          <w:rFonts w:ascii="Times New Roman" w:hAnsi="Times New Roman" w:cs="Times New Roman"/>
          <w:sz w:val="28"/>
          <w:szCs w:val="28"/>
        </w:rPr>
        <w:t>» цифры «10929» заменить цифрами «9794»;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5)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5</w:t>
      </w:r>
      <w:r w:rsidRPr="00285FA1">
        <w:rPr>
          <w:rFonts w:ascii="Times New Roman" w:hAnsi="Times New Roman" w:cs="Times New Roman"/>
          <w:sz w:val="28"/>
          <w:szCs w:val="28"/>
        </w:rPr>
        <w:t>» цифры «10860» заменить цифрами «10007»;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6)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6</w:t>
      </w:r>
      <w:r w:rsidRPr="00285FA1">
        <w:rPr>
          <w:rFonts w:ascii="Times New Roman" w:hAnsi="Times New Roman" w:cs="Times New Roman"/>
          <w:sz w:val="28"/>
          <w:szCs w:val="28"/>
        </w:rPr>
        <w:t>» слова «Жуковского (дома № 4, 6, 8, 10, 22, 22а, 24, 26, 28, 30, 30а)» заменить словами «Жуковского (дома № 4, 6, 6а, 8, 10, 22, 22а, 24, 26, 28, 30, 30а)» цифры «11016» заменить цифрами «10069»;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7)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7</w:t>
      </w:r>
      <w:r w:rsidRPr="00285FA1">
        <w:rPr>
          <w:rFonts w:ascii="Times New Roman" w:hAnsi="Times New Roman" w:cs="Times New Roman"/>
          <w:sz w:val="28"/>
          <w:szCs w:val="28"/>
        </w:rPr>
        <w:t>» слова «Индустриальная (дома №53, 61, 63, 65, 68 и все дома частного сектора, кроме домов №21б, 39, 41, 43, 45, 47)» заменить словами «Индустриальная (чётная сторона: от дома № 54 до конца улицы; нечётная сторона: от дома № 49 до конца улицы)», слова «территории садоводческого товарищества «Машиностроитель» заменить словами «</w:t>
      </w:r>
      <w:bookmarkStart w:id="1" w:name="_Hlk180571280"/>
      <w:r w:rsidRPr="00285FA1">
        <w:rPr>
          <w:rFonts w:ascii="Times New Roman" w:hAnsi="Times New Roman" w:cs="Times New Roman"/>
          <w:sz w:val="28"/>
          <w:szCs w:val="28"/>
        </w:rPr>
        <w:t xml:space="preserve">территорий: садоводческого </w:t>
      </w:r>
      <w:r w:rsidRPr="00285FA1">
        <w:rPr>
          <w:rFonts w:ascii="Times New Roman" w:hAnsi="Times New Roman" w:cs="Times New Roman"/>
          <w:sz w:val="28"/>
          <w:szCs w:val="28"/>
        </w:rPr>
        <w:lastRenderedPageBreak/>
        <w:t>некоммерческого товарищества «Машиностроитель»,</w:t>
      </w:r>
      <w:bookmarkEnd w:id="1"/>
      <w:r w:rsidRPr="00285FA1">
        <w:rPr>
          <w:rFonts w:ascii="Times New Roman" w:hAnsi="Times New Roman" w:cs="Times New Roman"/>
          <w:sz w:val="28"/>
          <w:szCs w:val="28"/>
        </w:rPr>
        <w:t xml:space="preserve"> садоводческого товарищества «Связист», цифры «11840» заменить цифрами«11667»;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8)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8</w:t>
      </w:r>
      <w:r w:rsidRPr="00285FA1">
        <w:rPr>
          <w:rFonts w:ascii="Times New Roman" w:hAnsi="Times New Roman" w:cs="Times New Roman"/>
          <w:sz w:val="28"/>
          <w:szCs w:val="28"/>
        </w:rPr>
        <w:t>» цифры «12327» заменить цифрами «11640»;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9)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9</w:t>
      </w:r>
      <w:r w:rsidRPr="00285FA1">
        <w:rPr>
          <w:rFonts w:ascii="Times New Roman" w:hAnsi="Times New Roman" w:cs="Times New Roman"/>
          <w:sz w:val="28"/>
          <w:szCs w:val="28"/>
        </w:rPr>
        <w:t>» цифры «12304» заменить цифрами «12150»;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10) позицию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10</w:t>
      </w:r>
      <w:r w:rsidRPr="00285FA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85FA1" w:rsidRPr="00285FA1" w:rsidRDefault="00285FA1" w:rsidP="00285FA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10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В границах:</w:t>
      </w:r>
      <w:r w:rsidRPr="00285FA1">
        <w:rPr>
          <w:rFonts w:ascii="Times New Roman" w:hAnsi="Times New Roman" w:cs="Times New Roman"/>
          <w:sz w:val="28"/>
          <w:szCs w:val="28"/>
        </w:rPr>
        <w:t xml:space="preserve"> улиц: Имени Москаленко К.А., А.Г. Стаханова (дома №№40, 42а, 44, 46, 48, 50, 52), Имени Хорошавина А.И., Имени Шуминского С.Л. (кроме домов №№ 6, 8, 8а), Катукова (дома №№ 37а, 39, 39а, 41, 43), Леонтия Кривенкова (дома №№ 7а, 9, 11, 13, 13а, 15, 17), Героя России Эдуарда Белана (дома №№ 1, 3, 5, 7, 8, 9, 10, 11, 13), </w:t>
      </w:r>
      <w:r w:rsidRPr="00285FA1">
        <w:rPr>
          <w:rFonts w:ascii="Times New Roman" w:hAnsi="Times New Roman" w:cs="Times New Roman"/>
          <w:bCs/>
          <w:iCs/>
          <w:sz w:val="28"/>
          <w:szCs w:val="28"/>
        </w:rPr>
        <w:t>Мистюкова А.П. (дома №№ 3, 8), Шестобитова С.М., Свиридова И.В. (дома №№ 3, 5, 7).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Число избирателей: 11 306.</w:t>
      </w:r>
      <w:r w:rsidRPr="00285FA1">
        <w:rPr>
          <w:rFonts w:ascii="Times New Roman" w:hAnsi="Times New Roman" w:cs="Times New Roman"/>
          <w:sz w:val="28"/>
          <w:szCs w:val="28"/>
        </w:rPr>
        <w:t>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11) позицию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11</w:t>
      </w:r>
      <w:r w:rsidRPr="00285FA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85FA1" w:rsidRPr="00285FA1" w:rsidRDefault="00285FA1" w:rsidP="00285FA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11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В границах:</w:t>
      </w:r>
      <w:r w:rsidRPr="00285FA1">
        <w:rPr>
          <w:rFonts w:ascii="Times New Roman" w:hAnsi="Times New Roman" w:cs="Times New Roman"/>
          <w:sz w:val="28"/>
          <w:szCs w:val="28"/>
        </w:rPr>
        <w:t xml:space="preserve"> улиц: Катукова (дома №№ 25, 26, 27, 28, 29, 30, 30б, 31, 32, 32а, 33, 34, 35, 36, 36а, 37, 38, 40, 40а, 42), Имени Шуминского С.Л. (дома №№ 6, 8, 8а), А.Г. Стаханова (дома №№26, 28, 28а, 28б, 30, 30а, 34), Леонтия Кривенкова (дома №№ 3, 5, 7); проспекта Имени 60-летия СССР (дома №№ 41, 43, 45, 47); бульвара Имени Павла Шубина.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Число избирателей: 11</w:t>
      </w:r>
      <w:r w:rsidRPr="00285FA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285FA1">
        <w:rPr>
          <w:rFonts w:ascii="Times New Roman" w:hAnsi="Times New Roman" w:cs="Times New Roman"/>
          <w:b/>
          <w:bCs/>
          <w:sz w:val="28"/>
          <w:szCs w:val="28"/>
        </w:rPr>
        <w:t>942.</w:t>
      </w:r>
      <w:r w:rsidRPr="00285FA1">
        <w:rPr>
          <w:rFonts w:ascii="Times New Roman" w:hAnsi="Times New Roman" w:cs="Times New Roman"/>
          <w:sz w:val="28"/>
          <w:szCs w:val="28"/>
        </w:rPr>
        <w:t>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12)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12</w:t>
      </w:r>
      <w:r w:rsidRPr="00285FA1">
        <w:rPr>
          <w:rFonts w:ascii="Times New Roman" w:hAnsi="Times New Roman" w:cs="Times New Roman"/>
          <w:sz w:val="28"/>
          <w:szCs w:val="28"/>
        </w:rPr>
        <w:t>» цифры «11867» заменить цифрами «11144»;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13)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13</w:t>
      </w:r>
      <w:r w:rsidRPr="00285FA1">
        <w:rPr>
          <w:rFonts w:ascii="Times New Roman" w:hAnsi="Times New Roman" w:cs="Times New Roman"/>
          <w:sz w:val="28"/>
          <w:szCs w:val="28"/>
        </w:rPr>
        <w:t>» слова «Им. Генерала Меркулова (дома № 5, 8, 10а)» заменить словами «Им. Генерала Меркулова (дома № 5, 8, 8а, 10а)», цифры «10692» заменить цифрами «10124»;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14)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14</w:t>
      </w:r>
      <w:r w:rsidRPr="00285FA1">
        <w:rPr>
          <w:rFonts w:ascii="Times New Roman" w:hAnsi="Times New Roman" w:cs="Times New Roman"/>
          <w:sz w:val="28"/>
          <w:szCs w:val="28"/>
        </w:rPr>
        <w:t>» цифры «10930» заменить цифрами «10168»;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15)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15</w:t>
      </w:r>
      <w:r w:rsidRPr="00285FA1">
        <w:rPr>
          <w:rFonts w:ascii="Times New Roman" w:hAnsi="Times New Roman" w:cs="Times New Roman"/>
          <w:sz w:val="28"/>
          <w:szCs w:val="28"/>
        </w:rPr>
        <w:t>» цифры «11906» заменить цифрами «11177»;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16)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16</w:t>
      </w:r>
      <w:r w:rsidRPr="00285FA1">
        <w:rPr>
          <w:rFonts w:ascii="Times New Roman" w:hAnsi="Times New Roman" w:cs="Times New Roman"/>
          <w:sz w:val="28"/>
          <w:szCs w:val="28"/>
        </w:rPr>
        <w:t>» цифры «11684» заменить цифрами «11082»;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17)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17</w:t>
      </w:r>
      <w:r w:rsidRPr="00285FA1">
        <w:rPr>
          <w:rFonts w:ascii="Times New Roman" w:hAnsi="Times New Roman" w:cs="Times New Roman"/>
          <w:sz w:val="28"/>
          <w:szCs w:val="28"/>
        </w:rPr>
        <w:t xml:space="preserve">» слова «М.И. Неделина (дома № 7, 11, 13, 15, 15а, 15б, 15в, 17, 17а, 19, 21, 23, 27, 29, 31, 35, 37, 39, 43, 45, 49, 51, 51а)» заменить словами «М.И. Неделина </w:t>
      </w:r>
      <w:r w:rsidRPr="00285FA1">
        <w:rPr>
          <w:rFonts w:ascii="Times New Roman" w:hAnsi="Times New Roman" w:cs="Times New Roman"/>
          <w:sz w:val="28"/>
          <w:szCs w:val="28"/>
        </w:rPr>
        <w:lastRenderedPageBreak/>
        <w:t>(дома № 3а, 7, 11, 13, 15, 15а, 15б, 15в, 17, 17а, 19, 21, 23, 27, 29, 31, 35, 37, 39, 43, 45, 49, 51, 51а)», цифры «12086» заменить цифрами «11934»: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18)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18</w:t>
      </w:r>
      <w:r w:rsidRPr="00285FA1">
        <w:rPr>
          <w:rFonts w:ascii="Times New Roman" w:hAnsi="Times New Roman" w:cs="Times New Roman"/>
          <w:sz w:val="28"/>
          <w:szCs w:val="28"/>
        </w:rPr>
        <w:t>» цифры «10808» заменить цифрами «10208»;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19)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19</w:t>
      </w:r>
      <w:r w:rsidRPr="00285FA1">
        <w:rPr>
          <w:rFonts w:ascii="Times New Roman" w:hAnsi="Times New Roman" w:cs="Times New Roman"/>
          <w:sz w:val="28"/>
          <w:szCs w:val="28"/>
        </w:rPr>
        <w:t>» цифры «11806» заменить цифрами «11027»;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20)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20</w:t>
      </w:r>
      <w:r w:rsidRPr="00285FA1">
        <w:rPr>
          <w:rFonts w:ascii="Times New Roman" w:hAnsi="Times New Roman" w:cs="Times New Roman"/>
          <w:sz w:val="28"/>
          <w:szCs w:val="28"/>
        </w:rPr>
        <w:t>» цифры «11265» заменить цифрами «10951»;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21)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21</w:t>
      </w:r>
      <w:r w:rsidRPr="00285FA1">
        <w:rPr>
          <w:rFonts w:ascii="Times New Roman" w:hAnsi="Times New Roman" w:cs="Times New Roman"/>
          <w:sz w:val="28"/>
          <w:szCs w:val="28"/>
        </w:rPr>
        <w:t>» слова «войсковых частей: 62632, 81819, 33013-В, 54931» заменить словами «войсковых частей: 62632, 81819, 33013-В, 54931, 03013», цифры «11810» заменить цифрами «11354»;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22)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22</w:t>
      </w:r>
      <w:r w:rsidRPr="00285FA1">
        <w:rPr>
          <w:rFonts w:ascii="Times New Roman" w:hAnsi="Times New Roman" w:cs="Times New Roman"/>
          <w:sz w:val="28"/>
          <w:szCs w:val="28"/>
        </w:rPr>
        <w:t>» цифры «11644» заменить цифрами «10834»;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23)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23</w:t>
      </w:r>
      <w:r w:rsidRPr="00285FA1">
        <w:rPr>
          <w:rFonts w:ascii="Times New Roman" w:hAnsi="Times New Roman" w:cs="Times New Roman"/>
          <w:sz w:val="28"/>
          <w:szCs w:val="28"/>
        </w:rPr>
        <w:t>» цифры «10225» заменить цифрами «9387»;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24)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24</w:t>
      </w:r>
      <w:r w:rsidRPr="00285FA1">
        <w:rPr>
          <w:rFonts w:ascii="Times New Roman" w:hAnsi="Times New Roman" w:cs="Times New Roman"/>
          <w:sz w:val="28"/>
          <w:szCs w:val="28"/>
        </w:rPr>
        <w:t>» цифры «11486» заменить цифрами «10704»;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25)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25</w:t>
      </w:r>
      <w:r w:rsidRPr="00285FA1">
        <w:rPr>
          <w:rFonts w:ascii="Times New Roman" w:hAnsi="Times New Roman" w:cs="Times New Roman"/>
          <w:sz w:val="28"/>
          <w:szCs w:val="28"/>
        </w:rPr>
        <w:t>» слова «улицы Звездная (дома №1, 2, 2/1, 3, 3/1, 3/2, 3/3, 3/4, 3/5, 4, 4/1),» исключить, цифры «11985» заменить цифрами «11165»;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26)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26</w:t>
      </w:r>
      <w:r w:rsidRPr="00285FA1">
        <w:rPr>
          <w:rFonts w:ascii="Times New Roman" w:hAnsi="Times New Roman" w:cs="Times New Roman"/>
          <w:sz w:val="28"/>
          <w:szCs w:val="28"/>
        </w:rPr>
        <w:t>» цифры «11798» заменить цифрами «10812»;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27)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27</w:t>
      </w:r>
      <w:r w:rsidRPr="00285FA1">
        <w:rPr>
          <w:rFonts w:ascii="Times New Roman" w:hAnsi="Times New Roman" w:cs="Times New Roman"/>
          <w:sz w:val="28"/>
          <w:szCs w:val="28"/>
        </w:rPr>
        <w:t>» цифры «11276» заменить цифрами «10335»;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28)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28</w:t>
      </w:r>
      <w:r w:rsidRPr="00285FA1">
        <w:rPr>
          <w:rFonts w:ascii="Times New Roman" w:hAnsi="Times New Roman" w:cs="Times New Roman"/>
          <w:sz w:val="28"/>
          <w:szCs w:val="28"/>
        </w:rPr>
        <w:t>» слова «Московская (нечетная сторона: от дома №85 до дома № 153 включительно)», заменить словами «Московская (нечетная сторона: от дома №85 до дома № 163 включительно)», цифры «11583» заменить цифрами «10808»;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29)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29</w:t>
      </w:r>
      <w:r w:rsidRPr="00285FA1">
        <w:rPr>
          <w:rFonts w:ascii="Times New Roman" w:hAnsi="Times New Roman" w:cs="Times New Roman"/>
          <w:sz w:val="28"/>
          <w:szCs w:val="28"/>
        </w:rPr>
        <w:t>» цифры «10201» заменить цифрами «13099»;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30)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30</w:t>
      </w:r>
      <w:r w:rsidRPr="00285FA1">
        <w:rPr>
          <w:rFonts w:ascii="Times New Roman" w:hAnsi="Times New Roman" w:cs="Times New Roman"/>
          <w:sz w:val="28"/>
          <w:szCs w:val="28"/>
        </w:rPr>
        <w:t>» слова «; переулков: Рудный, Сырский, Лирический, Туманный, Серебристый, Узорный, Усадебный, Клеверный, Дружный, Чистый, Любимый, Ландшафтный, Бытовой, Технологический, Малый, Узорный, Дружный» заменить словами «, Музыкальная; переулков: Рудный, Сырский, Лирический, Туманный, Серебристый, Усадебный, Клеверный, Дружный, Чистый, Любимый, Ландшафтный, Бытовой, Технологический, Малый, Узорный; проезда Хохломской» цифры «12051» заменить цифрами «11839»;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31)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31</w:t>
      </w:r>
      <w:r w:rsidRPr="00285FA1">
        <w:rPr>
          <w:rFonts w:ascii="Times New Roman" w:hAnsi="Times New Roman" w:cs="Times New Roman"/>
          <w:sz w:val="28"/>
          <w:szCs w:val="28"/>
        </w:rPr>
        <w:t xml:space="preserve">» после слова «Винницкая» дополнить словами «, Степана Гурьева, Сергея Шарова, Юрия Железнова, Алексея Леонова, Кузбасская» после слов «Пришвина (дома № 1, 3, 3а, 5, 9, 13, 15, 16)» дополнить словами «, Валентины Гризодубовой, Александра Кириллова, Бориса Голубовского, Владимира </w:t>
      </w:r>
      <w:r w:rsidRPr="00285FA1">
        <w:rPr>
          <w:rFonts w:ascii="Times New Roman" w:hAnsi="Times New Roman" w:cs="Times New Roman"/>
          <w:sz w:val="28"/>
          <w:szCs w:val="28"/>
        </w:rPr>
        <w:lastRenderedPageBreak/>
        <w:t>Бычкова, Валерия Шелякина», слова «Лебедянского шоссе (дом № 2)» заменить словами «Лебедянского шоссе (дом № 2, 4б, 4в)»,  цифры «10205» заменить цифрами «12172»;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32)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32</w:t>
      </w:r>
      <w:r w:rsidRPr="00285FA1">
        <w:rPr>
          <w:rFonts w:ascii="Times New Roman" w:hAnsi="Times New Roman" w:cs="Times New Roman"/>
          <w:sz w:val="28"/>
          <w:szCs w:val="28"/>
        </w:rPr>
        <w:t>» цифры «12059» заменить цифрами «11804»;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33)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33</w:t>
      </w:r>
      <w:r w:rsidRPr="00285FA1">
        <w:rPr>
          <w:rFonts w:ascii="Times New Roman" w:hAnsi="Times New Roman" w:cs="Times New Roman"/>
          <w:sz w:val="28"/>
          <w:szCs w:val="28"/>
        </w:rPr>
        <w:t>» слова «Пришвина (кроме домов № 1, 3, 5, 9, 13, 15, 16)» заменить словами «Пришвина (кроме домов № 1, 3, 3а, 5, 9, 13, 15, 16)», цифры «11859» заменить цифрами «11478»;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34) в позиции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34</w:t>
      </w:r>
      <w:r w:rsidRPr="00285FA1">
        <w:rPr>
          <w:rFonts w:ascii="Times New Roman" w:hAnsi="Times New Roman" w:cs="Times New Roman"/>
          <w:sz w:val="28"/>
          <w:szCs w:val="28"/>
        </w:rPr>
        <w:t>» цифры «11748» заменить цифрами «11328»;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35) позицию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35</w:t>
      </w:r>
      <w:r w:rsidRPr="00285FA1">
        <w:rPr>
          <w:rFonts w:ascii="Times New Roman" w:hAnsi="Times New Roman" w:cs="Times New Roman"/>
          <w:sz w:val="28"/>
          <w:szCs w:val="28"/>
        </w:rPr>
        <w:t>» после слова «Лимонная» дополнить словами «, Авангардная, Акварельная, Барбарисовая, Безоблачная, Буковая, Вересковая, Ежевичная, Жаворонковая, Красочная, Лучезарная, Морозная, Ногинская, Онежская, Песенная, Романтическая, Сентябрьская, Фермерская», цифры «10222» заменить цифрами «10822»;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sz w:val="28"/>
          <w:szCs w:val="28"/>
        </w:rPr>
        <w:t>36) позицию 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36</w:t>
      </w:r>
      <w:r w:rsidRPr="00285FA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85FA1" w:rsidRPr="00285FA1" w:rsidRDefault="00285FA1" w:rsidP="00285FA1">
      <w:pPr>
        <w:pStyle w:val="ConsPlusNormal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FA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85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ОДНОМАНДАТНЫЙ ИЗБИРАТЕЛЬНЫЙ ОКРУГ № 36</w:t>
      </w: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A1" w:rsidRPr="00285FA1" w:rsidRDefault="00285FA1" w:rsidP="00285FA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В границах:</w:t>
      </w:r>
      <w:r w:rsidRPr="00285FA1">
        <w:rPr>
          <w:rFonts w:ascii="Times New Roman" w:hAnsi="Times New Roman" w:cs="Times New Roman"/>
          <w:sz w:val="28"/>
          <w:szCs w:val="28"/>
        </w:rPr>
        <w:t xml:space="preserve"> улиц: Героя России Эдуарда Белана (дома №№ 2, 12, 14, 16, 18), </w:t>
      </w:r>
      <w:r w:rsidRPr="00285FA1">
        <w:rPr>
          <w:rFonts w:ascii="Times New Roman" w:hAnsi="Times New Roman" w:cs="Times New Roman"/>
          <w:bCs/>
          <w:iCs/>
          <w:sz w:val="28"/>
          <w:szCs w:val="28"/>
        </w:rPr>
        <w:t>Коцаря С.Л., Свиридова И.В. (кроме домов дома №№ 3, 5 ,7), А.Г. Стаханова (нечетная сторона: от дома № 59 до конца улицы; четная сторона: от дома № 56 до конца улицы), Мистюкова А.П. (кроме домов №№ 3, 8), Леонтия Кривенкова (нечетная сторона от дома №19 до конца улицы), Минская (дома №№2а, 4б, 4б корпус 1, 4в корпус 1, 6а корпус 1, 6а корпус 2 и дома частного сектора №51, 53, 55, 57, 59, 61, 63).</w:t>
      </w:r>
    </w:p>
    <w:p w:rsidR="00285FA1" w:rsidRPr="00285FA1" w:rsidRDefault="00285FA1" w:rsidP="00285FA1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4373" w:rsidRPr="00285FA1" w:rsidRDefault="00285FA1" w:rsidP="00285FA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85FA1">
        <w:rPr>
          <w:rFonts w:ascii="Times New Roman" w:hAnsi="Times New Roman" w:cs="Times New Roman"/>
          <w:b/>
          <w:bCs/>
          <w:sz w:val="28"/>
          <w:szCs w:val="28"/>
        </w:rPr>
        <w:t>Число избирателей: 12 062.</w:t>
      </w:r>
      <w:r w:rsidRPr="00285FA1">
        <w:rPr>
          <w:rFonts w:ascii="Times New Roman" w:hAnsi="Times New Roman" w:cs="Times New Roman"/>
          <w:sz w:val="28"/>
          <w:szCs w:val="28"/>
        </w:rPr>
        <w:t>».</w:t>
      </w:r>
    </w:p>
    <w:p w:rsidR="00A54BDC" w:rsidRDefault="00A54BDC" w:rsidP="00F34373">
      <w:pPr>
        <w:ind w:left="5103"/>
        <w:jc w:val="center"/>
        <w:rPr>
          <w:bCs/>
          <w:iCs/>
          <w:sz w:val="28"/>
          <w:szCs w:val="28"/>
          <w:lang w:eastAsia="en-US"/>
        </w:rPr>
        <w:sectPr w:rsidR="00A54BDC" w:rsidSect="00285FA1">
          <w:headerReference w:type="even" r:id="rId11"/>
          <w:headerReference w:type="defaul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C55CA3" w:rsidRDefault="00C55CA3" w:rsidP="002B2B77">
      <w:pPr>
        <w:ind w:left="9923"/>
        <w:jc w:val="center"/>
      </w:pPr>
      <w:r>
        <w:lastRenderedPageBreak/>
        <w:t>Приложение № 2</w:t>
      </w:r>
    </w:p>
    <w:p w:rsidR="00F34373" w:rsidRDefault="00F34373" w:rsidP="002B2B77">
      <w:pPr>
        <w:ind w:left="9923"/>
        <w:jc w:val="center"/>
      </w:pPr>
      <w:r>
        <w:t>Утвержден</w:t>
      </w:r>
      <w:r w:rsidR="00C55CA3">
        <w:t>о</w:t>
      </w:r>
    </w:p>
    <w:p w:rsidR="00A54BDC" w:rsidRDefault="00A54BDC" w:rsidP="002B2B77">
      <w:pPr>
        <w:ind w:left="9923"/>
        <w:jc w:val="center"/>
      </w:pPr>
      <w:r>
        <w:t xml:space="preserve">постановлением </w:t>
      </w:r>
      <w:r w:rsidR="00F34373">
        <w:t xml:space="preserve">территориальной </w:t>
      </w:r>
    </w:p>
    <w:p w:rsidR="00A54BDC" w:rsidRDefault="00F34373" w:rsidP="002B2B77">
      <w:pPr>
        <w:ind w:left="9923"/>
        <w:jc w:val="center"/>
      </w:pPr>
      <w:r>
        <w:t xml:space="preserve">избирательной комиссии № 2 Октябрьского </w:t>
      </w:r>
    </w:p>
    <w:p w:rsidR="00F34373" w:rsidRDefault="00F34373" w:rsidP="002B2B77">
      <w:pPr>
        <w:ind w:left="9923"/>
        <w:jc w:val="center"/>
      </w:pPr>
      <w:r>
        <w:t>округа города Липецка</w:t>
      </w:r>
    </w:p>
    <w:p w:rsidR="00F34373" w:rsidRPr="00E72345" w:rsidRDefault="00F34373" w:rsidP="002B2B77">
      <w:pPr>
        <w:ind w:left="9923"/>
        <w:jc w:val="center"/>
      </w:pPr>
      <w:r>
        <w:t>от 25.10.2024 года № 71/482</w:t>
      </w:r>
    </w:p>
    <w:p w:rsidR="00F34373" w:rsidRDefault="00F34373" w:rsidP="002B2B77">
      <w:pPr>
        <w:pStyle w:val="ConsPlusNormal"/>
        <w:ind w:left="9923" w:firstLine="540"/>
        <w:jc w:val="both"/>
        <w:rPr>
          <w:bCs/>
          <w:iCs/>
          <w:sz w:val="28"/>
          <w:szCs w:val="28"/>
          <w:lang w:eastAsia="en-US"/>
        </w:rPr>
      </w:pPr>
    </w:p>
    <w:p w:rsidR="00F34373" w:rsidRDefault="00F34373" w:rsidP="002B2B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4373">
        <w:rPr>
          <w:rFonts w:ascii="Times New Roman" w:hAnsi="Times New Roman" w:cs="Times New Roman"/>
          <w:bCs/>
          <w:sz w:val="28"/>
          <w:szCs w:val="28"/>
        </w:rPr>
        <w:t xml:space="preserve">Графическое изображение </w:t>
      </w:r>
    </w:p>
    <w:p w:rsidR="00F34373" w:rsidRPr="00F34373" w:rsidRDefault="00F34373" w:rsidP="002B2B77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F34373">
        <w:rPr>
          <w:rFonts w:ascii="Times New Roman" w:hAnsi="Times New Roman" w:cs="Times New Roman"/>
          <w:bCs/>
          <w:sz w:val="28"/>
          <w:szCs w:val="28"/>
        </w:rPr>
        <w:t xml:space="preserve">схемы одномандатных избирательных округов </w:t>
      </w:r>
      <w:r w:rsidR="00A54BDC">
        <w:rPr>
          <w:rFonts w:ascii="Times New Roman" w:hAnsi="Times New Roman" w:cs="Times New Roman"/>
          <w:bCs/>
          <w:sz w:val="28"/>
          <w:szCs w:val="28"/>
        </w:rPr>
        <w:t>по выборам депутатов Липецкого городского Совета депутатов</w:t>
      </w:r>
    </w:p>
    <w:p w:rsidR="001162F9" w:rsidRDefault="00960D2E" w:rsidP="00A827C3">
      <w:pPr>
        <w:autoSpaceDE w:val="0"/>
        <w:autoSpaceDN w:val="0"/>
        <w:adjustRightInd w:val="0"/>
        <w:ind w:firstLine="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75320" cy="44043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44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2F9" w:rsidSect="002B2B77">
      <w:pgSz w:w="16838" w:h="11906" w:orient="landscape"/>
      <w:pgMar w:top="170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C2" w:rsidRDefault="00D95CC2" w:rsidP="00015FAD">
      <w:r>
        <w:separator/>
      </w:r>
    </w:p>
  </w:endnote>
  <w:endnote w:type="continuationSeparator" w:id="0">
    <w:p w:rsidR="00D95CC2" w:rsidRDefault="00D95CC2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C2" w:rsidRDefault="00D95CC2" w:rsidP="00015FAD">
      <w:r>
        <w:separator/>
      </w:r>
    </w:p>
  </w:footnote>
  <w:footnote w:type="continuationSeparator" w:id="0">
    <w:p w:rsidR="00D95CC2" w:rsidRDefault="00D95CC2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80" w:rsidRDefault="00D26680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6680" w:rsidRDefault="00D266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80" w:rsidRDefault="00D26680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0D2E">
      <w:rPr>
        <w:rStyle w:val="ad"/>
        <w:noProof/>
      </w:rPr>
      <w:t>6</w:t>
    </w:r>
    <w:r>
      <w:rPr>
        <w:rStyle w:val="ad"/>
      </w:rPr>
      <w:fldChar w:fldCharType="end"/>
    </w:r>
  </w:p>
  <w:p w:rsidR="00D26680" w:rsidRDefault="00D266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4770"/>
    <w:rsid w:val="00050E63"/>
    <w:rsid w:val="000660DF"/>
    <w:rsid w:val="00074F3A"/>
    <w:rsid w:val="00086EB3"/>
    <w:rsid w:val="000B5E66"/>
    <w:rsid w:val="000B7074"/>
    <w:rsid w:val="000C3D66"/>
    <w:rsid w:val="000C5EF3"/>
    <w:rsid w:val="000D2603"/>
    <w:rsid w:val="001162F9"/>
    <w:rsid w:val="00151265"/>
    <w:rsid w:val="001657A8"/>
    <w:rsid w:val="00175561"/>
    <w:rsid w:val="00175CFC"/>
    <w:rsid w:val="0018306F"/>
    <w:rsid w:val="001855F9"/>
    <w:rsid w:val="00185F52"/>
    <w:rsid w:val="00192736"/>
    <w:rsid w:val="00196394"/>
    <w:rsid w:val="001B015B"/>
    <w:rsid w:val="001D6F36"/>
    <w:rsid w:val="001E494A"/>
    <w:rsid w:val="001E6F33"/>
    <w:rsid w:val="00201360"/>
    <w:rsid w:val="00231FC1"/>
    <w:rsid w:val="00241101"/>
    <w:rsid w:val="00242757"/>
    <w:rsid w:val="00262377"/>
    <w:rsid w:val="00263A09"/>
    <w:rsid w:val="0027206D"/>
    <w:rsid w:val="00277262"/>
    <w:rsid w:val="00285FA1"/>
    <w:rsid w:val="002908FF"/>
    <w:rsid w:val="002A1576"/>
    <w:rsid w:val="002B2B77"/>
    <w:rsid w:val="002B518D"/>
    <w:rsid w:val="002B6E1D"/>
    <w:rsid w:val="002C66AD"/>
    <w:rsid w:val="0037679B"/>
    <w:rsid w:val="003812BC"/>
    <w:rsid w:val="00397FB2"/>
    <w:rsid w:val="003C7AE0"/>
    <w:rsid w:val="003E316D"/>
    <w:rsid w:val="00403018"/>
    <w:rsid w:val="00426F15"/>
    <w:rsid w:val="00430882"/>
    <w:rsid w:val="0045564E"/>
    <w:rsid w:val="004652B9"/>
    <w:rsid w:val="0049731E"/>
    <w:rsid w:val="004A0899"/>
    <w:rsid w:val="004C73CE"/>
    <w:rsid w:val="004F50ED"/>
    <w:rsid w:val="004F731F"/>
    <w:rsid w:val="0054680B"/>
    <w:rsid w:val="00550199"/>
    <w:rsid w:val="005830CD"/>
    <w:rsid w:val="00587518"/>
    <w:rsid w:val="005A3334"/>
    <w:rsid w:val="005B0163"/>
    <w:rsid w:val="005B0AD4"/>
    <w:rsid w:val="005B4C5B"/>
    <w:rsid w:val="005C0BB4"/>
    <w:rsid w:val="005E3D23"/>
    <w:rsid w:val="00602141"/>
    <w:rsid w:val="006548A1"/>
    <w:rsid w:val="0066212F"/>
    <w:rsid w:val="0066505E"/>
    <w:rsid w:val="00671D75"/>
    <w:rsid w:val="00674F74"/>
    <w:rsid w:val="0068604D"/>
    <w:rsid w:val="006A5B6D"/>
    <w:rsid w:val="006C6C80"/>
    <w:rsid w:val="006E40B2"/>
    <w:rsid w:val="006E5249"/>
    <w:rsid w:val="006F2BA2"/>
    <w:rsid w:val="006F68A3"/>
    <w:rsid w:val="006F6A66"/>
    <w:rsid w:val="00700A37"/>
    <w:rsid w:val="00706FA6"/>
    <w:rsid w:val="007179C0"/>
    <w:rsid w:val="0072156E"/>
    <w:rsid w:val="007264FB"/>
    <w:rsid w:val="007364A7"/>
    <w:rsid w:val="007455B8"/>
    <w:rsid w:val="0077194F"/>
    <w:rsid w:val="007E3568"/>
    <w:rsid w:val="007F5A0F"/>
    <w:rsid w:val="00803726"/>
    <w:rsid w:val="0081043D"/>
    <w:rsid w:val="00817EE0"/>
    <w:rsid w:val="008207A6"/>
    <w:rsid w:val="008416E7"/>
    <w:rsid w:val="00854890"/>
    <w:rsid w:val="008632D8"/>
    <w:rsid w:val="00863DA9"/>
    <w:rsid w:val="0088027C"/>
    <w:rsid w:val="00881AFC"/>
    <w:rsid w:val="00886226"/>
    <w:rsid w:val="008D10B6"/>
    <w:rsid w:val="008D21EB"/>
    <w:rsid w:val="008E0D98"/>
    <w:rsid w:val="00926E2C"/>
    <w:rsid w:val="00944EEA"/>
    <w:rsid w:val="00960D2E"/>
    <w:rsid w:val="00977B05"/>
    <w:rsid w:val="00983B93"/>
    <w:rsid w:val="00985865"/>
    <w:rsid w:val="009865D9"/>
    <w:rsid w:val="009A3B72"/>
    <w:rsid w:val="009D50FB"/>
    <w:rsid w:val="00A03B19"/>
    <w:rsid w:val="00A03D88"/>
    <w:rsid w:val="00A14197"/>
    <w:rsid w:val="00A1496A"/>
    <w:rsid w:val="00A23538"/>
    <w:rsid w:val="00A54BDC"/>
    <w:rsid w:val="00A7251E"/>
    <w:rsid w:val="00A827C3"/>
    <w:rsid w:val="00A83CB3"/>
    <w:rsid w:val="00AA4871"/>
    <w:rsid w:val="00AA5306"/>
    <w:rsid w:val="00AB5222"/>
    <w:rsid w:val="00AB55C5"/>
    <w:rsid w:val="00AC19AB"/>
    <w:rsid w:val="00AC4F27"/>
    <w:rsid w:val="00AE3E9C"/>
    <w:rsid w:val="00B508DC"/>
    <w:rsid w:val="00B5368D"/>
    <w:rsid w:val="00B8459D"/>
    <w:rsid w:val="00BC06DF"/>
    <w:rsid w:val="00BD296C"/>
    <w:rsid w:val="00BF5046"/>
    <w:rsid w:val="00BF5C76"/>
    <w:rsid w:val="00C1177E"/>
    <w:rsid w:val="00C23355"/>
    <w:rsid w:val="00C338E5"/>
    <w:rsid w:val="00C378D0"/>
    <w:rsid w:val="00C441FE"/>
    <w:rsid w:val="00C55CA3"/>
    <w:rsid w:val="00C71404"/>
    <w:rsid w:val="00C75C4A"/>
    <w:rsid w:val="00CC18DB"/>
    <w:rsid w:val="00CD44C2"/>
    <w:rsid w:val="00CD554C"/>
    <w:rsid w:val="00CE638C"/>
    <w:rsid w:val="00D15BBD"/>
    <w:rsid w:val="00D26680"/>
    <w:rsid w:val="00D35165"/>
    <w:rsid w:val="00D36183"/>
    <w:rsid w:val="00D472C1"/>
    <w:rsid w:val="00D51140"/>
    <w:rsid w:val="00D95CC2"/>
    <w:rsid w:val="00DC768A"/>
    <w:rsid w:val="00DD2F7E"/>
    <w:rsid w:val="00DD66BF"/>
    <w:rsid w:val="00DF3890"/>
    <w:rsid w:val="00E02134"/>
    <w:rsid w:val="00E05EF7"/>
    <w:rsid w:val="00E17A5B"/>
    <w:rsid w:val="00E34419"/>
    <w:rsid w:val="00E4547C"/>
    <w:rsid w:val="00E457B2"/>
    <w:rsid w:val="00E8647C"/>
    <w:rsid w:val="00EA675A"/>
    <w:rsid w:val="00EC7696"/>
    <w:rsid w:val="00ED1EAB"/>
    <w:rsid w:val="00ED528B"/>
    <w:rsid w:val="00EE28EC"/>
    <w:rsid w:val="00EF3420"/>
    <w:rsid w:val="00F03DA6"/>
    <w:rsid w:val="00F05052"/>
    <w:rsid w:val="00F10C6D"/>
    <w:rsid w:val="00F20D99"/>
    <w:rsid w:val="00F23AD9"/>
    <w:rsid w:val="00F34373"/>
    <w:rsid w:val="00F47D66"/>
    <w:rsid w:val="00F55FBF"/>
    <w:rsid w:val="00FA6525"/>
    <w:rsid w:val="00FC5D44"/>
    <w:rsid w:val="00FC5D4F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uiPriority w:val="99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uiPriority w:val="99"/>
    <w:semiHidden/>
    <w:rsid w:val="00015FAD"/>
  </w:style>
  <w:style w:type="character" w:styleId="a8">
    <w:name w:val="footnote reference"/>
    <w:uiPriority w:val="99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uiPriority w:val="99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BodyTextIndent3">
    <w:name w:val="Body Text Indent 3"/>
    <w:basedOn w:val="a"/>
    <w:rsid w:val="001162F9"/>
    <w:pPr>
      <w:ind w:left="142" w:firstLine="578"/>
      <w:jc w:val="both"/>
    </w:pPr>
    <w:rPr>
      <w:szCs w:val="20"/>
    </w:rPr>
  </w:style>
  <w:style w:type="paragraph" w:customStyle="1" w:styleId="ConsPlusNormal">
    <w:name w:val="ConsPlusNormal"/>
    <w:rsid w:val="00F3437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sid w:val="00F34373"/>
    <w:rPr>
      <w:sz w:val="24"/>
      <w:szCs w:val="24"/>
    </w:rPr>
  </w:style>
  <w:style w:type="paragraph" w:styleId="ae">
    <w:name w:val="Обычный (Интернет)"/>
    <w:basedOn w:val="a"/>
    <w:rsid w:val="00F34373"/>
  </w:style>
  <w:style w:type="character" w:styleId="af">
    <w:name w:val="Hyperlink"/>
    <w:rsid w:val="00285FA1"/>
    <w:rPr>
      <w:color w:val="0563C1"/>
      <w:u w:val="single"/>
    </w:rPr>
  </w:style>
  <w:style w:type="character" w:customStyle="1" w:styleId="af0">
    <w:name w:val="Неразрешенное упоминание"/>
    <w:uiPriority w:val="99"/>
    <w:semiHidden/>
    <w:unhideWhenUsed/>
    <w:rsid w:val="00285F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05478&amp;dst=100009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0&amp;n=105478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0&amp;n=105478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78CE7-E4E7-404C-98A9-D9568CC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11097</CharactersWithSpaces>
  <SharedDoc>false</SharedDoc>
  <HLinks>
    <vt:vector size="18" baseType="variant"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https://login.consultant.ru/link/?req=doc&amp;base=RLAW220&amp;n=105478&amp;dst=100009</vt:lpwstr>
      </vt:variant>
      <vt:variant>
        <vt:lpwstr/>
      </vt:variant>
      <vt:variant>
        <vt:i4>3407926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https://login.consultant.ru/link/?req=doc&amp;base=RLAW220&amp;n=105478&amp;dst=100009</vt:lpwstr>
      </vt:variant>
      <vt:variant>
        <vt:lpwstr/>
      </vt:variant>
      <vt:variant>
        <vt:i4>3407926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https://login.consultant.ru/link/?req=doc&amp;base=RLAW220&amp;n=105478&amp;dst=100009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2024-10-25T13:41:00Z</cp:lastPrinted>
  <dcterms:created xsi:type="dcterms:W3CDTF">2024-11-07T06:12:00Z</dcterms:created>
  <dcterms:modified xsi:type="dcterms:W3CDTF">2024-11-07T06:12:00Z</dcterms:modified>
</cp:coreProperties>
</file>