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88" w:rsidRPr="002B7916" w:rsidRDefault="00E87888" w:rsidP="00E87888">
      <w:pPr>
        <w:pStyle w:val="10"/>
        <w:jc w:val="center"/>
        <w:rPr>
          <w:b/>
          <w:bCs/>
          <w:caps/>
          <w:sz w:val="26"/>
          <w:szCs w:val="26"/>
        </w:rPr>
      </w:pPr>
      <w:r w:rsidRPr="002B7916">
        <w:rPr>
          <w:b/>
          <w:bCs/>
          <w:caps/>
          <w:sz w:val="26"/>
          <w:szCs w:val="26"/>
        </w:rPr>
        <w:t>ТЕРРИТОРИАЛЬНАЯ избирательная комиссия</w:t>
      </w:r>
    </w:p>
    <w:p w:rsidR="00E87888" w:rsidRPr="002B7916" w:rsidRDefault="00E87888" w:rsidP="00E87888">
      <w:pPr>
        <w:pStyle w:val="10"/>
        <w:jc w:val="center"/>
        <w:rPr>
          <w:b/>
          <w:bCs/>
          <w:caps/>
          <w:sz w:val="26"/>
          <w:szCs w:val="26"/>
        </w:rPr>
      </w:pPr>
      <w:r w:rsidRPr="002B7916">
        <w:rPr>
          <w:b/>
          <w:bCs/>
          <w:caps/>
          <w:sz w:val="26"/>
          <w:szCs w:val="26"/>
        </w:rPr>
        <w:t>№ 2 ОКТЯБРЬСКОГО ОКРУГА ГОРОДА ЛИПЕЦКА</w:t>
      </w:r>
    </w:p>
    <w:p w:rsidR="00E87888" w:rsidRDefault="00E87888" w:rsidP="00E87888">
      <w:pPr>
        <w:pStyle w:val="21"/>
        <w:jc w:val="left"/>
      </w:pPr>
      <w:r>
        <w:t xml:space="preserve"> </w:t>
      </w:r>
    </w:p>
    <w:p w:rsidR="009531E5" w:rsidRPr="00F55A26" w:rsidRDefault="009531E5" w:rsidP="009531E5">
      <w:pPr>
        <w:pStyle w:val="2"/>
        <w:rPr>
          <w:caps/>
        </w:rPr>
      </w:pPr>
      <w:r>
        <w:rPr>
          <w:caps/>
        </w:rPr>
        <w:t>постановление</w:t>
      </w:r>
    </w:p>
    <w:p w:rsidR="009531E5" w:rsidRDefault="009531E5" w:rsidP="009531E5">
      <w:pPr>
        <w:jc w:val="both"/>
        <w:rPr>
          <w:sz w:val="26"/>
        </w:rPr>
      </w:pPr>
    </w:p>
    <w:p w:rsidR="009531E5" w:rsidRDefault="009531E5" w:rsidP="009531E5">
      <w:pPr>
        <w:jc w:val="both"/>
        <w:rPr>
          <w:sz w:val="26"/>
        </w:rPr>
      </w:pPr>
      <w:r>
        <w:rPr>
          <w:sz w:val="26"/>
        </w:rPr>
        <w:t>«</w:t>
      </w:r>
      <w:r w:rsidR="00E87888">
        <w:rPr>
          <w:sz w:val="26"/>
        </w:rPr>
        <w:t>10</w:t>
      </w:r>
      <w:r>
        <w:rPr>
          <w:sz w:val="26"/>
        </w:rPr>
        <w:t>»</w:t>
      </w:r>
      <w:r w:rsidR="00E87888">
        <w:rPr>
          <w:sz w:val="26"/>
        </w:rPr>
        <w:t xml:space="preserve"> сентября</w:t>
      </w:r>
      <w:r>
        <w:rPr>
          <w:sz w:val="26"/>
        </w:rPr>
        <w:t xml:space="preserve"> 20</w:t>
      </w:r>
      <w:r w:rsidR="00BF5011">
        <w:rPr>
          <w:sz w:val="26"/>
        </w:rPr>
        <w:t>2</w:t>
      </w:r>
      <w:r w:rsidR="00DD2F95">
        <w:rPr>
          <w:sz w:val="26"/>
        </w:rPr>
        <w:t>4</w:t>
      </w:r>
      <w:r>
        <w:rPr>
          <w:sz w:val="26"/>
        </w:rPr>
        <w:t xml:space="preserve"> г.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2B7916">
        <w:rPr>
          <w:sz w:val="26"/>
        </w:rPr>
        <w:t xml:space="preserve">                     </w:t>
      </w:r>
      <w:r>
        <w:rPr>
          <w:sz w:val="26"/>
        </w:rPr>
        <w:t>№</w:t>
      </w:r>
      <w:r w:rsidR="002B7916">
        <w:rPr>
          <w:sz w:val="26"/>
        </w:rPr>
        <w:t xml:space="preserve"> 68/469</w:t>
      </w:r>
    </w:p>
    <w:p w:rsidR="005C7846" w:rsidRDefault="00E87888" w:rsidP="005C7846">
      <w:pPr>
        <w:jc w:val="center"/>
        <w:rPr>
          <w:sz w:val="26"/>
          <w:szCs w:val="26"/>
        </w:rPr>
      </w:pPr>
      <w:r w:rsidRPr="00E53ACF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E53ACF">
        <w:rPr>
          <w:sz w:val="28"/>
          <w:szCs w:val="28"/>
        </w:rPr>
        <w:t>Театральная, д.1</w:t>
      </w:r>
    </w:p>
    <w:p w:rsidR="00061866" w:rsidRDefault="00061866" w:rsidP="00061866">
      <w:pPr>
        <w:jc w:val="center"/>
        <w:rPr>
          <w:sz w:val="26"/>
        </w:rPr>
      </w:pPr>
    </w:p>
    <w:p w:rsidR="00CA45DB" w:rsidRPr="00C04E31" w:rsidRDefault="0097117C" w:rsidP="003E4051">
      <w:pPr>
        <w:pStyle w:val="1"/>
        <w:jc w:val="center"/>
        <w:rPr>
          <w:szCs w:val="26"/>
        </w:rPr>
      </w:pPr>
      <w:bookmarkStart w:id="0" w:name="_Hlk176858035"/>
      <w:r w:rsidRPr="00C04E31">
        <w:rPr>
          <w:szCs w:val="26"/>
        </w:rPr>
        <w:t>О размер</w:t>
      </w:r>
      <w:r w:rsidR="00EE104C" w:rsidRPr="00C04E31">
        <w:rPr>
          <w:szCs w:val="26"/>
        </w:rPr>
        <w:t>ах</w:t>
      </w:r>
      <w:r w:rsidRPr="00C04E31">
        <w:rPr>
          <w:szCs w:val="26"/>
        </w:rPr>
        <w:t xml:space="preserve"> ведомственного коэффициента для выплаты дополнительной оплаты труда (вознаграждения)</w:t>
      </w:r>
      <w:r w:rsidR="008D78DC" w:rsidRPr="00C04E31">
        <w:rPr>
          <w:szCs w:val="26"/>
        </w:rPr>
        <w:t xml:space="preserve"> за активную работу по подготовке и проведению </w:t>
      </w:r>
    </w:p>
    <w:p w:rsidR="00D70FA0" w:rsidRPr="00C04E31" w:rsidRDefault="00C04E31" w:rsidP="003D15EE">
      <w:pPr>
        <w:pStyle w:val="1"/>
        <w:jc w:val="center"/>
        <w:rPr>
          <w:szCs w:val="26"/>
        </w:rPr>
      </w:pPr>
      <w:r w:rsidRPr="00C04E31">
        <w:rPr>
          <w:szCs w:val="26"/>
        </w:rPr>
        <w:t xml:space="preserve">выборов </w:t>
      </w:r>
      <w:r w:rsidR="00626243">
        <w:rPr>
          <w:szCs w:val="26"/>
        </w:rPr>
        <w:t>Губернатора Липецкой области</w:t>
      </w:r>
      <w:r w:rsidRPr="00C04E31">
        <w:rPr>
          <w:szCs w:val="26"/>
        </w:rPr>
        <w:t xml:space="preserve"> </w:t>
      </w:r>
      <w:r w:rsidR="00E91387" w:rsidRPr="00C04E31">
        <w:rPr>
          <w:szCs w:val="26"/>
        </w:rPr>
        <w:t xml:space="preserve">заместителю председателя, секретарю, иным </w:t>
      </w:r>
      <w:r w:rsidR="0097117C" w:rsidRPr="00C04E31">
        <w:rPr>
          <w:szCs w:val="26"/>
        </w:rPr>
        <w:t xml:space="preserve">членам территориальной избирательной комиссии </w:t>
      </w:r>
      <w:r w:rsidR="00E87888" w:rsidRPr="00F01BD7">
        <w:rPr>
          <w:sz w:val="28"/>
          <w:szCs w:val="28"/>
        </w:rPr>
        <w:t>№ 2 Октябрьского округа города Липецка</w:t>
      </w:r>
      <w:r w:rsidR="00E87888" w:rsidRPr="00C04E31">
        <w:rPr>
          <w:szCs w:val="26"/>
        </w:rPr>
        <w:t xml:space="preserve"> </w:t>
      </w:r>
      <w:r w:rsidR="0097117C" w:rsidRPr="00C04E31">
        <w:rPr>
          <w:szCs w:val="26"/>
        </w:rPr>
        <w:t xml:space="preserve">с правом решающего голоса </w:t>
      </w:r>
    </w:p>
    <w:bookmarkEnd w:id="0"/>
    <w:p w:rsidR="003F3E99" w:rsidRPr="00DD2F95" w:rsidRDefault="003F3E99" w:rsidP="00190894">
      <w:pPr>
        <w:rPr>
          <w:sz w:val="20"/>
          <w:szCs w:val="20"/>
        </w:rPr>
      </w:pPr>
    </w:p>
    <w:p w:rsidR="00190894" w:rsidRPr="000828FB" w:rsidRDefault="00626243" w:rsidP="00626243">
      <w:pPr>
        <w:pStyle w:val="1"/>
        <w:jc w:val="both"/>
        <w:rPr>
          <w:b w:val="0"/>
          <w:szCs w:val="26"/>
        </w:rPr>
      </w:pPr>
      <w:r w:rsidRPr="00626243">
        <w:rPr>
          <w:b w:val="0"/>
        </w:rPr>
        <w:t>В соответствии с частью 2 статьи 55 Закона Липецкой области от 9 июня 2012 года № 45-ОЗ «О выборах Губернатора Липецкой области»</w:t>
      </w:r>
      <w:r w:rsidR="000828FB" w:rsidRPr="00626243">
        <w:rPr>
          <w:b w:val="0"/>
        </w:rPr>
        <w:t>,</w:t>
      </w:r>
      <w:r w:rsidR="000828FB">
        <w:rPr>
          <w:b w:val="0"/>
          <w:szCs w:val="26"/>
        </w:rPr>
        <w:t xml:space="preserve"> </w:t>
      </w:r>
      <w:r w:rsidR="000828FB" w:rsidRPr="002447C6">
        <w:rPr>
          <w:b w:val="0"/>
          <w:szCs w:val="26"/>
        </w:rPr>
        <w:t>в</w:t>
      </w:r>
      <w:r w:rsidR="00567F4F" w:rsidRPr="002447C6">
        <w:rPr>
          <w:b w:val="0"/>
          <w:szCs w:val="26"/>
        </w:rPr>
        <w:t xml:space="preserve"> соответствии </w:t>
      </w:r>
      <w:r w:rsidRPr="006B6F8D">
        <w:rPr>
          <w:b w:val="0"/>
        </w:rPr>
        <w:t xml:space="preserve">с пунктом </w:t>
      </w:r>
      <w:r>
        <w:rPr>
          <w:b w:val="0"/>
        </w:rPr>
        <w:t xml:space="preserve">2 </w:t>
      </w:r>
      <w:r w:rsidRPr="00846C77">
        <w:rPr>
          <w:b w:val="0"/>
        </w:rPr>
        <w:t>Порядка выплаты компенсации и дополнительной оплаты труда (вознаграждения), а также иных выплат в период подготовки и проведения выборов Губернатора Липецкой области, утвержденного постановлением избирательной комиссии Липецкой области от 7 июня 2024 года № 58/605-7</w:t>
      </w:r>
      <w:r w:rsidR="002B6C1F" w:rsidRPr="002447C6">
        <w:rPr>
          <w:b w:val="0"/>
          <w:szCs w:val="26"/>
        </w:rPr>
        <w:t xml:space="preserve">, со </w:t>
      </w:r>
      <w:r w:rsidR="00190894" w:rsidRPr="002447C6">
        <w:rPr>
          <w:b w:val="0"/>
          <w:szCs w:val="26"/>
        </w:rPr>
        <w:t>сметой расходов территориальной избирательной</w:t>
      </w:r>
      <w:r w:rsidR="00190894" w:rsidRPr="002447C6">
        <w:rPr>
          <w:b w:val="0"/>
          <w:snapToGrid w:val="0"/>
          <w:szCs w:val="26"/>
        </w:rPr>
        <w:t xml:space="preserve"> комиссии на подготовку и проведение </w:t>
      </w:r>
      <w:r w:rsidR="00C04E31" w:rsidRPr="00C04E31">
        <w:rPr>
          <w:b w:val="0"/>
        </w:rPr>
        <w:t xml:space="preserve">выборов </w:t>
      </w:r>
      <w:r>
        <w:rPr>
          <w:b w:val="0"/>
        </w:rPr>
        <w:t>Губернатора Липецкой области</w:t>
      </w:r>
      <w:r w:rsidR="00190894" w:rsidRPr="00C04E31">
        <w:rPr>
          <w:b w:val="0"/>
          <w:szCs w:val="26"/>
        </w:rPr>
        <w:t>,</w:t>
      </w:r>
      <w:r w:rsidR="00190894" w:rsidRPr="002447C6">
        <w:rPr>
          <w:b w:val="0"/>
          <w:szCs w:val="26"/>
        </w:rPr>
        <w:t xml:space="preserve"> утвержденной постановлением </w:t>
      </w:r>
      <w:r w:rsidR="00567F4F" w:rsidRPr="002447C6">
        <w:rPr>
          <w:b w:val="0"/>
          <w:szCs w:val="26"/>
        </w:rPr>
        <w:t xml:space="preserve">территориальной </w:t>
      </w:r>
      <w:r w:rsidR="00190894" w:rsidRPr="002447C6">
        <w:rPr>
          <w:b w:val="0"/>
          <w:szCs w:val="26"/>
        </w:rPr>
        <w:t>избирательной комиссии</w:t>
      </w:r>
      <w:r w:rsidR="002B6C1F">
        <w:rPr>
          <w:b w:val="0"/>
          <w:sz w:val="24"/>
        </w:rPr>
        <w:t xml:space="preserve"> </w:t>
      </w:r>
      <w:r w:rsidR="00E87888" w:rsidRPr="00E87888">
        <w:rPr>
          <w:b w:val="0"/>
          <w:kern w:val="36"/>
        </w:rPr>
        <w:t>№ 2 Октябрьского округа города Липецка</w:t>
      </w:r>
      <w:r w:rsidR="00E87888">
        <w:rPr>
          <w:b w:val="0"/>
          <w:sz w:val="24"/>
        </w:rPr>
        <w:t xml:space="preserve"> </w:t>
      </w:r>
      <w:r w:rsidR="00190894" w:rsidRPr="002447C6">
        <w:rPr>
          <w:b w:val="0"/>
          <w:szCs w:val="26"/>
        </w:rPr>
        <w:t>от</w:t>
      </w:r>
      <w:r w:rsidR="00946C0B" w:rsidRPr="00946C0B">
        <w:rPr>
          <w:b w:val="0"/>
          <w:szCs w:val="26"/>
        </w:rPr>
        <w:t xml:space="preserve"> «19» июля 2024 года № 63/393 (в редакции от «12» августа 2024 года </w:t>
      </w:r>
      <w:r w:rsidR="00946C0B">
        <w:rPr>
          <w:b w:val="0"/>
          <w:szCs w:val="26"/>
        </w:rPr>
        <w:t xml:space="preserve">  </w:t>
      </w:r>
      <w:r w:rsidR="00946C0B" w:rsidRPr="00946C0B">
        <w:rPr>
          <w:b w:val="0"/>
          <w:szCs w:val="26"/>
        </w:rPr>
        <w:t>№ 64/441)</w:t>
      </w:r>
      <w:r w:rsidR="00567F4F" w:rsidRPr="00450B7B">
        <w:rPr>
          <w:b w:val="0"/>
          <w:sz w:val="24"/>
        </w:rPr>
        <w:t xml:space="preserve">, </w:t>
      </w:r>
      <w:r w:rsidR="00567F4F" w:rsidRPr="002447C6">
        <w:rPr>
          <w:b w:val="0"/>
          <w:szCs w:val="26"/>
        </w:rPr>
        <w:t>территориальная избирательная комиссия</w:t>
      </w:r>
      <w:r w:rsidR="00567F4F" w:rsidRPr="00450B7B">
        <w:rPr>
          <w:b w:val="0"/>
          <w:sz w:val="24"/>
        </w:rPr>
        <w:t xml:space="preserve"> </w:t>
      </w:r>
      <w:r w:rsidR="00E87888" w:rsidRPr="00E87888">
        <w:rPr>
          <w:b w:val="0"/>
          <w:kern w:val="36"/>
        </w:rPr>
        <w:t>№ 2 Октябрьского округа города Липецка</w:t>
      </w:r>
      <w:r w:rsidR="00EE144B">
        <w:rPr>
          <w:sz w:val="24"/>
        </w:rPr>
        <w:t xml:space="preserve"> </w:t>
      </w:r>
    </w:p>
    <w:p w:rsidR="003F3E99" w:rsidRDefault="003F3E99" w:rsidP="002447C6">
      <w:pPr>
        <w:jc w:val="both"/>
        <w:rPr>
          <w:b/>
        </w:rPr>
      </w:pPr>
    </w:p>
    <w:p w:rsidR="00D70FA0" w:rsidRPr="00450B7B" w:rsidRDefault="001B5C92" w:rsidP="002F1B67">
      <w:pPr>
        <w:ind w:firstLine="567"/>
        <w:jc w:val="both"/>
      </w:pPr>
      <w:r w:rsidRPr="00450B7B">
        <w:rPr>
          <w:b/>
        </w:rPr>
        <w:t>ПОСТАНОВЛЯЕТ</w:t>
      </w:r>
      <w:r w:rsidR="00D70FA0" w:rsidRPr="00450B7B">
        <w:t>:</w:t>
      </w:r>
    </w:p>
    <w:p w:rsidR="00567F4F" w:rsidRPr="00DD2F95" w:rsidRDefault="00567F4F" w:rsidP="002F1B67">
      <w:pPr>
        <w:ind w:firstLine="567"/>
        <w:jc w:val="both"/>
        <w:rPr>
          <w:sz w:val="20"/>
          <w:szCs w:val="20"/>
        </w:rPr>
      </w:pPr>
    </w:p>
    <w:p w:rsidR="0097117C" w:rsidRPr="00450B7B" w:rsidRDefault="009569DD" w:rsidP="009569DD">
      <w:pPr>
        <w:tabs>
          <w:tab w:val="left" w:pos="426"/>
        </w:tabs>
        <w:ind w:firstLine="360"/>
        <w:jc w:val="both"/>
        <w:rPr>
          <w:bCs/>
          <w:snapToGrid w:val="0"/>
        </w:rPr>
      </w:pPr>
      <w:r w:rsidRPr="002447C6">
        <w:rPr>
          <w:bCs/>
          <w:snapToGrid w:val="0"/>
          <w:sz w:val="26"/>
          <w:szCs w:val="26"/>
        </w:rPr>
        <w:t xml:space="preserve">  1. </w:t>
      </w:r>
      <w:r w:rsidR="0097117C" w:rsidRPr="002447C6">
        <w:rPr>
          <w:bCs/>
          <w:snapToGrid w:val="0"/>
          <w:sz w:val="26"/>
          <w:szCs w:val="26"/>
        </w:rPr>
        <w:t xml:space="preserve">За активную работу по подготовке и проведению </w:t>
      </w:r>
      <w:r w:rsidR="00C04E31" w:rsidRPr="00C04E31">
        <w:rPr>
          <w:sz w:val="26"/>
          <w:szCs w:val="26"/>
        </w:rPr>
        <w:t xml:space="preserve">выборов </w:t>
      </w:r>
      <w:r w:rsidR="00626243">
        <w:rPr>
          <w:sz w:val="26"/>
          <w:szCs w:val="26"/>
        </w:rPr>
        <w:t>Губернатора Липецкой области</w:t>
      </w:r>
      <w:r w:rsidR="00C04E31" w:rsidRPr="00C04E31">
        <w:rPr>
          <w:sz w:val="26"/>
          <w:szCs w:val="26"/>
        </w:rPr>
        <w:t xml:space="preserve"> </w:t>
      </w:r>
      <w:r w:rsidR="0097117C" w:rsidRPr="002447C6">
        <w:rPr>
          <w:bCs/>
          <w:snapToGrid w:val="0"/>
          <w:sz w:val="26"/>
          <w:szCs w:val="26"/>
        </w:rPr>
        <w:t>установить размеры ведомственного коэффициента</w:t>
      </w:r>
      <w:r w:rsidR="00670A77" w:rsidRPr="002447C6">
        <w:rPr>
          <w:bCs/>
          <w:snapToGrid w:val="0"/>
          <w:sz w:val="26"/>
          <w:szCs w:val="26"/>
        </w:rPr>
        <w:t>*</w:t>
      </w:r>
      <w:r w:rsidR="0097117C" w:rsidRPr="002447C6">
        <w:rPr>
          <w:bCs/>
          <w:snapToGrid w:val="0"/>
          <w:sz w:val="26"/>
          <w:szCs w:val="26"/>
        </w:rPr>
        <w:t xml:space="preserve"> для выплаты дополнительной оплаты труда (вознаграждения) </w:t>
      </w:r>
      <w:r w:rsidR="00670A77" w:rsidRPr="002447C6">
        <w:rPr>
          <w:bCs/>
          <w:snapToGrid w:val="0"/>
          <w:sz w:val="26"/>
          <w:szCs w:val="26"/>
        </w:rPr>
        <w:t xml:space="preserve">заместителю председателя, секретарю, иным </w:t>
      </w:r>
      <w:r w:rsidR="0097117C" w:rsidRPr="002447C6">
        <w:rPr>
          <w:bCs/>
          <w:snapToGrid w:val="0"/>
          <w:sz w:val="26"/>
          <w:szCs w:val="26"/>
        </w:rPr>
        <w:t>членам территориальной избирательной комиссии</w:t>
      </w:r>
      <w:r w:rsidR="0097117C" w:rsidRPr="00450B7B">
        <w:rPr>
          <w:bCs/>
          <w:snapToGrid w:val="0"/>
        </w:rPr>
        <w:t xml:space="preserve"> </w:t>
      </w:r>
      <w:r w:rsidR="00E87888" w:rsidRPr="00F01BD7">
        <w:rPr>
          <w:kern w:val="36"/>
        </w:rPr>
        <w:t>№ 2 Октябрьского округа города Липецка</w:t>
      </w:r>
      <w:r w:rsidR="00E87888" w:rsidRPr="00450B7B">
        <w:rPr>
          <w:bCs/>
          <w:snapToGrid w:val="0"/>
        </w:rPr>
        <w:t xml:space="preserve"> </w:t>
      </w:r>
      <w:r w:rsidR="0097117C" w:rsidRPr="002447C6">
        <w:rPr>
          <w:bCs/>
          <w:snapToGrid w:val="0"/>
          <w:sz w:val="26"/>
          <w:szCs w:val="26"/>
        </w:rPr>
        <w:t>с правом решающего голоса</w:t>
      </w:r>
      <w:r w:rsidR="00C96DD2" w:rsidRPr="002447C6">
        <w:rPr>
          <w:bCs/>
          <w:snapToGrid w:val="0"/>
          <w:sz w:val="26"/>
          <w:szCs w:val="26"/>
        </w:rPr>
        <w:t xml:space="preserve"> (приложение №</w:t>
      </w:r>
      <w:r w:rsidR="00BB54AC">
        <w:rPr>
          <w:bCs/>
          <w:snapToGrid w:val="0"/>
          <w:sz w:val="26"/>
          <w:szCs w:val="26"/>
        </w:rPr>
        <w:t xml:space="preserve"> </w:t>
      </w:r>
      <w:r w:rsidR="00C96DD2" w:rsidRPr="002447C6">
        <w:rPr>
          <w:bCs/>
          <w:snapToGrid w:val="0"/>
          <w:sz w:val="26"/>
          <w:szCs w:val="26"/>
        </w:rPr>
        <w:t>1)</w:t>
      </w:r>
      <w:r w:rsidR="0097117C" w:rsidRPr="002447C6">
        <w:rPr>
          <w:bCs/>
          <w:snapToGrid w:val="0"/>
          <w:sz w:val="26"/>
          <w:szCs w:val="26"/>
        </w:rPr>
        <w:t>.</w:t>
      </w:r>
    </w:p>
    <w:p w:rsidR="00C96DD2" w:rsidRPr="002447C6" w:rsidRDefault="009569DD" w:rsidP="009569DD">
      <w:pPr>
        <w:jc w:val="both"/>
        <w:rPr>
          <w:bCs/>
          <w:snapToGrid w:val="0"/>
          <w:sz w:val="26"/>
          <w:szCs w:val="26"/>
        </w:rPr>
      </w:pPr>
      <w:r w:rsidRPr="002447C6">
        <w:rPr>
          <w:bCs/>
          <w:snapToGrid w:val="0"/>
          <w:sz w:val="26"/>
          <w:szCs w:val="26"/>
        </w:rPr>
        <w:t xml:space="preserve">        2. </w:t>
      </w:r>
      <w:r w:rsidR="0097117C" w:rsidRPr="002447C6">
        <w:rPr>
          <w:bCs/>
          <w:snapToGrid w:val="0"/>
          <w:sz w:val="26"/>
          <w:szCs w:val="26"/>
        </w:rPr>
        <w:t xml:space="preserve">Выплатить дополнительную оплату труда (вознаграждение) </w:t>
      </w:r>
      <w:r w:rsidR="000E6D0D" w:rsidRPr="002447C6">
        <w:rPr>
          <w:bCs/>
          <w:snapToGrid w:val="0"/>
          <w:sz w:val="26"/>
          <w:szCs w:val="26"/>
        </w:rPr>
        <w:t xml:space="preserve">за активную работу по </w:t>
      </w:r>
      <w:r w:rsidR="000E6D0D" w:rsidRPr="00C04E31">
        <w:rPr>
          <w:bCs/>
          <w:snapToGrid w:val="0"/>
          <w:sz w:val="26"/>
          <w:szCs w:val="26"/>
        </w:rPr>
        <w:t xml:space="preserve">подготовке и проведению </w:t>
      </w:r>
      <w:r w:rsidR="00C04E31" w:rsidRPr="00C04E31">
        <w:rPr>
          <w:sz w:val="26"/>
          <w:szCs w:val="26"/>
        </w:rPr>
        <w:t xml:space="preserve">выборов </w:t>
      </w:r>
      <w:r w:rsidR="00626243">
        <w:rPr>
          <w:sz w:val="26"/>
          <w:szCs w:val="26"/>
        </w:rPr>
        <w:t>Губернатора Липецкой области</w:t>
      </w:r>
      <w:r w:rsidR="00C04E31" w:rsidRPr="00C04E31">
        <w:rPr>
          <w:sz w:val="26"/>
          <w:szCs w:val="26"/>
        </w:rPr>
        <w:t xml:space="preserve"> </w:t>
      </w:r>
      <w:r w:rsidR="00670A77" w:rsidRPr="002447C6">
        <w:rPr>
          <w:bCs/>
          <w:snapToGrid w:val="0"/>
          <w:sz w:val="26"/>
          <w:szCs w:val="26"/>
        </w:rPr>
        <w:t>заместителю председателя, секретарю, иным</w:t>
      </w:r>
      <w:r w:rsidR="0097117C" w:rsidRPr="002447C6">
        <w:rPr>
          <w:bCs/>
          <w:snapToGrid w:val="0"/>
          <w:sz w:val="26"/>
          <w:szCs w:val="26"/>
        </w:rPr>
        <w:t xml:space="preserve"> членам территориальной избирательной комиссии </w:t>
      </w:r>
      <w:r w:rsidR="00E87888" w:rsidRPr="00F01BD7">
        <w:rPr>
          <w:kern w:val="36"/>
        </w:rPr>
        <w:t>№ 2 Октябрьского округа города Липецка</w:t>
      </w:r>
      <w:r w:rsidR="0097117C" w:rsidRPr="002447C6">
        <w:rPr>
          <w:bCs/>
          <w:snapToGrid w:val="0"/>
          <w:sz w:val="26"/>
          <w:szCs w:val="26"/>
        </w:rPr>
        <w:t xml:space="preserve"> с правом решающего голоса в соотве</w:t>
      </w:r>
      <w:r w:rsidR="00C96DD2" w:rsidRPr="002447C6">
        <w:rPr>
          <w:bCs/>
          <w:snapToGrid w:val="0"/>
          <w:sz w:val="26"/>
          <w:szCs w:val="26"/>
        </w:rPr>
        <w:t xml:space="preserve">тствии с </w:t>
      </w:r>
      <w:r w:rsidR="00DF0303" w:rsidRPr="002447C6">
        <w:rPr>
          <w:bCs/>
          <w:snapToGrid w:val="0"/>
          <w:sz w:val="26"/>
          <w:szCs w:val="26"/>
        </w:rPr>
        <w:t>установленными размерами ведомственного коэффициента.</w:t>
      </w:r>
    </w:p>
    <w:p w:rsidR="006D07E8" w:rsidRDefault="006D07E8" w:rsidP="009531E5">
      <w:pPr>
        <w:ind w:firstLine="567"/>
        <w:jc w:val="both"/>
        <w:rPr>
          <w:bCs/>
          <w:snapToGrid w:val="0"/>
          <w:sz w:val="16"/>
          <w:szCs w:val="16"/>
        </w:rPr>
      </w:pPr>
    </w:p>
    <w:p w:rsidR="00626243" w:rsidRPr="00DD2F95" w:rsidRDefault="00626243" w:rsidP="009531E5">
      <w:pPr>
        <w:ind w:firstLine="567"/>
        <w:jc w:val="both"/>
        <w:rPr>
          <w:bCs/>
          <w:snapToGrid w:val="0"/>
          <w:sz w:val="16"/>
          <w:szCs w:val="16"/>
        </w:rPr>
      </w:pPr>
    </w:p>
    <w:p w:rsidR="000828FB" w:rsidRPr="00DD2F95" w:rsidRDefault="000828FB" w:rsidP="009531E5">
      <w:pPr>
        <w:ind w:firstLine="567"/>
        <w:jc w:val="both"/>
        <w:rPr>
          <w:bCs/>
          <w:snapToGrid w:val="0"/>
          <w:sz w:val="20"/>
          <w:szCs w:val="20"/>
        </w:rPr>
      </w:pPr>
    </w:p>
    <w:p w:rsidR="0029738E" w:rsidRPr="00450B7B" w:rsidRDefault="006E68B1" w:rsidP="0029738E">
      <w:pPr>
        <w:jc w:val="both"/>
        <w:rPr>
          <w:rFonts w:eastAsia="MS Mincho"/>
        </w:rPr>
      </w:pPr>
      <w:r w:rsidRPr="00450B7B">
        <w:rPr>
          <w:rFonts w:eastAsia="MS Mincho"/>
        </w:rPr>
        <w:t>ПРЕДСЕДАТЕЛЬ ТЕРРИТОРИАЛЬНОЙ</w:t>
      </w:r>
    </w:p>
    <w:p w:rsidR="00E87888" w:rsidRDefault="006E68B1" w:rsidP="0029738E">
      <w:pPr>
        <w:jc w:val="both"/>
        <w:rPr>
          <w:spacing w:val="20"/>
        </w:rPr>
      </w:pPr>
      <w:r w:rsidRPr="00450B7B">
        <w:rPr>
          <w:rFonts w:eastAsia="MS Mincho"/>
        </w:rPr>
        <w:t>ИЗБИРАТЕЛЬНОЙ КОМИССИИ</w:t>
      </w:r>
      <w:r>
        <w:rPr>
          <w:rFonts w:eastAsia="MS Mincho"/>
        </w:rPr>
        <w:tab/>
      </w:r>
      <w:r w:rsidR="00E87888" w:rsidRPr="00F04902">
        <w:rPr>
          <w:spacing w:val="20"/>
        </w:rPr>
        <w:t xml:space="preserve">№ 2 </w:t>
      </w:r>
    </w:p>
    <w:p w:rsidR="00E87888" w:rsidRDefault="00E87888" w:rsidP="0029738E">
      <w:pPr>
        <w:jc w:val="both"/>
        <w:rPr>
          <w:spacing w:val="20"/>
        </w:rPr>
      </w:pPr>
      <w:r w:rsidRPr="00F04902">
        <w:rPr>
          <w:spacing w:val="20"/>
        </w:rPr>
        <w:t xml:space="preserve">ОКТЯБРЬСКОГО ОКРУГА </w:t>
      </w:r>
    </w:p>
    <w:p w:rsidR="0029738E" w:rsidRPr="00450B7B" w:rsidRDefault="00E87888" w:rsidP="0029738E">
      <w:pPr>
        <w:jc w:val="both"/>
      </w:pPr>
      <w:r w:rsidRPr="00F04902">
        <w:rPr>
          <w:spacing w:val="20"/>
        </w:rPr>
        <w:t>ГОРОДА ЛИПЕЦКА</w:t>
      </w:r>
      <w:r w:rsidR="006E68B1">
        <w:rPr>
          <w:rFonts w:eastAsia="MS Mincho"/>
        </w:rPr>
        <w:tab/>
      </w:r>
      <w:r w:rsidR="006E68B1">
        <w:rPr>
          <w:rFonts w:eastAsia="MS Mincho"/>
        </w:rPr>
        <w:tab/>
      </w:r>
      <w:r>
        <w:rPr>
          <w:rFonts w:eastAsia="MS Mincho"/>
        </w:rPr>
        <w:t xml:space="preserve">                        </w:t>
      </w:r>
      <w:r w:rsidR="0029738E" w:rsidRPr="00450B7B">
        <w:rPr>
          <w:rFonts w:eastAsia="MS Mincho"/>
        </w:rPr>
        <w:t xml:space="preserve">__________          </w:t>
      </w:r>
      <w:r>
        <w:rPr>
          <w:rFonts w:eastAsia="MS Mincho"/>
        </w:rPr>
        <w:t xml:space="preserve">        </w:t>
      </w:r>
      <w:r w:rsidR="0029738E" w:rsidRPr="00450B7B">
        <w:rPr>
          <w:rFonts w:eastAsia="MS Mincho"/>
        </w:rPr>
        <w:t xml:space="preserve">     </w:t>
      </w:r>
      <w:r w:rsidRPr="00F04902">
        <w:rPr>
          <w:u w:val="single"/>
        </w:rPr>
        <w:t>А.Б. ДЕЕВ</w:t>
      </w:r>
    </w:p>
    <w:p w:rsidR="0029738E" w:rsidRPr="00450B7B" w:rsidRDefault="00567F4F" w:rsidP="00850D0C">
      <w:pPr>
        <w:ind w:left="4956"/>
        <w:jc w:val="both"/>
        <w:rPr>
          <w:sz w:val="20"/>
          <w:szCs w:val="20"/>
        </w:rPr>
      </w:pPr>
      <w:r w:rsidRPr="00450B7B">
        <w:rPr>
          <w:sz w:val="20"/>
          <w:szCs w:val="20"/>
        </w:rPr>
        <w:t xml:space="preserve">  </w:t>
      </w:r>
      <w:r w:rsidR="0029738E" w:rsidRPr="00450B7B">
        <w:rPr>
          <w:sz w:val="20"/>
          <w:szCs w:val="20"/>
        </w:rPr>
        <w:t>(</w:t>
      </w:r>
      <w:r w:rsidR="00B11572" w:rsidRPr="00450B7B">
        <w:rPr>
          <w:sz w:val="20"/>
          <w:szCs w:val="20"/>
        </w:rPr>
        <w:t xml:space="preserve">подпись)  </w:t>
      </w:r>
      <w:r w:rsidR="0029738E" w:rsidRPr="00450B7B">
        <w:rPr>
          <w:sz w:val="20"/>
          <w:szCs w:val="20"/>
        </w:rPr>
        <w:t xml:space="preserve">                     (расшифровка подписи)</w:t>
      </w:r>
    </w:p>
    <w:p w:rsidR="0029738E" w:rsidRPr="00450B7B" w:rsidRDefault="006E68B1" w:rsidP="0029738E">
      <w:pPr>
        <w:jc w:val="both"/>
        <w:rPr>
          <w:rFonts w:eastAsia="MS Mincho"/>
        </w:rPr>
      </w:pPr>
      <w:r w:rsidRPr="00450B7B">
        <w:rPr>
          <w:rFonts w:eastAsia="MS Mincho"/>
        </w:rPr>
        <w:t>СЕКРЕТАРЬ ТЕРРИТОРИАЛЬНОЙ</w:t>
      </w:r>
    </w:p>
    <w:p w:rsidR="00E87888" w:rsidRDefault="006E68B1" w:rsidP="0029738E">
      <w:pPr>
        <w:ind w:left="3540" w:hanging="3540"/>
        <w:jc w:val="both"/>
        <w:rPr>
          <w:spacing w:val="20"/>
        </w:rPr>
      </w:pPr>
      <w:r w:rsidRPr="00450B7B">
        <w:rPr>
          <w:rFonts w:eastAsia="MS Mincho"/>
        </w:rPr>
        <w:t>ИЗБИРАТЕЛЬНОЙ КОМИССИИ</w:t>
      </w:r>
      <w:r w:rsidRPr="00450B7B">
        <w:t xml:space="preserve"> </w:t>
      </w:r>
      <w:r w:rsidR="00E87888" w:rsidRPr="00F04902">
        <w:rPr>
          <w:spacing w:val="20"/>
        </w:rPr>
        <w:t xml:space="preserve">№ 2 </w:t>
      </w:r>
    </w:p>
    <w:p w:rsidR="00E87888" w:rsidRDefault="00E87888" w:rsidP="0029738E">
      <w:pPr>
        <w:ind w:left="3540" w:hanging="3540"/>
        <w:jc w:val="both"/>
        <w:rPr>
          <w:spacing w:val="20"/>
        </w:rPr>
      </w:pPr>
      <w:r w:rsidRPr="00F04902">
        <w:rPr>
          <w:spacing w:val="20"/>
        </w:rPr>
        <w:t>ОКТЯБРЬСКОГО ОКРУГА</w:t>
      </w:r>
    </w:p>
    <w:p w:rsidR="0029738E" w:rsidRPr="00450B7B" w:rsidRDefault="00E87888" w:rsidP="0029738E">
      <w:pPr>
        <w:ind w:left="3540" w:hanging="3540"/>
        <w:jc w:val="both"/>
      </w:pPr>
      <w:r w:rsidRPr="00F04902">
        <w:rPr>
          <w:spacing w:val="20"/>
        </w:rPr>
        <w:t>ГОРОДА ЛИПЕЦКА</w:t>
      </w:r>
      <w:r w:rsidR="006E68B1" w:rsidRPr="00450B7B">
        <w:t xml:space="preserve">     </w:t>
      </w:r>
      <w:r w:rsidR="006E68B1">
        <w:tab/>
      </w:r>
      <w:r w:rsidR="006E68B1">
        <w:tab/>
      </w:r>
      <w:r>
        <w:t xml:space="preserve">            </w:t>
      </w:r>
      <w:r w:rsidR="0029738E" w:rsidRPr="00450B7B">
        <w:t xml:space="preserve">___________              </w:t>
      </w:r>
      <w:r w:rsidRPr="00F04902">
        <w:rPr>
          <w:u w:val="single"/>
        </w:rPr>
        <w:t>А.С.КАКУНИНА</w:t>
      </w:r>
      <w:r w:rsidR="0029738E" w:rsidRPr="00450B7B">
        <w:t xml:space="preserve">   </w:t>
      </w:r>
    </w:p>
    <w:p w:rsidR="00670A77" w:rsidRPr="00450B7B" w:rsidRDefault="0029738E" w:rsidP="00850D0C">
      <w:pPr>
        <w:jc w:val="both"/>
        <w:rPr>
          <w:sz w:val="20"/>
          <w:szCs w:val="20"/>
        </w:rPr>
      </w:pPr>
      <w:r w:rsidRPr="00450B7B">
        <w:t xml:space="preserve">                       </w:t>
      </w:r>
      <w:r w:rsidRPr="00450B7B">
        <w:tab/>
      </w:r>
      <w:r w:rsidRPr="00450B7B">
        <w:tab/>
      </w:r>
      <w:r w:rsidRPr="00450B7B">
        <w:tab/>
      </w:r>
      <w:r w:rsidRPr="00450B7B">
        <w:tab/>
      </w:r>
      <w:r w:rsidRPr="00450B7B">
        <w:tab/>
      </w:r>
      <w:r w:rsidR="00567F4F" w:rsidRPr="00450B7B">
        <w:t xml:space="preserve">   </w:t>
      </w:r>
      <w:r w:rsidRPr="00450B7B">
        <w:t xml:space="preserve"> </w:t>
      </w:r>
      <w:r w:rsidR="00450B7B">
        <w:tab/>
        <w:t xml:space="preserve">  </w:t>
      </w:r>
      <w:r w:rsidRPr="00450B7B">
        <w:rPr>
          <w:sz w:val="20"/>
          <w:szCs w:val="20"/>
        </w:rPr>
        <w:t>(</w:t>
      </w:r>
      <w:r w:rsidR="00B11572" w:rsidRPr="00450B7B">
        <w:rPr>
          <w:sz w:val="20"/>
          <w:szCs w:val="20"/>
        </w:rPr>
        <w:t xml:space="preserve">подпись)  </w:t>
      </w:r>
      <w:r w:rsidRPr="00450B7B">
        <w:rPr>
          <w:sz w:val="20"/>
          <w:szCs w:val="20"/>
        </w:rPr>
        <w:t xml:space="preserve">                     (расшифровка подписи)     </w:t>
      </w:r>
    </w:p>
    <w:p w:rsidR="00190894" w:rsidRPr="00850D0C" w:rsidRDefault="0029738E" w:rsidP="00850D0C">
      <w:pPr>
        <w:jc w:val="both"/>
        <w:rPr>
          <w:sz w:val="18"/>
        </w:rPr>
      </w:pPr>
      <w:r>
        <w:rPr>
          <w:sz w:val="18"/>
        </w:rPr>
        <w:t xml:space="preserve">     </w:t>
      </w:r>
    </w:p>
    <w:p w:rsidR="0043793A" w:rsidRDefault="0043793A" w:rsidP="00450B7B">
      <w:pPr>
        <w:jc w:val="right"/>
        <w:rPr>
          <w:b/>
          <w:i/>
          <w:sz w:val="20"/>
          <w:szCs w:val="20"/>
        </w:rPr>
      </w:pPr>
    </w:p>
    <w:p w:rsidR="00626243" w:rsidRDefault="00626243" w:rsidP="00450B7B">
      <w:pPr>
        <w:jc w:val="right"/>
        <w:rPr>
          <w:b/>
          <w:i/>
          <w:sz w:val="20"/>
          <w:szCs w:val="20"/>
        </w:rPr>
      </w:pPr>
    </w:p>
    <w:p w:rsidR="0043793A" w:rsidRDefault="0043793A" w:rsidP="00450B7B">
      <w:pPr>
        <w:jc w:val="right"/>
        <w:rPr>
          <w:b/>
          <w:i/>
          <w:sz w:val="20"/>
          <w:szCs w:val="20"/>
        </w:rPr>
      </w:pPr>
    </w:p>
    <w:p w:rsidR="0043793A" w:rsidRDefault="0043793A" w:rsidP="00450B7B">
      <w:pPr>
        <w:jc w:val="right"/>
        <w:rPr>
          <w:b/>
          <w:i/>
          <w:sz w:val="20"/>
          <w:szCs w:val="20"/>
        </w:rPr>
      </w:pPr>
    </w:p>
    <w:p w:rsidR="00BB54AC" w:rsidRDefault="00BB54AC" w:rsidP="00450B7B">
      <w:pPr>
        <w:jc w:val="right"/>
        <w:rPr>
          <w:b/>
          <w:i/>
          <w:sz w:val="20"/>
          <w:szCs w:val="20"/>
        </w:rPr>
      </w:pPr>
    </w:p>
    <w:p w:rsidR="00C96DD2" w:rsidRPr="00C96DD2" w:rsidRDefault="00C96DD2" w:rsidP="00450B7B">
      <w:pPr>
        <w:jc w:val="right"/>
        <w:rPr>
          <w:b/>
          <w:i/>
          <w:sz w:val="20"/>
          <w:szCs w:val="20"/>
        </w:rPr>
      </w:pPr>
      <w:r w:rsidRPr="00C96DD2">
        <w:rPr>
          <w:b/>
          <w:i/>
          <w:sz w:val="20"/>
          <w:szCs w:val="20"/>
        </w:rPr>
        <w:lastRenderedPageBreak/>
        <w:t>Приложение №1</w:t>
      </w:r>
    </w:p>
    <w:p w:rsidR="00C96DD2" w:rsidRDefault="00C96DD2" w:rsidP="00450B7B">
      <w:pPr>
        <w:ind w:left="5664"/>
        <w:jc w:val="both"/>
        <w:rPr>
          <w:b/>
        </w:rPr>
      </w:pPr>
      <w:r>
        <w:rPr>
          <w:b/>
        </w:rPr>
        <w:t>Утверждено</w:t>
      </w:r>
    </w:p>
    <w:p w:rsidR="00C96DD2" w:rsidRDefault="00C96DD2" w:rsidP="00450B7B">
      <w:pPr>
        <w:ind w:left="5664"/>
        <w:jc w:val="both"/>
        <w:rPr>
          <w:b/>
        </w:rPr>
      </w:pPr>
      <w:r>
        <w:rPr>
          <w:b/>
        </w:rPr>
        <w:t xml:space="preserve">постановлением территориальной </w:t>
      </w:r>
    </w:p>
    <w:p w:rsidR="00C96DD2" w:rsidRDefault="00C96DD2" w:rsidP="00450B7B">
      <w:pPr>
        <w:ind w:left="5664"/>
        <w:jc w:val="both"/>
        <w:rPr>
          <w:b/>
        </w:rPr>
      </w:pPr>
      <w:r>
        <w:rPr>
          <w:b/>
        </w:rPr>
        <w:t xml:space="preserve">избирательной комиссии </w:t>
      </w:r>
    </w:p>
    <w:p w:rsidR="00C96DD2" w:rsidRDefault="00BF5011" w:rsidP="00450B7B">
      <w:pPr>
        <w:ind w:left="5664"/>
        <w:rPr>
          <w:b/>
        </w:rPr>
      </w:pPr>
      <w:r>
        <w:rPr>
          <w:b/>
        </w:rPr>
        <w:t>от «</w:t>
      </w:r>
      <w:r w:rsidR="00E87888">
        <w:rPr>
          <w:b/>
        </w:rPr>
        <w:t>10</w:t>
      </w:r>
      <w:r>
        <w:rPr>
          <w:b/>
        </w:rPr>
        <w:t xml:space="preserve">» </w:t>
      </w:r>
      <w:r w:rsidR="00E87888">
        <w:rPr>
          <w:b/>
        </w:rPr>
        <w:t>сентября</w:t>
      </w:r>
      <w:r w:rsidR="006D4F6D">
        <w:rPr>
          <w:b/>
        </w:rPr>
        <w:t xml:space="preserve"> </w:t>
      </w:r>
      <w:r w:rsidR="00C96DD2">
        <w:rPr>
          <w:b/>
        </w:rPr>
        <w:t>20</w:t>
      </w:r>
      <w:r>
        <w:rPr>
          <w:b/>
        </w:rPr>
        <w:t>2</w:t>
      </w:r>
      <w:r w:rsidR="00DD2F95">
        <w:rPr>
          <w:b/>
        </w:rPr>
        <w:t>4</w:t>
      </w:r>
      <w:r w:rsidR="00C96DD2">
        <w:rPr>
          <w:b/>
        </w:rPr>
        <w:t xml:space="preserve"> года №</w:t>
      </w:r>
      <w:r w:rsidR="002B7916">
        <w:rPr>
          <w:b/>
        </w:rPr>
        <w:t>68/469</w:t>
      </w:r>
    </w:p>
    <w:p w:rsidR="00C96DD2" w:rsidRDefault="00C96DD2" w:rsidP="00C96DD2">
      <w:pPr>
        <w:jc w:val="both"/>
        <w:rPr>
          <w:b/>
        </w:rPr>
      </w:pPr>
    </w:p>
    <w:p w:rsidR="00C96DD2" w:rsidRDefault="00C96DD2" w:rsidP="00C96DD2">
      <w:pPr>
        <w:jc w:val="both"/>
        <w:rPr>
          <w:b/>
        </w:rPr>
      </w:pPr>
    </w:p>
    <w:p w:rsidR="00C96DD2" w:rsidRDefault="00C96DD2" w:rsidP="00C96DD2">
      <w:pPr>
        <w:jc w:val="both"/>
        <w:rPr>
          <w:b/>
        </w:rPr>
      </w:pPr>
    </w:p>
    <w:p w:rsidR="00C96DD2" w:rsidRPr="002F37DE" w:rsidRDefault="00C96DD2" w:rsidP="002F37DE">
      <w:pPr>
        <w:jc w:val="center"/>
        <w:rPr>
          <w:b/>
          <w:sz w:val="28"/>
          <w:szCs w:val="28"/>
        </w:rPr>
      </w:pPr>
      <w:r w:rsidRPr="002F37DE">
        <w:rPr>
          <w:b/>
          <w:sz w:val="28"/>
          <w:szCs w:val="28"/>
        </w:rPr>
        <w:t>Размеры ведомственного коэффициента для выплаты дополнительной</w:t>
      </w:r>
    </w:p>
    <w:p w:rsidR="00C96DD2" w:rsidRPr="00C04E31" w:rsidRDefault="00C96DD2" w:rsidP="00C04E31">
      <w:pPr>
        <w:pStyle w:val="1"/>
        <w:jc w:val="center"/>
        <w:rPr>
          <w:sz w:val="28"/>
          <w:szCs w:val="28"/>
        </w:rPr>
      </w:pPr>
      <w:r w:rsidRPr="002F37DE">
        <w:rPr>
          <w:sz w:val="28"/>
          <w:szCs w:val="28"/>
        </w:rPr>
        <w:t xml:space="preserve">оплаты труда (вознаграждения) </w:t>
      </w:r>
      <w:r w:rsidR="008835E3" w:rsidRPr="002F37DE">
        <w:rPr>
          <w:sz w:val="28"/>
          <w:szCs w:val="28"/>
        </w:rPr>
        <w:t xml:space="preserve">за активную работу по подготовке и проведению </w:t>
      </w:r>
      <w:r w:rsidR="00C04E31" w:rsidRPr="00C04E31">
        <w:rPr>
          <w:sz w:val="28"/>
          <w:szCs w:val="28"/>
        </w:rPr>
        <w:t xml:space="preserve">выборов </w:t>
      </w:r>
      <w:r w:rsidR="00626243">
        <w:rPr>
          <w:sz w:val="28"/>
          <w:szCs w:val="28"/>
        </w:rPr>
        <w:t>Губернатора Липецкой области</w:t>
      </w:r>
      <w:r w:rsidR="00C04E31" w:rsidRPr="00C04E31">
        <w:rPr>
          <w:sz w:val="28"/>
          <w:szCs w:val="28"/>
        </w:rPr>
        <w:t xml:space="preserve"> </w:t>
      </w:r>
      <w:r w:rsidR="00902D81" w:rsidRPr="00C04E31">
        <w:rPr>
          <w:sz w:val="28"/>
          <w:szCs w:val="28"/>
        </w:rPr>
        <w:t xml:space="preserve">заместителю председателя, секретарю, иным </w:t>
      </w:r>
      <w:r w:rsidRPr="00C04E31">
        <w:rPr>
          <w:sz w:val="28"/>
          <w:szCs w:val="28"/>
        </w:rPr>
        <w:t xml:space="preserve">членам территориальной избирательной комиссии </w:t>
      </w:r>
      <w:r w:rsidR="00E87888" w:rsidRPr="00F01BD7">
        <w:rPr>
          <w:sz w:val="28"/>
          <w:szCs w:val="28"/>
        </w:rPr>
        <w:t>№ 2 Октябрьского округа города Липецка</w:t>
      </w:r>
      <w:r w:rsidR="00E87888" w:rsidRPr="00C04E31">
        <w:rPr>
          <w:sz w:val="28"/>
          <w:szCs w:val="28"/>
        </w:rPr>
        <w:t xml:space="preserve"> </w:t>
      </w:r>
      <w:r w:rsidRPr="00C04E31">
        <w:rPr>
          <w:sz w:val="28"/>
          <w:szCs w:val="28"/>
        </w:rPr>
        <w:t>с правом решающего голоса</w:t>
      </w:r>
    </w:p>
    <w:p w:rsidR="00C96DD2" w:rsidRPr="002F37DE" w:rsidRDefault="00C96DD2" w:rsidP="002F37DE">
      <w:pPr>
        <w:jc w:val="both"/>
        <w:rPr>
          <w:b/>
          <w:sz w:val="28"/>
          <w:szCs w:val="28"/>
        </w:rPr>
      </w:pPr>
    </w:p>
    <w:p w:rsidR="00C96DD2" w:rsidRDefault="00C96DD2" w:rsidP="00C96DD2">
      <w:pPr>
        <w:jc w:val="both"/>
        <w:rPr>
          <w:sz w:val="26"/>
        </w:rPr>
      </w:pPr>
    </w:p>
    <w:p w:rsidR="00C96DD2" w:rsidRDefault="00C96DD2" w:rsidP="00C96DD2">
      <w:pPr>
        <w:jc w:val="both"/>
        <w:rPr>
          <w:b/>
        </w:rPr>
      </w:pPr>
    </w:p>
    <w:p w:rsidR="00C96DD2" w:rsidRDefault="00C96DD2" w:rsidP="00C96DD2">
      <w:pPr>
        <w:jc w:val="both"/>
        <w:rPr>
          <w:sz w:val="18"/>
        </w:rPr>
      </w:pPr>
      <w:r>
        <w:rPr>
          <w:sz w:val="18"/>
        </w:rPr>
        <w:t xml:space="preserve">       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678"/>
        <w:gridCol w:w="3998"/>
      </w:tblGrid>
      <w:tr w:rsidR="00E87888" w:rsidTr="00F77415">
        <w:trPr>
          <w:trHeight w:val="615"/>
        </w:trPr>
        <w:tc>
          <w:tcPr>
            <w:tcW w:w="709" w:type="dxa"/>
            <w:vAlign w:val="center"/>
          </w:tcPr>
          <w:p w:rsidR="00E87888" w:rsidRDefault="00E87888" w:rsidP="00F7741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 п/п</w:t>
            </w:r>
          </w:p>
        </w:tc>
        <w:tc>
          <w:tcPr>
            <w:tcW w:w="4678" w:type="dxa"/>
            <w:vAlign w:val="center"/>
          </w:tcPr>
          <w:p w:rsidR="00E87888" w:rsidRDefault="00E87888" w:rsidP="00F7741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ФИО члена ТИК с правом решающего голоса </w:t>
            </w:r>
          </w:p>
        </w:tc>
        <w:tc>
          <w:tcPr>
            <w:tcW w:w="3998" w:type="dxa"/>
            <w:vAlign w:val="center"/>
          </w:tcPr>
          <w:p w:rsidR="00E87888" w:rsidRDefault="00E87888" w:rsidP="00F7741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Размер ведомственного коэффициента</w:t>
            </w:r>
          </w:p>
        </w:tc>
      </w:tr>
      <w:tr w:rsidR="00E87888" w:rsidTr="00F77415">
        <w:tc>
          <w:tcPr>
            <w:tcW w:w="709" w:type="dxa"/>
          </w:tcPr>
          <w:p w:rsidR="00E87888" w:rsidRDefault="00E87888" w:rsidP="00F77415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678" w:type="dxa"/>
          </w:tcPr>
          <w:p w:rsidR="00E87888" w:rsidRDefault="00E87888" w:rsidP="00F77415">
            <w:pPr>
              <w:jc w:val="both"/>
              <w:rPr>
                <w:sz w:val="26"/>
              </w:rPr>
            </w:pPr>
            <w:r>
              <w:rPr>
                <w:sz w:val="26"/>
              </w:rPr>
              <w:t>Кожевникова Екатерина Сергеевна</w:t>
            </w:r>
          </w:p>
        </w:tc>
        <w:tc>
          <w:tcPr>
            <w:tcW w:w="3998" w:type="dxa"/>
          </w:tcPr>
          <w:p w:rsidR="00E87888" w:rsidRDefault="00C76623" w:rsidP="00F77415">
            <w:pPr>
              <w:jc w:val="center"/>
              <w:rPr>
                <w:sz w:val="26"/>
              </w:rPr>
            </w:pPr>
            <w:r>
              <w:rPr>
                <w:sz w:val="26"/>
              </w:rPr>
              <w:t>2,0</w:t>
            </w:r>
          </w:p>
        </w:tc>
      </w:tr>
      <w:tr w:rsidR="00E87888" w:rsidTr="00F77415">
        <w:tc>
          <w:tcPr>
            <w:tcW w:w="709" w:type="dxa"/>
          </w:tcPr>
          <w:p w:rsidR="00E87888" w:rsidRDefault="00E87888" w:rsidP="00F77415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678" w:type="dxa"/>
          </w:tcPr>
          <w:p w:rsidR="00E87888" w:rsidRDefault="00E87888" w:rsidP="00F77415">
            <w:pPr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Какунина</w:t>
            </w:r>
            <w:proofErr w:type="spellEnd"/>
            <w:r>
              <w:rPr>
                <w:sz w:val="26"/>
              </w:rPr>
              <w:t xml:space="preserve"> Алина Сергеевна</w:t>
            </w:r>
          </w:p>
        </w:tc>
        <w:tc>
          <w:tcPr>
            <w:tcW w:w="3998" w:type="dxa"/>
          </w:tcPr>
          <w:p w:rsidR="00E87888" w:rsidRDefault="00C76623" w:rsidP="00F77415">
            <w:pPr>
              <w:jc w:val="center"/>
              <w:rPr>
                <w:sz w:val="26"/>
              </w:rPr>
            </w:pPr>
            <w:r>
              <w:rPr>
                <w:sz w:val="26"/>
              </w:rPr>
              <w:t>2,0</w:t>
            </w:r>
          </w:p>
        </w:tc>
      </w:tr>
      <w:tr w:rsidR="00E87888" w:rsidTr="00F77415">
        <w:tc>
          <w:tcPr>
            <w:tcW w:w="709" w:type="dxa"/>
          </w:tcPr>
          <w:p w:rsidR="00E87888" w:rsidRDefault="00E87888" w:rsidP="00F77415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4678" w:type="dxa"/>
          </w:tcPr>
          <w:p w:rsidR="00E87888" w:rsidRPr="00843E68" w:rsidRDefault="00E87888" w:rsidP="00F77415">
            <w:pPr>
              <w:pStyle w:val="3"/>
              <w:rPr>
                <w:b w:val="0"/>
              </w:rPr>
            </w:pPr>
            <w:r w:rsidRPr="00843E68">
              <w:rPr>
                <w:b w:val="0"/>
              </w:rPr>
              <w:t>Водопьянова Галина Анатольевна</w:t>
            </w:r>
          </w:p>
        </w:tc>
        <w:tc>
          <w:tcPr>
            <w:tcW w:w="3998" w:type="dxa"/>
          </w:tcPr>
          <w:p w:rsidR="00E87888" w:rsidRDefault="00C76623" w:rsidP="00F77415">
            <w:pPr>
              <w:jc w:val="center"/>
              <w:rPr>
                <w:sz w:val="26"/>
              </w:rPr>
            </w:pPr>
            <w:r>
              <w:rPr>
                <w:sz w:val="26"/>
              </w:rPr>
              <w:t>2,0</w:t>
            </w:r>
          </w:p>
        </w:tc>
      </w:tr>
      <w:tr w:rsidR="00E87888" w:rsidTr="00F77415">
        <w:tc>
          <w:tcPr>
            <w:tcW w:w="709" w:type="dxa"/>
          </w:tcPr>
          <w:p w:rsidR="00E87888" w:rsidRDefault="00E87888" w:rsidP="00F77415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678" w:type="dxa"/>
          </w:tcPr>
          <w:p w:rsidR="00E87888" w:rsidRDefault="00E87888" w:rsidP="00F77415">
            <w:pPr>
              <w:jc w:val="both"/>
              <w:rPr>
                <w:sz w:val="26"/>
              </w:rPr>
            </w:pPr>
            <w:r w:rsidRPr="00843E68">
              <w:t>Гончаров Геннадий Анатольевич</w:t>
            </w:r>
          </w:p>
        </w:tc>
        <w:tc>
          <w:tcPr>
            <w:tcW w:w="3998" w:type="dxa"/>
          </w:tcPr>
          <w:p w:rsidR="00E87888" w:rsidRDefault="00C76623" w:rsidP="00F77415">
            <w:pPr>
              <w:jc w:val="center"/>
              <w:rPr>
                <w:sz w:val="26"/>
              </w:rPr>
            </w:pPr>
            <w:r>
              <w:rPr>
                <w:sz w:val="26"/>
              </w:rPr>
              <w:t>2,0</w:t>
            </w:r>
          </w:p>
        </w:tc>
      </w:tr>
      <w:tr w:rsidR="00E87888" w:rsidTr="00F77415">
        <w:tc>
          <w:tcPr>
            <w:tcW w:w="709" w:type="dxa"/>
          </w:tcPr>
          <w:p w:rsidR="00E87888" w:rsidRDefault="00E87888" w:rsidP="00F77415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4678" w:type="dxa"/>
          </w:tcPr>
          <w:p w:rsidR="00E87888" w:rsidRPr="00843E68" w:rsidRDefault="00E87888" w:rsidP="00F77415">
            <w:pPr>
              <w:pStyle w:val="3"/>
              <w:rPr>
                <w:b w:val="0"/>
              </w:rPr>
            </w:pPr>
            <w:r>
              <w:rPr>
                <w:b w:val="0"/>
              </w:rPr>
              <w:t>Долгов Руслан Олегович</w:t>
            </w:r>
          </w:p>
        </w:tc>
        <w:tc>
          <w:tcPr>
            <w:tcW w:w="3998" w:type="dxa"/>
          </w:tcPr>
          <w:p w:rsidR="00E87888" w:rsidRDefault="00C76623" w:rsidP="00F77415">
            <w:pPr>
              <w:jc w:val="center"/>
              <w:rPr>
                <w:sz w:val="26"/>
              </w:rPr>
            </w:pPr>
            <w:r>
              <w:rPr>
                <w:sz w:val="26"/>
              </w:rPr>
              <w:t>2,0</w:t>
            </w:r>
          </w:p>
        </w:tc>
      </w:tr>
      <w:tr w:rsidR="00E87888" w:rsidTr="00F77415">
        <w:tc>
          <w:tcPr>
            <w:tcW w:w="709" w:type="dxa"/>
          </w:tcPr>
          <w:p w:rsidR="00E87888" w:rsidRDefault="00E87888" w:rsidP="00F77415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4678" w:type="dxa"/>
          </w:tcPr>
          <w:p w:rsidR="00E87888" w:rsidRPr="00843E68" w:rsidRDefault="00E87888" w:rsidP="00F77415">
            <w:pPr>
              <w:pStyle w:val="3"/>
              <w:rPr>
                <w:b w:val="0"/>
              </w:rPr>
            </w:pPr>
            <w:r w:rsidRPr="00843E68">
              <w:rPr>
                <w:b w:val="0"/>
              </w:rPr>
              <w:t>Ельчанинов Игорь Вячеславович</w:t>
            </w:r>
          </w:p>
        </w:tc>
        <w:tc>
          <w:tcPr>
            <w:tcW w:w="3998" w:type="dxa"/>
          </w:tcPr>
          <w:p w:rsidR="00E87888" w:rsidRDefault="00C76623" w:rsidP="00F77415">
            <w:pPr>
              <w:jc w:val="center"/>
              <w:rPr>
                <w:sz w:val="26"/>
              </w:rPr>
            </w:pPr>
            <w:r>
              <w:rPr>
                <w:sz w:val="26"/>
              </w:rPr>
              <w:t>2,0</w:t>
            </w:r>
          </w:p>
        </w:tc>
      </w:tr>
      <w:tr w:rsidR="00E87888" w:rsidTr="00F77415">
        <w:tc>
          <w:tcPr>
            <w:tcW w:w="709" w:type="dxa"/>
          </w:tcPr>
          <w:p w:rsidR="00E87888" w:rsidRDefault="00E87888" w:rsidP="00F77415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4678" w:type="dxa"/>
          </w:tcPr>
          <w:p w:rsidR="00E87888" w:rsidRPr="00843E68" w:rsidRDefault="00E87888" w:rsidP="00F77415">
            <w:pPr>
              <w:pStyle w:val="3"/>
              <w:rPr>
                <w:b w:val="0"/>
              </w:rPr>
            </w:pPr>
            <w:proofErr w:type="spellStart"/>
            <w:r w:rsidRPr="00843E68">
              <w:rPr>
                <w:b w:val="0"/>
              </w:rPr>
              <w:t>Затонских</w:t>
            </w:r>
            <w:proofErr w:type="spellEnd"/>
            <w:r w:rsidRPr="00843E68">
              <w:rPr>
                <w:b w:val="0"/>
              </w:rPr>
              <w:t xml:space="preserve"> Алексей Михайлович</w:t>
            </w:r>
          </w:p>
        </w:tc>
        <w:tc>
          <w:tcPr>
            <w:tcW w:w="3998" w:type="dxa"/>
          </w:tcPr>
          <w:p w:rsidR="00E87888" w:rsidRDefault="00C76623" w:rsidP="00F77415">
            <w:pPr>
              <w:jc w:val="center"/>
              <w:rPr>
                <w:sz w:val="26"/>
              </w:rPr>
            </w:pPr>
            <w:r>
              <w:rPr>
                <w:sz w:val="26"/>
              </w:rPr>
              <w:t>2,0</w:t>
            </w:r>
          </w:p>
        </w:tc>
      </w:tr>
      <w:tr w:rsidR="00E87888" w:rsidTr="00F77415">
        <w:tc>
          <w:tcPr>
            <w:tcW w:w="709" w:type="dxa"/>
          </w:tcPr>
          <w:p w:rsidR="00E87888" w:rsidRDefault="00E87888" w:rsidP="00F77415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4678" w:type="dxa"/>
          </w:tcPr>
          <w:p w:rsidR="00E87888" w:rsidRPr="00843E68" w:rsidRDefault="00E87888" w:rsidP="00F77415">
            <w:pPr>
              <w:pStyle w:val="3"/>
              <w:rPr>
                <w:b w:val="0"/>
              </w:rPr>
            </w:pPr>
            <w:r w:rsidRPr="00843E68">
              <w:rPr>
                <w:b w:val="0"/>
              </w:rPr>
              <w:t>Кирин Артем Викторович</w:t>
            </w:r>
          </w:p>
        </w:tc>
        <w:tc>
          <w:tcPr>
            <w:tcW w:w="3998" w:type="dxa"/>
          </w:tcPr>
          <w:p w:rsidR="00E87888" w:rsidRDefault="00C76623" w:rsidP="00F77415">
            <w:pPr>
              <w:jc w:val="center"/>
              <w:rPr>
                <w:sz w:val="26"/>
              </w:rPr>
            </w:pPr>
            <w:r>
              <w:rPr>
                <w:sz w:val="26"/>
              </w:rPr>
              <w:t>2,0</w:t>
            </w:r>
          </w:p>
        </w:tc>
      </w:tr>
      <w:tr w:rsidR="00E87888" w:rsidTr="00F77415">
        <w:tc>
          <w:tcPr>
            <w:tcW w:w="709" w:type="dxa"/>
          </w:tcPr>
          <w:p w:rsidR="00E87888" w:rsidRDefault="00E87888" w:rsidP="00F77415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4678" w:type="dxa"/>
          </w:tcPr>
          <w:p w:rsidR="00E87888" w:rsidRPr="00843E68" w:rsidRDefault="00E87888" w:rsidP="00F77415">
            <w:pPr>
              <w:pStyle w:val="3"/>
              <w:rPr>
                <w:b w:val="0"/>
              </w:rPr>
            </w:pPr>
            <w:r w:rsidRPr="00843E68">
              <w:rPr>
                <w:b w:val="0"/>
              </w:rPr>
              <w:t>Лосева Ольга Николаевна</w:t>
            </w:r>
          </w:p>
        </w:tc>
        <w:tc>
          <w:tcPr>
            <w:tcW w:w="3998" w:type="dxa"/>
          </w:tcPr>
          <w:p w:rsidR="00E87888" w:rsidRDefault="00C76623" w:rsidP="00F77415">
            <w:pPr>
              <w:jc w:val="center"/>
              <w:rPr>
                <w:sz w:val="26"/>
              </w:rPr>
            </w:pPr>
            <w:r>
              <w:rPr>
                <w:sz w:val="26"/>
              </w:rPr>
              <w:t>2,0</w:t>
            </w:r>
          </w:p>
        </w:tc>
      </w:tr>
      <w:tr w:rsidR="00E87888" w:rsidTr="00F77415">
        <w:trPr>
          <w:trHeight w:val="219"/>
        </w:trPr>
        <w:tc>
          <w:tcPr>
            <w:tcW w:w="709" w:type="dxa"/>
          </w:tcPr>
          <w:p w:rsidR="00E87888" w:rsidRDefault="00E87888" w:rsidP="00F77415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4678" w:type="dxa"/>
          </w:tcPr>
          <w:p w:rsidR="00E87888" w:rsidRPr="00843E68" w:rsidRDefault="00E87888" w:rsidP="00F77415">
            <w:pPr>
              <w:pStyle w:val="3"/>
              <w:rPr>
                <w:b w:val="0"/>
              </w:rPr>
            </w:pPr>
            <w:r w:rsidRPr="00843E68">
              <w:rPr>
                <w:b w:val="0"/>
              </w:rPr>
              <w:t>Платонова Татьяна Елисеевна</w:t>
            </w:r>
          </w:p>
        </w:tc>
        <w:tc>
          <w:tcPr>
            <w:tcW w:w="3998" w:type="dxa"/>
          </w:tcPr>
          <w:p w:rsidR="00E87888" w:rsidRDefault="00C76623" w:rsidP="00F77415">
            <w:pPr>
              <w:jc w:val="center"/>
              <w:rPr>
                <w:sz w:val="26"/>
              </w:rPr>
            </w:pPr>
            <w:r>
              <w:rPr>
                <w:sz w:val="26"/>
              </w:rPr>
              <w:t>2,0</w:t>
            </w:r>
          </w:p>
        </w:tc>
      </w:tr>
      <w:tr w:rsidR="00E87888" w:rsidTr="00F77415">
        <w:tc>
          <w:tcPr>
            <w:tcW w:w="709" w:type="dxa"/>
          </w:tcPr>
          <w:p w:rsidR="00E87888" w:rsidRDefault="00E87888" w:rsidP="00F77415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4678" w:type="dxa"/>
          </w:tcPr>
          <w:p w:rsidR="00E87888" w:rsidRPr="00843E68" w:rsidRDefault="00E87888" w:rsidP="00F77415">
            <w:pPr>
              <w:pStyle w:val="3"/>
              <w:rPr>
                <w:b w:val="0"/>
              </w:rPr>
            </w:pPr>
            <w:r w:rsidRPr="00843E68">
              <w:rPr>
                <w:b w:val="0"/>
              </w:rPr>
              <w:t>Чубарова Екатерина Александровна</w:t>
            </w:r>
          </w:p>
        </w:tc>
        <w:tc>
          <w:tcPr>
            <w:tcW w:w="3998" w:type="dxa"/>
          </w:tcPr>
          <w:p w:rsidR="00E87888" w:rsidRDefault="00C76623" w:rsidP="00F77415">
            <w:pPr>
              <w:jc w:val="center"/>
              <w:rPr>
                <w:sz w:val="26"/>
              </w:rPr>
            </w:pPr>
            <w:r>
              <w:rPr>
                <w:sz w:val="26"/>
              </w:rPr>
              <w:t>2,0</w:t>
            </w:r>
          </w:p>
        </w:tc>
      </w:tr>
    </w:tbl>
    <w:p w:rsidR="00C96DD2" w:rsidRDefault="00C96DD2" w:rsidP="00C96DD2">
      <w:pPr>
        <w:jc w:val="both"/>
        <w:rPr>
          <w:rFonts w:eastAsia="MS Mincho"/>
          <w:sz w:val="26"/>
        </w:rPr>
      </w:pPr>
    </w:p>
    <w:p w:rsidR="00C96DD2" w:rsidRDefault="00C96DD2" w:rsidP="00C96DD2">
      <w:pPr>
        <w:jc w:val="both"/>
      </w:pPr>
    </w:p>
    <w:p w:rsidR="00C96DD2" w:rsidRDefault="00C96DD2" w:rsidP="00C96DD2"/>
    <w:p w:rsidR="00C96DD2" w:rsidRDefault="00C96DD2" w:rsidP="00C96DD2">
      <w:pPr>
        <w:jc w:val="both"/>
        <w:rPr>
          <w:rFonts w:eastAsia="MS Mincho"/>
          <w:sz w:val="26"/>
        </w:rPr>
      </w:pPr>
    </w:p>
    <w:p w:rsidR="00C96DD2" w:rsidRDefault="00C96DD2" w:rsidP="00C96DD2">
      <w:pPr>
        <w:jc w:val="both"/>
        <w:rPr>
          <w:sz w:val="18"/>
        </w:rPr>
      </w:pPr>
      <w:r>
        <w:rPr>
          <w:sz w:val="18"/>
        </w:rPr>
        <w:t xml:space="preserve">        </w:t>
      </w:r>
    </w:p>
    <w:p w:rsidR="00C96DD2" w:rsidRDefault="00C96DD2" w:rsidP="00C96DD2">
      <w:pPr>
        <w:jc w:val="both"/>
        <w:rPr>
          <w:rFonts w:eastAsia="MS Mincho"/>
          <w:sz w:val="26"/>
        </w:rPr>
      </w:pPr>
    </w:p>
    <w:p w:rsidR="00C96DD2" w:rsidRDefault="00C96DD2" w:rsidP="00C96DD2">
      <w:pPr>
        <w:jc w:val="both"/>
      </w:pPr>
    </w:p>
    <w:p w:rsidR="00C96DD2" w:rsidRDefault="00C96DD2" w:rsidP="00C96DD2"/>
    <w:sectPr w:rsidR="00C96DD2" w:rsidSect="00450B7B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65446"/>
    <w:multiLevelType w:val="hybridMultilevel"/>
    <w:tmpl w:val="8BCCB666"/>
    <w:lvl w:ilvl="0" w:tplc="EB9AFE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0D6CF5"/>
    <w:rsid w:val="00061866"/>
    <w:rsid w:val="000742A2"/>
    <w:rsid w:val="000828FB"/>
    <w:rsid w:val="000D0B9A"/>
    <w:rsid w:val="000D6CF5"/>
    <w:rsid w:val="000E6D0D"/>
    <w:rsid w:val="00190894"/>
    <w:rsid w:val="001A48B8"/>
    <w:rsid w:val="001B5C92"/>
    <w:rsid w:val="002447C6"/>
    <w:rsid w:val="0029738E"/>
    <w:rsid w:val="002B6C1F"/>
    <w:rsid w:val="002B7916"/>
    <w:rsid w:val="002F1B67"/>
    <w:rsid w:val="002F37DE"/>
    <w:rsid w:val="003353B6"/>
    <w:rsid w:val="0035541A"/>
    <w:rsid w:val="003966FE"/>
    <w:rsid w:val="003D15EE"/>
    <w:rsid w:val="003E065E"/>
    <w:rsid w:val="003E3450"/>
    <w:rsid w:val="003E4051"/>
    <w:rsid w:val="003F3E99"/>
    <w:rsid w:val="0043793A"/>
    <w:rsid w:val="00440881"/>
    <w:rsid w:val="00450B7B"/>
    <w:rsid w:val="00461618"/>
    <w:rsid w:val="00502A44"/>
    <w:rsid w:val="00506A0A"/>
    <w:rsid w:val="00567F4F"/>
    <w:rsid w:val="005C7846"/>
    <w:rsid w:val="00626243"/>
    <w:rsid w:val="00670A77"/>
    <w:rsid w:val="006D07E8"/>
    <w:rsid w:val="006D4F6D"/>
    <w:rsid w:val="006E2FA8"/>
    <w:rsid w:val="006E68B1"/>
    <w:rsid w:val="00850D0C"/>
    <w:rsid w:val="008835E3"/>
    <w:rsid w:val="008D2E5A"/>
    <w:rsid w:val="008D78DC"/>
    <w:rsid w:val="00902D81"/>
    <w:rsid w:val="00946C0B"/>
    <w:rsid w:val="009531E5"/>
    <w:rsid w:val="009569DD"/>
    <w:rsid w:val="009679C2"/>
    <w:rsid w:val="0097117C"/>
    <w:rsid w:val="009F10C3"/>
    <w:rsid w:val="00A97B09"/>
    <w:rsid w:val="00B11572"/>
    <w:rsid w:val="00B5658D"/>
    <w:rsid w:val="00BB54AC"/>
    <w:rsid w:val="00BC62B3"/>
    <w:rsid w:val="00BD50AB"/>
    <w:rsid w:val="00BF1EE0"/>
    <w:rsid w:val="00BF5011"/>
    <w:rsid w:val="00BF652B"/>
    <w:rsid w:val="00C04E31"/>
    <w:rsid w:val="00C76623"/>
    <w:rsid w:val="00C93858"/>
    <w:rsid w:val="00C96DD2"/>
    <w:rsid w:val="00CA45DB"/>
    <w:rsid w:val="00D11CE2"/>
    <w:rsid w:val="00D70FA0"/>
    <w:rsid w:val="00DC52B6"/>
    <w:rsid w:val="00DD2F95"/>
    <w:rsid w:val="00DF0303"/>
    <w:rsid w:val="00E5753B"/>
    <w:rsid w:val="00E62C7B"/>
    <w:rsid w:val="00E8674E"/>
    <w:rsid w:val="00E87888"/>
    <w:rsid w:val="00E91387"/>
    <w:rsid w:val="00EE104C"/>
    <w:rsid w:val="00EE144B"/>
    <w:rsid w:val="00F611DA"/>
    <w:rsid w:val="00F7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567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bCs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4408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40881"/>
    <w:rPr>
      <w:rFonts w:ascii="Segoe UI" w:hAnsi="Segoe UI" w:cs="Segoe UI"/>
      <w:sz w:val="18"/>
      <w:szCs w:val="18"/>
    </w:rPr>
  </w:style>
  <w:style w:type="paragraph" w:customStyle="1" w:styleId="10">
    <w:name w:val="Обычный1"/>
    <w:rsid w:val="00E87888"/>
    <w:rPr>
      <w:sz w:val="24"/>
      <w:szCs w:val="24"/>
    </w:rPr>
  </w:style>
  <w:style w:type="paragraph" w:customStyle="1" w:styleId="21">
    <w:name w:val="Заголовок 21"/>
    <w:basedOn w:val="a"/>
    <w:next w:val="10"/>
    <w:rsid w:val="00E87888"/>
    <w:pPr>
      <w:keepNext/>
      <w:jc w:val="center"/>
      <w:outlineLvl w:val="1"/>
    </w:pPr>
    <w:rPr>
      <w:b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810C0-35DC-4270-A012-9802CDB4C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со ст</vt:lpstr>
    </vt:vector>
  </TitlesOfParts>
  <Company>CROC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со ст</dc:title>
  <dc:creator>IKSRF</dc:creator>
  <cp:lastModifiedBy>user01</cp:lastModifiedBy>
  <cp:revision>2</cp:revision>
  <cp:lastPrinted>2018-01-24T12:15:00Z</cp:lastPrinted>
  <dcterms:created xsi:type="dcterms:W3CDTF">2024-09-27T07:53:00Z</dcterms:created>
  <dcterms:modified xsi:type="dcterms:W3CDTF">2024-09-27T07:53:00Z</dcterms:modified>
</cp:coreProperties>
</file>