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6205D">
      <w:pPr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BE0670" w:rsidRDefault="00D97CEA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19</w:t>
      </w:r>
      <w:r w:rsidR="0065498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июля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65498D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63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5405D2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>99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5405D2" w:rsidRPr="00303A01" w:rsidRDefault="005405D2" w:rsidP="005405D2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6F7EE3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F7EE3">
        <w:rPr>
          <w:b/>
          <w:sz w:val="28"/>
          <w:szCs w:val="28"/>
        </w:rPr>
        <w:t xml:space="preserve">списке </w:t>
      </w:r>
      <w:r>
        <w:rPr>
          <w:b/>
          <w:sz w:val="28"/>
          <w:szCs w:val="28"/>
        </w:rPr>
        <w:t>членов территориальной избирательной комиссии № 2 Октябрьского округа города Липецка с правом решающего голоса</w:t>
      </w:r>
      <w:r w:rsidRPr="006F7EE3">
        <w:rPr>
          <w:b/>
          <w:sz w:val="28"/>
          <w:szCs w:val="28"/>
        </w:rPr>
        <w:t xml:space="preserve">, ответственных за прием заявлений избирателей </w:t>
      </w:r>
      <w:r w:rsidRPr="00533A6D">
        <w:rPr>
          <w:b/>
          <w:sz w:val="28"/>
          <w:szCs w:val="28"/>
        </w:rPr>
        <w:t xml:space="preserve">о включении </w:t>
      </w:r>
      <w:r>
        <w:rPr>
          <w:b/>
          <w:sz w:val="28"/>
          <w:szCs w:val="28"/>
        </w:rPr>
        <w:t xml:space="preserve">избирателя </w:t>
      </w:r>
      <w:r w:rsidRPr="00533A6D">
        <w:rPr>
          <w:b/>
          <w:sz w:val="28"/>
          <w:szCs w:val="28"/>
        </w:rPr>
        <w:t xml:space="preserve">в список избирателей по месту нахождения на выборах </w:t>
      </w:r>
      <w:r w:rsidR="00FD4B28">
        <w:rPr>
          <w:b/>
          <w:sz w:val="28"/>
        </w:rPr>
        <w:t>Губернатора Липецкой области</w:t>
      </w:r>
      <w:r w:rsidRPr="00303A01">
        <w:rPr>
          <w:b/>
          <w:sz w:val="28"/>
        </w:rPr>
        <w:t xml:space="preserve"> </w:t>
      </w:r>
    </w:p>
    <w:p w:rsidR="005405D2" w:rsidRPr="006E02FC" w:rsidRDefault="005405D2" w:rsidP="005405D2">
      <w:pPr>
        <w:jc w:val="center"/>
        <w:rPr>
          <w:b/>
          <w:bCs/>
        </w:rPr>
      </w:pPr>
      <w:r w:rsidRPr="006F7EE3">
        <w:rPr>
          <w:b/>
          <w:sz w:val="28"/>
          <w:szCs w:val="28"/>
        </w:rPr>
        <w:br/>
      </w:r>
    </w:p>
    <w:p w:rsidR="005405D2" w:rsidRPr="004F4B7E" w:rsidRDefault="005405D2" w:rsidP="005405D2">
      <w:pPr>
        <w:spacing w:line="360" w:lineRule="auto"/>
        <w:ind w:firstLine="708"/>
        <w:jc w:val="both"/>
        <w:rPr>
          <w:b/>
          <w:bCs/>
          <w:spacing w:val="20"/>
          <w:sz w:val="28"/>
          <w:szCs w:val="28"/>
        </w:rPr>
      </w:pPr>
      <w:r w:rsidRPr="000F1D4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0F1D4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F1D43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5405D2">
        <w:rPr>
          <w:color w:val="000000"/>
          <w:sz w:val="28"/>
          <w:szCs w:val="28"/>
        </w:rPr>
        <w:t>16 статьи 64</w:t>
      </w:r>
      <w:r w:rsidRPr="000F1D43">
        <w:rPr>
          <w:sz w:val="28"/>
          <w:szCs w:val="28"/>
        </w:rPr>
        <w:t xml:space="preserve"> Федерального закона № </w:t>
      </w:r>
      <w:r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</w:t>
      </w:r>
      <w:r w:rsidRPr="000F1D43">
        <w:rPr>
          <w:sz w:val="28"/>
          <w:szCs w:val="28"/>
        </w:rPr>
        <w:t>»</w:t>
      </w:r>
      <w:r>
        <w:rPr>
          <w:sz w:val="28"/>
          <w:szCs w:val="28"/>
        </w:rPr>
        <w:t xml:space="preserve">, Порядком </w:t>
      </w:r>
      <w:r w:rsidR="00D97CEA" w:rsidRPr="00D97CEA">
        <w:rPr>
          <w:sz w:val="28"/>
          <w:szCs w:val="28"/>
        </w:rPr>
        <w:t>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</w:t>
      </w:r>
      <w:r w:rsidRPr="00D97CEA">
        <w:rPr>
          <w:sz w:val="28"/>
          <w:szCs w:val="28"/>
        </w:rPr>
        <w:t>,</w:t>
      </w:r>
      <w:r w:rsidRPr="00C76195">
        <w:rPr>
          <w:sz w:val="28"/>
          <w:szCs w:val="28"/>
        </w:rPr>
        <w:t xml:space="preserve"> утвержденным постановлением Центральной</w:t>
      </w:r>
      <w:r>
        <w:rPr>
          <w:sz w:val="28"/>
          <w:szCs w:val="28"/>
        </w:rPr>
        <w:t xml:space="preserve"> избирательной комиссии Российской Федерации от </w:t>
      </w:r>
      <w:r w:rsidR="00D97CEA">
        <w:rPr>
          <w:sz w:val="28"/>
          <w:szCs w:val="28"/>
        </w:rPr>
        <w:t>22 июня</w:t>
      </w:r>
      <w:r>
        <w:rPr>
          <w:sz w:val="28"/>
          <w:szCs w:val="28"/>
        </w:rPr>
        <w:t xml:space="preserve"> 202</w:t>
      </w:r>
      <w:r w:rsidR="00D97CE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D97CEA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97CEA">
        <w:rPr>
          <w:sz w:val="28"/>
          <w:szCs w:val="28"/>
        </w:rPr>
        <w:t>8</w:t>
      </w:r>
      <w:r>
        <w:rPr>
          <w:sz w:val="28"/>
          <w:szCs w:val="28"/>
        </w:rPr>
        <w:t>7/</w:t>
      </w:r>
      <w:r w:rsidR="00D97CEA">
        <w:rPr>
          <w:sz w:val="28"/>
          <w:szCs w:val="28"/>
        </w:rPr>
        <w:t>728</w:t>
      </w:r>
      <w:r>
        <w:rPr>
          <w:sz w:val="28"/>
          <w:szCs w:val="28"/>
        </w:rPr>
        <w:t xml:space="preserve">-8 </w:t>
      </w:r>
      <w:r w:rsidRPr="000F1D43">
        <w:rPr>
          <w:sz w:val="28"/>
          <w:szCs w:val="28"/>
        </w:rPr>
        <w:t>территориальная избирательная</w:t>
      </w:r>
      <w:r>
        <w:rPr>
          <w:sz w:val="28"/>
          <w:szCs w:val="28"/>
        </w:rPr>
        <w:t xml:space="preserve"> </w:t>
      </w:r>
      <w:r w:rsidRPr="000F1D43">
        <w:rPr>
          <w:sz w:val="28"/>
          <w:szCs w:val="28"/>
        </w:rPr>
        <w:t xml:space="preserve">комиссия </w:t>
      </w:r>
      <w:r>
        <w:rPr>
          <w:sz w:val="28"/>
          <w:szCs w:val="28"/>
          <w:lang w:eastAsia="en-US"/>
        </w:rPr>
        <w:t>№ 2 Октябрьского</w:t>
      </w:r>
      <w:r w:rsidRPr="00E06F30">
        <w:rPr>
          <w:sz w:val="28"/>
          <w:szCs w:val="28"/>
          <w:lang w:eastAsia="en-US"/>
        </w:rPr>
        <w:t xml:space="preserve"> округа города Липецка</w:t>
      </w:r>
      <w:r>
        <w:rPr>
          <w:i/>
          <w:sz w:val="28"/>
          <w:szCs w:val="28"/>
          <w:lang w:eastAsia="en-US"/>
        </w:rPr>
        <w:t xml:space="preserve"> </w:t>
      </w:r>
      <w:r w:rsidRPr="004F4B7E">
        <w:rPr>
          <w:b/>
          <w:sz w:val="28"/>
          <w:szCs w:val="28"/>
        </w:rPr>
        <w:t>постановляет</w:t>
      </w:r>
      <w:r w:rsidRPr="004F4B7E">
        <w:rPr>
          <w:b/>
          <w:bCs/>
          <w:spacing w:val="20"/>
          <w:sz w:val="28"/>
          <w:szCs w:val="28"/>
        </w:rPr>
        <w:t>:</w:t>
      </w:r>
    </w:p>
    <w:p w:rsidR="005405D2" w:rsidRDefault="005405D2" w:rsidP="005405D2">
      <w:pPr>
        <w:spacing w:line="360" w:lineRule="auto"/>
        <w:ind w:firstLine="708"/>
        <w:jc w:val="both"/>
        <w:rPr>
          <w:sz w:val="28"/>
        </w:rPr>
      </w:pPr>
      <w:r w:rsidRPr="006F7EE3">
        <w:rPr>
          <w:sz w:val="28"/>
          <w:szCs w:val="28"/>
        </w:rPr>
        <w:t>Утвердить спис</w:t>
      </w:r>
      <w:r>
        <w:rPr>
          <w:sz w:val="28"/>
          <w:szCs w:val="28"/>
        </w:rPr>
        <w:t>ок членов территориальной избирательной комиссии № 2 Октябрьского округа города Липецка с правом решающего голоса</w:t>
      </w:r>
      <w:r w:rsidRPr="006F7EE3">
        <w:rPr>
          <w:sz w:val="28"/>
          <w:szCs w:val="28"/>
        </w:rPr>
        <w:t xml:space="preserve">, ответственных за прием заявлений избирателей о включении избирателя в список избирателей по месту нахождения на </w:t>
      </w:r>
      <w:r w:rsidRPr="00491A32">
        <w:rPr>
          <w:sz w:val="28"/>
          <w:szCs w:val="28"/>
        </w:rPr>
        <w:t xml:space="preserve">выборах </w:t>
      </w:r>
      <w:r w:rsidR="00D97CEA">
        <w:rPr>
          <w:sz w:val="28"/>
        </w:rPr>
        <w:t>Губернатора Липецкой области</w:t>
      </w:r>
      <w:r>
        <w:rPr>
          <w:sz w:val="28"/>
        </w:rPr>
        <w:t xml:space="preserve"> </w:t>
      </w:r>
      <w:r w:rsidR="00D97CEA">
        <w:rPr>
          <w:sz w:val="28"/>
        </w:rPr>
        <w:t>8</w:t>
      </w:r>
      <w:r w:rsidRPr="00491A32">
        <w:rPr>
          <w:sz w:val="28"/>
        </w:rPr>
        <w:t xml:space="preserve"> </w:t>
      </w:r>
      <w:r w:rsidR="00D97CEA">
        <w:rPr>
          <w:sz w:val="28"/>
        </w:rPr>
        <w:t>сентября</w:t>
      </w:r>
      <w:r w:rsidRPr="00491A32">
        <w:rPr>
          <w:sz w:val="28"/>
        </w:rPr>
        <w:t xml:space="preserve"> 202</w:t>
      </w:r>
      <w:r>
        <w:rPr>
          <w:sz w:val="28"/>
        </w:rPr>
        <w:t>4</w:t>
      </w:r>
      <w:r w:rsidRPr="00491A32">
        <w:rPr>
          <w:sz w:val="28"/>
        </w:rPr>
        <w:t xml:space="preserve"> года</w:t>
      </w:r>
      <w:r w:rsidR="00D97CEA">
        <w:rPr>
          <w:sz w:val="28"/>
        </w:rPr>
        <w:t xml:space="preserve"> (прилагается).</w:t>
      </w:r>
    </w:p>
    <w:p w:rsidR="00D97CEA" w:rsidRDefault="00D97CEA" w:rsidP="00D97CEA">
      <w:pPr>
        <w:spacing w:line="360" w:lineRule="auto"/>
        <w:jc w:val="both"/>
        <w:rPr>
          <w:sz w:val="28"/>
        </w:rPr>
      </w:pPr>
    </w:p>
    <w:p w:rsidR="00D97CEA" w:rsidRDefault="00D97CEA" w:rsidP="00D97CEA">
      <w:pPr>
        <w:spacing w:line="360" w:lineRule="auto"/>
        <w:jc w:val="both"/>
        <w:rPr>
          <w:sz w:val="28"/>
        </w:rPr>
      </w:pPr>
    </w:p>
    <w:p w:rsidR="00D97CEA" w:rsidRPr="00482714" w:rsidRDefault="00D97CEA" w:rsidP="00D97C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D97CEA" w:rsidRPr="00482714" w:rsidRDefault="00D97CEA" w:rsidP="00D97C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D97CEA" w:rsidRPr="00482714" w:rsidRDefault="00D97CEA" w:rsidP="00D97C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97CEA" w:rsidRPr="00482714" w:rsidRDefault="00D97CEA" w:rsidP="00D97C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D97CEA" w:rsidRDefault="00D97CEA" w:rsidP="00D97CEA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D97CEA" w:rsidRDefault="00D97CEA" w:rsidP="00D97CEA">
      <w:pPr>
        <w:pStyle w:val="a3"/>
        <w:ind w:left="4536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Приложение</w:t>
      </w:r>
    </w:p>
    <w:p w:rsidR="00D97CEA" w:rsidRDefault="00D97CEA" w:rsidP="00D97CEA">
      <w:pPr>
        <w:pStyle w:val="a3"/>
        <w:ind w:left="4536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lastRenderedPageBreak/>
        <w:t xml:space="preserve"> к постановлению </w:t>
      </w:r>
    </w:p>
    <w:p w:rsidR="00D97CEA" w:rsidRDefault="00D97CEA" w:rsidP="00D97CEA">
      <w:pPr>
        <w:pStyle w:val="a3"/>
        <w:ind w:left="4536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территориальной избирательной комиссии № 2 Октябрьского округа города Липецка </w:t>
      </w:r>
    </w:p>
    <w:p w:rsidR="00D97CEA" w:rsidRPr="00BB121E" w:rsidRDefault="00D97CEA" w:rsidP="00D97CEA">
      <w:pPr>
        <w:pStyle w:val="a3"/>
        <w:ind w:left="4536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от 19 июля 2024 года № 63/399</w:t>
      </w:r>
    </w:p>
    <w:p w:rsidR="00D97CEA" w:rsidRDefault="00D97CEA" w:rsidP="00D97CEA">
      <w:pPr>
        <w:spacing w:line="360" w:lineRule="auto"/>
        <w:jc w:val="both"/>
        <w:rPr>
          <w:sz w:val="28"/>
          <w:szCs w:val="28"/>
        </w:rPr>
      </w:pPr>
    </w:p>
    <w:p w:rsidR="00D97CEA" w:rsidRDefault="00D97CEA" w:rsidP="00D97CEA">
      <w:pPr>
        <w:jc w:val="center"/>
        <w:rPr>
          <w:sz w:val="28"/>
          <w:szCs w:val="28"/>
        </w:rPr>
      </w:pPr>
      <w:r w:rsidRPr="006F7EE3">
        <w:rPr>
          <w:sz w:val="28"/>
          <w:szCs w:val="28"/>
        </w:rPr>
        <w:t>СПИС</w:t>
      </w:r>
      <w:r>
        <w:rPr>
          <w:sz w:val="28"/>
          <w:szCs w:val="28"/>
        </w:rPr>
        <w:t>ОК</w:t>
      </w:r>
    </w:p>
    <w:p w:rsidR="00D97CEA" w:rsidRPr="00491A32" w:rsidRDefault="00D97CEA" w:rsidP="00D97CEA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территориальной избирательной комиссии № 2 Октябрьского округа города Липецка с правом решающего голоса</w:t>
      </w:r>
      <w:r w:rsidRPr="006F7EE3">
        <w:rPr>
          <w:sz w:val="28"/>
          <w:szCs w:val="28"/>
        </w:rPr>
        <w:t xml:space="preserve">, ответственных за прием заявлений избирателей о включении избирателя в список избирателей по месту нахождения на </w:t>
      </w:r>
      <w:r w:rsidRPr="00491A32">
        <w:rPr>
          <w:sz w:val="28"/>
          <w:szCs w:val="28"/>
        </w:rPr>
        <w:t xml:space="preserve">выборах </w:t>
      </w:r>
      <w:r>
        <w:rPr>
          <w:sz w:val="28"/>
        </w:rPr>
        <w:t>Губернатора Липецкой области</w:t>
      </w: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3573"/>
        <w:gridCol w:w="4681"/>
      </w:tblGrid>
      <w:tr w:rsidR="005405D2" w:rsidRPr="006E02FC">
        <w:trPr>
          <w:trHeight w:val="1003"/>
        </w:trPr>
        <w:tc>
          <w:tcPr>
            <w:tcW w:w="992" w:type="dxa"/>
            <w:vAlign w:val="center"/>
          </w:tcPr>
          <w:p w:rsidR="005405D2" w:rsidRDefault="005405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5405D2" w:rsidRPr="006E02FC" w:rsidRDefault="005405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573" w:type="dxa"/>
            <w:vAlign w:val="center"/>
          </w:tcPr>
          <w:p w:rsidR="005405D2" w:rsidRPr="006E02FC" w:rsidRDefault="005405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4681" w:type="dxa"/>
            <w:vAlign w:val="center"/>
          </w:tcPr>
          <w:p w:rsidR="005405D2" w:rsidRPr="006E02FC" w:rsidRDefault="005405D2">
            <w:pPr>
              <w:jc w:val="center"/>
            </w:pPr>
            <w:r>
              <w:rPr>
                <w:b/>
                <w:sz w:val="22"/>
                <w:szCs w:val="22"/>
              </w:rPr>
              <w:t>Статус в комиссии</w:t>
            </w:r>
          </w:p>
        </w:tc>
      </w:tr>
      <w:tr w:rsidR="005405D2" w:rsidRPr="006E02FC">
        <w:trPr>
          <w:trHeight w:val="279"/>
        </w:trPr>
        <w:tc>
          <w:tcPr>
            <w:tcW w:w="992" w:type="dxa"/>
          </w:tcPr>
          <w:p w:rsidR="005405D2" w:rsidRPr="006E02FC" w:rsidRDefault="005405D2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Default="0054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Деев </w:t>
            </w:r>
          </w:p>
          <w:p w:rsidR="005405D2" w:rsidRDefault="0054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4681" w:type="dxa"/>
            <w:shd w:val="clear" w:color="auto" w:fill="auto"/>
          </w:tcPr>
          <w:p w:rsidR="005405D2" w:rsidRPr="0072033E" w:rsidRDefault="0054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72033E">
              <w:rPr>
                <w:sz w:val="28"/>
                <w:szCs w:val="28"/>
              </w:rPr>
              <w:t>ТИК</w:t>
            </w:r>
          </w:p>
        </w:tc>
      </w:tr>
      <w:tr w:rsidR="005405D2" w:rsidRPr="006E02FC">
        <w:trPr>
          <w:trHeight w:val="279"/>
        </w:trPr>
        <w:tc>
          <w:tcPr>
            <w:tcW w:w="992" w:type="dxa"/>
          </w:tcPr>
          <w:p w:rsidR="005405D2" w:rsidRPr="00491A32" w:rsidRDefault="005405D2" w:rsidP="005405D2">
            <w:pPr>
              <w:pStyle w:val="af2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573" w:type="dxa"/>
            <w:shd w:val="clear" w:color="auto" w:fill="auto"/>
          </w:tcPr>
          <w:p w:rsidR="005405D2" w:rsidRPr="0072033E" w:rsidRDefault="0054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Екатерина Сергеевна</w:t>
            </w:r>
          </w:p>
        </w:tc>
        <w:tc>
          <w:tcPr>
            <w:tcW w:w="4681" w:type="dxa"/>
            <w:shd w:val="clear" w:color="auto" w:fill="auto"/>
          </w:tcPr>
          <w:p w:rsidR="005405D2" w:rsidRPr="0072033E" w:rsidRDefault="005405D2">
            <w:pPr>
              <w:jc w:val="center"/>
              <w:rPr>
                <w:sz w:val="28"/>
                <w:szCs w:val="28"/>
              </w:rPr>
            </w:pPr>
            <w:r w:rsidRPr="003533B0">
              <w:rPr>
                <w:sz w:val="28"/>
                <w:szCs w:val="28"/>
              </w:rPr>
              <w:t>Заместитель председателя ТИК</w:t>
            </w:r>
          </w:p>
        </w:tc>
      </w:tr>
      <w:tr w:rsidR="005405D2" w:rsidRPr="006E02FC">
        <w:trPr>
          <w:trHeight w:val="279"/>
        </w:trPr>
        <w:tc>
          <w:tcPr>
            <w:tcW w:w="992" w:type="dxa"/>
          </w:tcPr>
          <w:p w:rsidR="005405D2" w:rsidRPr="006E02FC" w:rsidRDefault="005405D2" w:rsidP="005405D2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Default="005405D2" w:rsidP="0054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Какунина </w:t>
            </w:r>
          </w:p>
          <w:p w:rsidR="005405D2" w:rsidRDefault="005405D2" w:rsidP="0054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4681" w:type="dxa"/>
            <w:shd w:val="clear" w:color="auto" w:fill="auto"/>
          </w:tcPr>
          <w:p w:rsidR="005405D2" w:rsidRPr="0072033E" w:rsidRDefault="005405D2" w:rsidP="0054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720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ТИК</w:t>
            </w:r>
          </w:p>
        </w:tc>
      </w:tr>
      <w:tr w:rsidR="00D97CEA" w:rsidRPr="006E02FC">
        <w:trPr>
          <w:trHeight w:val="279"/>
        </w:trPr>
        <w:tc>
          <w:tcPr>
            <w:tcW w:w="992" w:type="dxa"/>
          </w:tcPr>
          <w:p w:rsidR="00D97CEA" w:rsidRPr="006E02FC" w:rsidRDefault="00D97CEA" w:rsidP="00D97CEA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Водопьянова </w:t>
            </w:r>
          </w:p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4681" w:type="dxa"/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ТИК</w:t>
            </w:r>
          </w:p>
        </w:tc>
      </w:tr>
      <w:tr w:rsidR="00D97CEA" w:rsidRPr="006E02FC">
        <w:trPr>
          <w:trHeight w:val="279"/>
        </w:trPr>
        <w:tc>
          <w:tcPr>
            <w:tcW w:w="992" w:type="dxa"/>
          </w:tcPr>
          <w:p w:rsidR="00D97CEA" w:rsidRPr="006E02FC" w:rsidRDefault="00D97CEA" w:rsidP="00D97CEA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 </w:t>
            </w:r>
          </w:p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Анатольевич</w:t>
            </w:r>
          </w:p>
        </w:tc>
        <w:tc>
          <w:tcPr>
            <w:tcW w:w="4681" w:type="dxa"/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 w:rsidRPr="0072033E">
              <w:rPr>
                <w:sz w:val="28"/>
                <w:szCs w:val="28"/>
              </w:rPr>
              <w:t>Член ТИК</w:t>
            </w:r>
          </w:p>
        </w:tc>
      </w:tr>
      <w:tr w:rsidR="00D97CEA" w:rsidRPr="006E02FC">
        <w:trPr>
          <w:trHeight w:val="279"/>
        </w:trPr>
        <w:tc>
          <w:tcPr>
            <w:tcW w:w="992" w:type="dxa"/>
          </w:tcPr>
          <w:p w:rsidR="00D97CEA" w:rsidRPr="006E02FC" w:rsidRDefault="00D97CEA" w:rsidP="00D97CEA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Долгов </w:t>
            </w:r>
          </w:p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олегович</w:t>
            </w:r>
          </w:p>
        </w:tc>
        <w:tc>
          <w:tcPr>
            <w:tcW w:w="4681" w:type="dxa"/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 w:rsidRPr="0072033E">
              <w:rPr>
                <w:sz w:val="28"/>
                <w:szCs w:val="28"/>
              </w:rPr>
              <w:t>Член ТИК</w:t>
            </w:r>
          </w:p>
        </w:tc>
      </w:tr>
      <w:tr w:rsidR="00D97CEA" w:rsidRPr="006E02FC">
        <w:trPr>
          <w:trHeight w:val="279"/>
        </w:trPr>
        <w:tc>
          <w:tcPr>
            <w:tcW w:w="992" w:type="dxa"/>
          </w:tcPr>
          <w:p w:rsidR="00D97CEA" w:rsidRPr="006E02FC" w:rsidRDefault="00D97CEA" w:rsidP="00D97CEA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Ельчанинов Игорь Вячеславович</w:t>
            </w:r>
          </w:p>
        </w:tc>
        <w:tc>
          <w:tcPr>
            <w:tcW w:w="4681" w:type="dxa"/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Pr="0072033E">
              <w:rPr>
                <w:sz w:val="28"/>
                <w:szCs w:val="28"/>
              </w:rPr>
              <w:t>ТИК</w:t>
            </w:r>
          </w:p>
        </w:tc>
      </w:tr>
      <w:tr w:rsidR="00D97CEA" w:rsidRPr="006E02FC">
        <w:trPr>
          <w:trHeight w:val="290"/>
        </w:trPr>
        <w:tc>
          <w:tcPr>
            <w:tcW w:w="992" w:type="dxa"/>
          </w:tcPr>
          <w:p w:rsidR="00D97CEA" w:rsidRPr="006E02FC" w:rsidRDefault="00D97CEA" w:rsidP="00D97CEA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Затонских </w:t>
            </w:r>
          </w:p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4681" w:type="dxa"/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 w:rsidRPr="0072033E">
              <w:rPr>
                <w:sz w:val="28"/>
                <w:szCs w:val="28"/>
              </w:rPr>
              <w:t>Член ТИК</w:t>
            </w:r>
          </w:p>
        </w:tc>
      </w:tr>
      <w:tr w:rsidR="00D97CEA" w:rsidRPr="006E02FC">
        <w:trPr>
          <w:trHeight w:val="290"/>
        </w:trPr>
        <w:tc>
          <w:tcPr>
            <w:tcW w:w="992" w:type="dxa"/>
          </w:tcPr>
          <w:p w:rsidR="00D97CEA" w:rsidRPr="006E02FC" w:rsidRDefault="00D97CEA" w:rsidP="00D97CEA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Кирин </w:t>
            </w:r>
          </w:p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Викторович</w:t>
            </w:r>
          </w:p>
        </w:tc>
        <w:tc>
          <w:tcPr>
            <w:tcW w:w="4681" w:type="dxa"/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 w:rsidRPr="0072033E">
              <w:rPr>
                <w:sz w:val="28"/>
                <w:szCs w:val="28"/>
              </w:rPr>
              <w:t>Член ТИК</w:t>
            </w:r>
          </w:p>
        </w:tc>
      </w:tr>
      <w:tr w:rsidR="00D97CEA" w:rsidRPr="006E02FC">
        <w:trPr>
          <w:trHeight w:val="290"/>
        </w:trPr>
        <w:tc>
          <w:tcPr>
            <w:tcW w:w="992" w:type="dxa"/>
          </w:tcPr>
          <w:p w:rsidR="00D97CEA" w:rsidRPr="006E02FC" w:rsidRDefault="00D97CEA" w:rsidP="00D97CEA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Лосева </w:t>
            </w:r>
          </w:p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81" w:type="dxa"/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 w:rsidRPr="0072033E">
              <w:rPr>
                <w:sz w:val="28"/>
                <w:szCs w:val="28"/>
              </w:rPr>
              <w:t>Член ТИК</w:t>
            </w:r>
          </w:p>
        </w:tc>
      </w:tr>
      <w:tr w:rsidR="00D97CEA" w:rsidRPr="006E02FC">
        <w:trPr>
          <w:trHeight w:val="290"/>
        </w:trPr>
        <w:tc>
          <w:tcPr>
            <w:tcW w:w="992" w:type="dxa"/>
          </w:tcPr>
          <w:p w:rsidR="00D97CEA" w:rsidRPr="006E02FC" w:rsidRDefault="00D97CEA" w:rsidP="00D97CEA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shd w:val="clear" w:color="auto" w:fill="auto"/>
          </w:tcPr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</w:t>
            </w:r>
          </w:p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Елисеевна</w:t>
            </w:r>
          </w:p>
        </w:tc>
        <w:tc>
          <w:tcPr>
            <w:tcW w:w="4681" w:type="dxa"/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 w:rsidRPr="0072033E">
              <w:rPr>
                <w:sz w:val="28"/>
                <w:szCs w:val="28"/>
              </w:rPr>
              <w:t>Член ТИК</w:t>
            </w:r>
          </w:p>
        </w:tc>
      </w:tr>
      <w:tr w:rsidR="00D97CEA" w:rsidRPr="006E02FC" w:rsidTr="005405D2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EA" w:rsidRPr="006E02FC" w:rsidRDefault="00D97CEA" w:rsidP="00D97CEA">
            <w:pPr>
              <w:pStyle w:val="af2"/>
              <w:numPr>
                <w:ilvl w:val="0"/>
                <w:numId w:val="8"/>
              </w:num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Чубарова</w:t>
            </w:r>
          </w:p>
          <w:p w:rsidR="00D97CEA" w:rsidRDefault="00D97CEA" w:rsidP="00D9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EA" w:rsidRPr="0072033E" w:rsidRDefault="00D97CEA" w:rsidP="00D97CEA">
            <w:pPr>
              <w:jc w:val="center"/>
              <w:rPr>
                <w:sz w:val="28"/>
                <w:szCs w:val="28"/>
              </w:rPr>
            </w:pPr>
            <w:r w:rsidRPr="0072033E">
              <w:rPr>
                <w:sz w:val="28"/>
                <w:szCs w:val="28"/>
              </w:rPr>
              <w:t>Член ТИК</w:t>
            </w:r>
          </w:p>
        </w:tc>
      </w:tr>
    </w:tbl>
    <w:p w:rsidR="00190C0B" w:rsidRDefault="00190C0B" w:rsidP="005748F7">
      <w:pPr>
        <w:spacing w:line="276" w:lineRule="auto"/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sectPr w:rsidR="00190C0B" w:rsidSect="00D108C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BA" w:rsidRDefault="005A7ABA" w:rsidP="00015FAD">
      <w:r>
        <w:separator/>
      </w:r>
    </w:p>
  </w:endnote>
  <w:endnote w:type="continuationSeparator" w:id="0">
    <w:p w:rsidR="005A7ABA" w:rsidRDefault="005A7ABA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BA" w:rsidRDefault="005A7ABA" w:rsidP="00015FAD">
      <w:r>
        <w:separator/>
      </w:r>
    </w:p>
  </w:footnote>
  <w:footnote w:type="continuationSeparator" w:id="0">
    <w:p w:rsidR="005A7ABA" w:rsidRDefault="005A7ABA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B2571">
      <w:rPr>
        <w:rStyle w:val="ad"/>
        <w:noProof/>
      </w:rPr>
      <w:t>2</w: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FC42BC"/>
    <w:multiLevelType w:val="hybridMultilevel"/>
    <w:tmpl w:val="C95E9E1C"/>
    <w:lvl w:ilvl="0" w:tplc="CE2055D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1E01EB"/>
    <w:multiLevelType w:val="hybridMultilevel"/>
    <w:tmpl w:val="C95E9E1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9A0355"/>
    <w:multiLevelType w:val="hybridMultilevel"/>
    <w:tmpl w:val="C95E9E1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3D66"/>
    <w:rsid w:val="000C5EDE"/>
    <w:rsid w:val="000C5EF3"/>
    <w:rsid w:val="0010025A"/>
    <w:rsid w:val="001153AF"/>
    <w:rsid w:val="00135806"/>
    <w:rsid w:val="00151265"/>
    <w:rsid w:val="00151F95"/>
    <w:rsid w:val="00160CB5"/>
    <w:rsid w:val="0016774A"/>
    <w:rsid w:val="00175561"/>
    <w:rsid w:val="0018306F"/>
    <w:rsid w:val="001855F9"/>
    <w:rsid w:val="0018744B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31FC1"/>
    <w:rsid w:val="0023696C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2E14F7"/>
    <w:rsid w:val="00362502"/>
    <w:rsid w:val="0037679B"/>
    <w:rsid w:val="003812BC"/>
    <w:rsid w:val="00397FB2"/>
    <w:rsid w:val="003D1689"/>
    <w:rsid w:val="003E4099"/>
    <w:rsid w:val="0042365C"/>
    <w:rsid w:val="00426F15"/>
    <w:rsid w:val="00430882"/>
    <w:rsid w:val="0045564E"/>
    <w:rsid w:val="00457FDB"/>
    <w:rsid w:val="0046050B"/>
    <w:rsid w:val="0046205D"/>
    <w:rsid w:val="004652B9"/>
    <w:rsid w:val="004722FF"/>
    <w:rsid w:val="00490419"/>
    <w:rsid w:val="004C73CE"/>
    <w:rsid w:val="004D4622"/>
    <w:rsid w:val="004E1226"/>
    <w:rsid w:val="004F297D"/>
    <w:rsid w:val="004F50ED"/>
    <w:rsid w:val="004F731F"/>
    <w:rsid w:val="00500314"/>
    <w:rsid w:val="00524553"/>
    <w:rsid w:val="005405D2"/>
    <w:rsid w:val="00550199"/>
    <w:rsid w:val="005748F7"/>
    <w:rsid w:val="005830CD"/>
    <w:rsid w:val="00584C27"/>
    <w:rsid w:val="00597113"/>
    <w:rsid w:val="005A3334"/>
    <w:rsid w:val="005A7ABA"/>
    <w:rsid w:val="005B0163"/>
    <w:rsid w:val="005B0AD4"/>
    <w:rsid w:val="005B1BF1"/>
    <w:rsid w:val="005C0BB4"/>
    <w:rsid w:val="005D0D2F"/>
    <w:rsid w:val="005E7C57"/>
    <w:rsid w:val="005F5A7E"/>
    <w:rsid w:val="00602141"/>
    <w:rsid w:val="00612DAC"/>
    <w:rsid w:val="00640EDA"/>
    <w:rsid w:val="00641D40"/>
    <w:rsid w:val="006548A1"/>
    <w:rsid w:val="0065498D"/>
    <w:rsid w:val="0066505E"/>
    <w:rsid w:val="0068604D"/>
    <w:rsid w:val="00693D53"/>
    <w:rsid w:val="006E40B2"/>
    <w:rsid w:val="006F4ABE"/>
    <w:rsid w:val="006F6A66"/>
    <w:rsid w:val="006F7A79"/>
    <w:rsid w:val="00706FA6"/>
    <w:rsid w:val="0072156E"/>
    <w:rsid w:val="007264FB"/>
    <w:rsid w:val="00735D6A"/>
    <w:rsid w:val="007527A2"/>
    <w:rsid w:val="007658E6"/>
    <w:rsid w:val="0077194F"/>
    <w:rsid w:val="0077368B"/>
    <w:rsid w:val="00797E52"/>
    <w:rsid w:val="007C02D6"/>
    <w:rsid w:val="007E3568"/>
    <w:rsid w:val="007F207D"/>
    <w:rsid w:val="007F5A0F"/>
    <w:rsid w:val="007F78C3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962A50"/>
    <w:rsid w:val="00977B05"/>
    <w:rsid w:val="00983B93"/>
    <w:rsid w:val="00985865"/>
    <w:rsid w:val="009865D9"/>
    <w:rsid w:val="009904C3"/>
    <w:rsid w:val="009A3B72"/>
    <w:rsid w:val="009B0AB7"/>
    <w:rsid w:val="009D1DA4"/>
    <w:rsid w:val="009D50FB"/>
    <w:rsid w:val="00A03D88"/>
    <w:rsid w:val="00A14197"/>
    <w:rsid w:val="00A23538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41FE"/>
    <w:rsid w:val="00C51E3F"/>
    <w:rsid w:val="00C532DD"/>
    <w:rsid w:val="00C53C61"/>
    <w:rsid w:val="00C71404"/>
    <w:rsid w:val="00C75C4A"/>
    <w:rsid w:val="00C97555"/>
    <w:rsid w:val="00CC795F"/>
    <w:rsid w:val="00CD44C2"/>
    <w:rsid w:val="00CE34D3"/>
    <w:rsid w:val="00CE638C"/>
    <w:rsid w:val="00D06082"/>
    <w:rsid w:val="00D108C1"/>
    <w:rsid w:val="00D15BBD"/>
    <w:rsid w:val="00D36183"/>
    <w:rsid w:val="00D44252"/>
    <w:rsid w:val="00D51140"/>
    <w:rsid w:val="00D97CEA"/>
    <w:rsid w:val="00DA5F87"/>
    <w:rsid w:val="00DB2571"/>
    <w:rsid w:val="00DC768A"/>
    <w:rsid w:val="00DD744B"/>
    <w:rsid w:val="00DF09E6"/>
    <w:rsid w:val="00DF3890"/>
    <w:rsid w:val="00E17A5B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D4B28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semiHidden/>
    <w:rsid w:val="00015FAD"/>
  </w:style>
  <w:style w:type="character" w:styleId="a8">
    <w:name w:val="footnote reference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link w:val="ac"/>
    <w:rsid w:val="005B0163"/>
    <w:pPr>
      <w:tabs>
        <w:tab w:val="center" w:pos="4677"/>
        <w:tab w:val="right" w:pos="9355"/>
      </w:tabs>
    </w:pPr>
    <w:rPr>
      <w:lang/>
    </w:r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styleId="ae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c">
    <w:name w:val="Верхний колонтитул Знак"/>
    <w:link w:val="ab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5748F7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caption"/>
    <w:basedOn w:val="a"/>
    <w:next w:val="a"/>
    <w:qFormat/>
    <w:rsid w:val="005748F7"/>
    <w:rPr>
      <w:szCs w:val="20"/>
    </w:rPr>
  </w:style>
  <w:style w:type="paragraph" w:styleId="af2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Strong"/>
    <w:uiPriority w:val="22"/>
    <w:qFormat/>
    <w:rsid w:val="00D97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9AF0A-86A9-4C9C-94F2-A514BAEF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2</cp:revision>
  <cp:lastPrinted>2023-12-26T07:56:00Z</cp:lastPrinted>
  <dcterms:created xsi:type="dcterms:W3CDTF">2024-07-22T11:10:00Z</dcterms:created>
  <dcterms:modified xsi:type="dcterms:W3CDTF">2024-07-22T11:10:00Z</dcterms:modified>
</cp:coreProperties>
</file>