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B2" w:rsidRPr="00A70712" w:rsidRDefault="00B548B2" w:rsidP="00EF188C">
      <w:pPr>
        <w:jc w:val="both"/>
        <w:rPr>
          <w:b/>
          <w:sz w:val="32"/>
          <w:szCs w:val="32"/>
        </w:rPr>
      </w:pPr>
      <w:r w:rsidRPr="00A70712">
        <w:rPr>
          <w:b/>
          <w:sz w:val="32"/>
          <w:szCs w:val="32"/>
        </w:rPr>
        <w:t>ТЕРРИТОРИАЛЬНАЯ ИЗБИРАТЕЛЬНАЯ КОМИССИЯ № 2</w:t>
      </w:r>
    </w:p>
    <w:p w:rsidR="00B548B2" w:rsidRPr="00A70712" w:rsidRDefault="00B548B2" w:rsidP="00B548B2">
      <w:pPr>
        <w:rPr>
          <w:i/>
          <w:sz w:val="32"/>
          <w:szCs w:val="32"/>
        </w:rPr>
      </w:pPr>
      <w:r w:rsidRPr="00A70712">
        <w:rPr>
          <w:b/>
          <w:sz w:val="32"/>
          <w:szCs w:val="32"/>
        </w:rPr>
        <w:t>ОКТЯБРЬСКОГО ОКРУГА ГОРОДА ЛИПЕЦКА</w:t>
      </w:r>
    </w:p>
    <w:p w:rsidR="00B548B2" w:rsidRPr="00BB4B30" w:rsidRDefault="00B548B2" w:rsidP="00B548B2">
      <w:pPr>
        <w:rPr>
          <w:color w:val="000000"/>
        </w:rPr>
      </w:pPr>
    </w:p>
    <w:p w:rsidR="00B548B2" w:rsidRPr="00B612BB" w:rsidRDefault="00B548B2" w:rsidP="00B548B2">
      <w:pPr>
        <w:rPr>
          <w:b/>
          <w:color w:val="000000"/>
        </w:rPr>
      </w:pPr>
      <w:r w:rsidRPr="00B612BB">
        <w:rPr>
          <w:b/>
          <w:color w:val="000000"/>
        </w:rPr>
        <w:t>ПОСТАНОВЛЕНИЕ</w:t>
      </w:r>
    </w:p>
    <w:p w:rsidR="00B548B2" w:rsidRPr="00523C14" w:rsidRDefault="00B548B2" w:rsidP="00B548B2">
      <w:pPr>
        <w:spacing w:line="360" w:lineRule="auto"/>
        <w:rPr>
          <w:b/>
          <w:snapToGrid w:val="0"/>
          <w:sz w:val="16"/>
          <w:szCs w:val="16"/>
        </w:rPr>
      </w:pPr>
    </w:p>
    <w:p w:rsidR="00B548B2" w:rsidRPr="00765070" w:rsidRDefault="00E8034B" w:rsidP="00B548B2">
      <w:pPr>
        <w:jc w:val="both"/>
        <w:rPr>
          <w:rFonts w:ascii="Times New Roman CYR" w:hAnsi="Times New Roman CYR"/>
          <w:color w:val="000000"/>
        </w:rPr>
      </w:pPr>
      <w:r>
        <w:t>«01» апреля</w:t>
      </w:r>
      <w:r w:rsidR="00B548B2" w:rsidRPr="00EF188C">
        <w:t xml:space="preserve"> </w:t>
      </w:r>
      <w:r w:rsidR="00B548B2" w:rsidRPr="00EF188C">
        <w:rPr>
          <w:rFonts w:ascii="Times New Roman CYR" w:hAnsi="Times New Roman CYR"/>
        </w:rPr>
        <w:t xml:space="preserve">2024 года                                </w:t>
      </w:r>
      <w:r w:rsidR="00B548B2" w:rsidRPr="00EF188C">
        <w:rPr>
          <w:rFonts w:ascii="Times New Roman CYR" w:hAnsi="Times New Roman CYR"/>
        </w:rPr>
        <w:tab/>
      </w:r>
      <w:r w:rsidR="00B548B2" w:rsidRPr="00EF188C">
        <w:rPr>
          <w:rFonts w:ascii="Times New Roman CYR" w:hAnsi="Times New Roman CYR"/>
        </w:rPr>
        <w:tab/>
      </w:r>
      <w:r w:rsidR="00B548B2" w:rsidRPr="00EF188C">
        <w:rPr>
          <w:rFonts w:ascii="Times New Roman CYR" w:hAnsi="Times New Roman CYR"/>
          <w:color w:val="000000"/>
        </w:rPr>
        <w:t xml:space="preserve">          </w:t>
      </w:r>
      <w:r w:rsidR="00EF188C">
        <w:rPr>
          <w:rFonts w:ascii="Times New Roman CYR" w:hAnsi="Times New Roman CYR"/>
          <w:color w:val="000000"/>
        </w:rPr>
        <w:t xml:space="preserve">         </w:t>
      </w:r>
      <w:r w:rsidR="00B548B2" w:rsidRPr="00EF188C">
        <w:rPr>
          <w:rFonts w:ascii="Times New Roman CYR" w:hAnsi="Times New Roman CYR"/>
          <w:color w:val="000000"/>
        </w:rPr>
        <w:t xml:space="preserve">                 № 5</w:t>
      </w:r>
      <w:r>
        <w:rPr>
          <w:rFonts w:ascii="Times New Roman CYR" w:hAnsi="Times New Roman CYR"/>
          <w:color w:val="000000"/>
        </w:rPr>
        <w:t>9</w:t>
      </w:r>
      <w:r w:rsidR="00B548B2" w:rsidRPr="00EF188C">
        <w:rPr>
          <w:rFonts w:ascii="Times New Roman CYR" w:hAnsi="Times New Roman CYR"/>
          <w:color w:val="000000"/>
        </w:rPr>
        <w:t>/3</w:t>
      </w:r>
      <w:r w:rsidR="00EF188C">
        <w:rPr>
          <w:rFonts w:ascii="Times New Roman CYR" w:hAnsi="Times New Roman CYR"/>
          <w:color w:val="000000"/>
        </w:rPr>
        <w:t>7</w:t>
      </w:r>
      <w:r w:rsidR="00982719">
        <w:rPr>
          <w:rFonts w:ascii="Times New Roman CYR" w:hAnsi="Times New Roman CYR"/>
          <w:color w:val="000000"/>
        </w:rPr>
        <w:t>8</w:t>
      </w:r>
    </w:p>
    <w:p w:rsidR="00B548B2" w:rsidRDefault="00B548B2" w:rsidP="00B548B2">
      <w:pPr>
        <w:tabs>
          <w:tab w:val="left" w:pos="-2250"/>
        </w:tabs>
        <w:jc w:val="both"/>
      </w:pPr>
    </w:p>
    <w:p w:rsidR="00B548B2" w:rsidRPr="00647C25" w:rsidRDefault="00B548B2" w:rsidP="00B548B2">
      <w:pPr>
        <w:rPr>
          <w:i/>
        </w:rPr>
      </w:pPr>
      <w:r>
        <w:t>г. Липецк, пл. Театральная, д. 1</w:t>
      </w:r>
    </w:p>
    <w:p w:rsidR="00FC51AD" w:rsidRPr="00FC51AD" w:rsidRDefault="00FC51AD" w:rsidP="00FC51AD">
      <w:pPr>
        <w:ind w:firstLine="720"/>
        <w:rPr>
          <w:sz w:val="18"/>
          <w:szCs w:val="18"/>
        </w:rPr>
      </w:pPr>
    </w:p>
    <w:p w:rsidR="00E8034B" w:rsidRPr="00E8034B" w:rsidRDefault="00E8034B" w:rsidP="00E8034B">
      <w:pPr>
        <w:pStyle w:val="13"/>
        <w:rPr>
          <w:sz w:val="28"/>
          <w:szCs w:val="28"/>
        </w:rPr>
      </w:pPr>
      <w:r w:rsidRPr="00E8034B">
        <w:rPr>
          <w:sz w:val="28"/>
          <w:szCs w:val="28"/>
        </w:rPr>
        <w:t xml:space="preserve">Об утверждении Отчета </w:t>
      </w:r>
    </w:p>
    <w:p w:rsidR="00E8034B" w:rsidRPr="00E8034B" w:rsidRDefault="00E8034B" w:rsidP="00E8034B">
      <w:pPr>
        <w:pStyle w:val="13"/>
        <w:rPr>
          <w:bCs/>
          <w:sz w:val="28"/>
          <w:szCs w:val="28"/>
        </w:rPr>
      </w:pPr>
      <w:r w:rsidRPr="00E8034B">
        <w:rPr>
          <w:sz w:val="28"/>
          <w:szCs w:val="28"/>
        </w:rPr>
        <w:t xml:space="preserve">территориальной избирательной комиссии № 2 Октябрьского округа города Липецка о поступлении и расходовании средств федерального бюджета, выделенных на подготовку и проведение выборов </w:t>
      </w:r>
    </w:p>
    <w:p w:rsidR="00E8034B" w:rsidRPr="00E8034B" w:rsidRDefault="00E8034B" w:rsidP="00E8034B">
      <w:pPr>
        <w:pStyle w:val="11"/>
        <w:spacing w:before="0" w:after="0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E8034B">
        <w:rPr>
          <w:rFonts w:ascii="Times New Roman" w:hAnsi="Times New Roman"/>
          <w:bCs w:val="0"/>
          <w:kern w:val="0"/>
          <w:sz w:val="28"/>
          <w:szCs w:val="28"/>
        </w:rPr>
        <w:t xml:space="preserve">Президента Российской Федерации </w:t>
      </w:r>
    </w:p>
    <w:p w:rsidR="00E8034B" w:rsidRPr="00E8034B" w:rsidRDefault="00E8034B" w:rsidP="00E8034B">
      <w:pPr>
        <w:pStyle w:val="12"/>
        <w:rPr>
          <w:sz w:val="28"/>
          <w:szCs w:val="28"/>
        </w:rPr>
      </w:pPr>
      <w:r w:rsidRPr="00E8034B">
        <w:rPr>
          <w:sz w:val="28"/>
          <w:szCs w:val="28"/>
        </w:rPr>
        <w:t xml:space="preserve"> </w:t>
      </w:r>
    </w:p>
    <w:p w:rsidR="00E8034B" w:rsidRPr="00E8034B" w:rsidRDefault="00E8034B" w:rsidP="00E8034B">
      <w:pPr>
        <w:pStyle w:val="12"/>
        <w:rPr>
          <w:sz w:val="28"/>
          <w:szCs w:val="28"/>
        </w:rPr>
      </w:pPr>
      <w:r w:rsidRPr="00E8034B">
        <w:rPr>
          <w:sz w:val="28"/>
          <w:szCs w:val="28"/>
        </w:rPr>
        <w:t>В соответствии  со  статьей  64  Федерального  Закона  от 10  января  2003  года  № 19-ФЗ «О выборах Президента Российской Федерации», Инструкцией о порядке открытия и ведения счетов, учета, отчетности и перечисления денежных средств, выделенных из федерального бюджета Центральной избирательной комиссии Российской Федерации, другим избирательным комиссиям, комиссиям референдума, утвержденной постановлением Центральной избирательной комиссии Российской Федерации от 18 мая 2016 года № 7/59-7, территориальная избирательная комиссия № 2 Октябрьского округа города Липецка</w:t>
      </w:r>
    </w:p>
    <w:p w:rsidR="00E8034B" w:rsidRPr="00E8034B" w:rsidRDefault="00E8034B" w:rsidP="00E8034B">
      <w:pPr>
        <w:pStyle w:val="12"/>
        <w:rPr>
          <w:b/>
          <w:sz w:val="28"/>
          <w:szCs w:val="28"/>
        </w:rPr>
      </w:pPr>
    </w:p>
    <w:p w:rsidR="00E8034B" w:rsidRPr="00E8034B" w:rsidRDefault="00E8034B" w:rsidP="00E8034B">
      <w:pPr>
        <w:pStyle w:val="12"/>
        <w:rPr>
          <w:sz w:val="28"/>
          <w:szCs w:val="28"/>
        </w:rPr>
      </w:pPr>
      <w:r w:rsidRPr="00E8034B">
        <w:rPr>
          <w:b/>
          <w:sz w:val="28"/>
          <w:szCs w:val="28"/>
        </w:rPr>
        <w:t>ПОСТАНОВЛЯЕТ</w:t>
      </w:r>
      <w:r w:rsidRPr="00E8034B">
        <w:rPr>
          <w:sz w:val="28"/>
          <w:szCs w:val="28"/>
        </w:rPr>
        <w:t>:</w:t>
      </w:r>
    </w:p>
    <w:p w:rsidR="00E8034B" w:rsidRPr="00E8034B" w:rsidRDefault="00E8034B" w:rsidP="00E8034B">
      <w:pPr>
        <w:pStyle w:val="12"/>
        <w:rPr>
          <w:b/>
          <w:bCs/>
          <w:sz w:val="28"/>
          <w:szCs w:val="28"/>
        </w:rPr>
      </w:pPr>
      <w:r w:rsidRPr="00E8034B">
        <w:rPr>
          <w:b/>
          <w:bCs/>
          <w:sz w:val="28"/>
          <w:szCs w:val="28"/>
        </w:rPr>
        <w:t xml:space="preserve"> </w:t>
      </w:r>
    </w:p>
    <w:p w:rsidR="00E8034B" w:rsidRPr="00E8034B" w:rsidRDefault="00E8034B" w:rsidP="00E8034B">
      <w:pPr>
        <w:pStyle w:val="12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E8034B">
        <w:rPr>
          <w:sz w:val="28"/>
          <w:szCs w:val="28"/>
        </w:rPr>
        <w:t>Утвердить Отчет территориальной избирательной комиссии № 2 Октябрьского округа города Липецка о поступлении и расходовании средств федерального бюджета, выделенных на подготовку и проведение выборов Президента Российской Федерации, в сумме 8 853 922 рубля, в том числе для участковых избирательных комиссий 8 502 282 рубля, для территориальной избирательной комиссии 351 640 рублей (отчет прилагается).</w:t>
      </w:r>
    </w:p>
    <w:p w:rsidR="00E8034B" w:rsidRPr="00E8034B" w:rsidRDefault="00E8034B" w:rsidP="00E8034B">
      <w:pPr>
        <w:pStyle w:val="10"/>
        <w:ind w:firstLine="709"/>
        <w:rPr>
          <w:sz w:val="28"/>
          <w:szCs w:val="28"/>
        </w:rPr>
      </w:pPr>
      <w:r w:rsidRPr="00E8034B">
        <w:rPr>
          <w:sz w:val="28"/>
          <w:szCs w:val="28"/>
        </w:rPr>
        <w:t xml:space="preserve"> </w:t>
      </w:r>
    </w:p>
    <w:p w:rsidR="00033291" w:rsidRDefault="00E8034B" w:rsidP="00E8034B">
      <w:pPr>
        <w:pStyle w:val="1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E8034B">
        <w:rPr>
          <w:sz w:val="28"/>
          <w:szCs w:val="28"/>
        </w:rPr>
        <w:t>Возложить обязанность представления Отчета в избирательную комиссию Липецкой области по сроку «02» апреля 2024 года на бухгалтера комиссии Савич Светлану Александровну и председателя комиссии Деева Андрея Борисовича.</w:t>
      </w:r>
    </w:p>
    <w:p w:rsidR="00E8034B" w:rsidRDefault="00E8034B" w:rsidP="00E8034B">
      <w:pPr>
        <w:pStyle w:val="ae"/>
        <w:ind w:left="0"/>
        <w:jc w:val="both"/>
      </w:pPr>
    </w:p>
    <w:p w:rsidR="00E8034B" w:rsidRDefault="00E8034B" w:rsidP="00E8034B">
      <w:pPr>
        <w:pStyle w:val="10"/>
        <w:jc w:val="both"/>
        <w:rPr>
          <w:sz w:val="28"/>
          <w:szCs w:val="28"/>
        </w:rPr>
      </w:pPr>
    </w:p>
    <w:p w:rsidR="00E8034B" w:rsidRPr="00E8034B" w:rsidRDefault="00E8034B" w:rsidP="00E8034B">
      <w:pPr>
        <w:pStyle w:val="10"/>
        <w:jc w:val="both"/>
        <w:rPr>
          <w:sz w:val="28"/>
          <w:szCs w:val="28"/>
        </w:rPr>
      </w:pPr>
    </w:p>
    <w:p w:rsidR="00033291" w:rsidRPr="00E8034B" w:rsidRDefault="00033291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E8034B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033291" w:rsidRPr="00E8034B" w:rsidRDefault="00033291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E8034B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                      </w:t>
      </w:r>
      <w:r w:rsidRPr="00E8034B">
        <w:rPr>
          <w:rFonts w:ascii="Times New Roman" w:hAnsi="Times New Roman" w:cs="Times New Roman"/>
          <w:b/>
          <w:sz w:val="28"/>
          <w:szCs w:val="28"/>
        </w:rPr>
        <w:tab/>
      </w:r>
      <w:r w:rsidRPr="00E8034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033291" w:rsidRPr="00E8034B" w:rsidRDefault="00033291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33291" w:rsidRPr="00E8034B" w:rsidRDefault="00033291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E8034B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9A0ED0" w:rsidRPr="00F16428" w:rsidRDefault="00033291" w:rsidP="00F16428">
      <w:pPr>
        <w:pStyle w:val="ConsPlusNonformat"/>
        <w:rPr>
          <w:sz w:val="28"/>
          <w:szCs w:val="28"/>
        </w:rPr>
      </w:pPr>
      <w:r w:rsidRPr="00E8034B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</w:t>
      </w:r>
      <w:r w:rsidRPr="00E8034B">
        <w:rPr>
          <w:rFonts w:ascii="Times New Roman" w:hAnsi="Times New Roman" w:cs="Times New Roman"/>
          <w:b/>
          <w:sz w:val="28"/>
          <w:szCs w:val="28"/>
        </w:rPr>
        <w:tab/>
      </w:r>
      <w:r w:rsidRPr="00E8034B">
        <w:rPr>
          <w:rFonts w:ascii="Times New Roman" w:hAnsi="Times New Roman" w:cs="Times New Roman"/>
          <w:b/>
          <w:sz w:val="28"/>
          <w:szCs w:val="28"/>
        </w:rPr>
        <w:tab/>
      </w:r>
      <w:r w:rsidRPr="00E8034B">
        <w:rPr>
          <w:rFonts w:ascii="Times New Roman" w:hAnsi="Times New Roman" w:cs="Times New Roman"/>
          <w:b/>
          <w:sz w:val="28"/>
          <w:szCs w:val="28"/>
        </w:rPr>
        <w:tab/>
      </w:r>
      <w:r w:rsidRPr="00E8034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</w:t>
      </w:r>
    </w:p>
    <w:sectPr w:rsidR="009A0ED0" w:rsidRPr="00F16428" w:rsidSect="00EB1C8E">
      <w:headerReference w:type="even" r:id="rId7"/>
      <w:headerReference w:type="default" r:id="rId8"/>
      <w:pgSz w:w="11906" w:h="16838"/>
      <w:pgMar w:top="1135" w:right="991" w:bottom="73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C8E" w:rsidRDefault="00EB1C8E">
      <w:r>
        <w:separator/>
      </w:r>
    </w:p>
  </w:endnote>
  <w:endnote w:type="continuationSeparator" w:id="0">
    <w:p w:rsidR="00EB1C8E" w:rsidRDefault="00EB1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C8E" w:rsidRDefault="00EB1C8E">
      <w:r>
        <w:separator/>
      </w:r>
    </w:p>
  </w:footnote>
  <w:footnote w:type="continuationSeparator" w:id="0">
    <w:p w:rsidR="00EB1C8E" w:rsidRDefault="00EB1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300" w:rsidRDefault="006E0300" w:rsidP="003537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0300" w:rsidRDefault="006E030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300" w:rsidRDefault="009A0ED0" w:rsidP="003537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t>2</w:t>
    </w:r>
  </w:p>
  <w:p w:rsidR="006E0300" w:rsidRDefault="006E030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6819"/>
    <w:multiLevelType w:val="hybridMultilevel"/>
    <w:tmpl w:val="6E08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C04FD"/>
    <w:multiLevelType w:val="hybridMultilevel"/>
    <w:tmpl w:val="3BE6675C"/>
    <w:lvl w:ilvl="0" w:tplc="72106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014826"/>
    <w:multiLevelType w:val="hybridMultilevel"/>
    <w:tmpl w:val="B53E7BB8"/>
    <w:lvl w:ilvl="0" w:tplc="80DE5B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A42515C"/>
    <w:multiLevelType w:val="hybridMultilevel"/>
    <w:tmpl w:val="452E4B36"/>
    <w:lvl w:ilvl="0" w:tplc="F42CC1B2">
      <w:start w:val="1"/>
      <w:numFmt w:val="decimal"/>
      <w:lvlText w:val="%1."/>
      <w:lvlJc w:val="left"/>
      <w:pPr>
        <w:ind w:left="1143" w:hanging="43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7E0751"/>
    <w:multiLevelType w:val="multilevel"/>
    <w:tmpl w:val="9A82E50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854"/>
    <w:rsid w:val="0000199B"/>
    <w:rsid w:val="00033291"/>
    <w:rsid w:val="000352F9"/>
    <w:rsid w:val="00035391"/>
    <w:rsid w:val="0004664A"/>
    <w:rsid w:val="00053701"/>
    <w:rsid w:val="00057861"/>
    <w:rsid w:val="00063675"/>
    <w:rsid w:val="00077A41"/>
    <w:rsid w:val="00080B86"/>
    <w:rsid w:val="00090534"/>
    <w:rsid w:val="00096FE8"/>
    <w:rsid w:val="000A0F76"/>
    <w:rsid w:val="000A3A41"/>
    <w:rsid w:val="000A4B9F"/>
    <w:rsid w:val="000A5062"/>
    <w:rsid w:val="000A6A3A"/>
    <w:rsid w:val="000B0253"/>
    <w:rsid w:val="000B28CE"/>
    <w:rsid w:val="000B2C5E"/>
    <w:rsid w:val="000B6457"/>
    <w:rsid w:val="000C3D32"/>
    <w:rsid w:val="000D2AEF"/>
    <w:rsid w:val="000D697F"/>
    <w:rsid w:val="000E2F56"/>
    <w:rsid w:val="00105FE6"/>
    <w:rsid w:val="0011638F"/>
    <w:rsid w:val="00130E07"/>
    <w:rsid w:val="001338DE"/>
    <w:rsid w:val="00155215"/>
    <w:rsid w:val="00160019"/>
    <w:rsid w:val="00166175"/>
    <w:rsid w:val="00166B54"/>
    <w:rsid w:val="00182D57"/>
    <w:rsid w:val="00184A34"/>
    <w:rsid w:val="0019088B"/>
    <w:rsid w:val="001A6E50"/>
    <w:rsid w:val="001B2CE5"/>
    <w:rsid w:val="001B6578"/>
    <w:rsid w:val="001B75B4"/>
    <w:rsid w:val="001C4C3B"/>
    <w:rsid w:val="001E238E"/>
    <w:rsid w:val="001F17BB"/>
    <w:rsid w:val="00204FEF"/>
    <w:rsid w:val="00206A57"/>
    <w:rsid w:val="002140D4"/>
    <w:rsid w:val="00233648"/>
    <w:rsid w:val="0025302D"/>
    <w:rsid w:val="0025438D"/>
    <w:rsid w:val="00262735"/>
    <w:rsid w:val="00266FE5"/>
    <w:rsid w:val="00270BDF"/>
    <w:rsid w:val="002710A1"/>
    <w:rsid w:val="002A0652"/>
    <w:rsid w:val="002A4CA2"/>
    <w:rsid w:val="002B05C9"/>
    <w:rsid w:val="002B7A97"/>
    <w:rsid w:val="002C168E"/>
    <w:rsid w:val="002C464F"/>
    <w:rsid w:val="002D546B"/>
    <w:rsid w:val="002E1FC2"/>
    <w:rsid w:val="002E23FE"/>
    <w:rsid w:val="002E3854"/>
    <w:rsid w:val="002F347F"/>
    <w:rsid w:val="00305038"/>
    <w:rsid w:val="00307EDE"/>
    <w:rsid w:val="003251AE"/>
    <w:rsid w:val="00331B1A"/>
    <w:rsid w:val="00331CE3"/>
    <w:rsid w:val="00336915"/>
    <w:rsid w:val="00336CE1"/>
    <w:rsid w:val="00346D12"/>
    <w:rsid w:val="00353788"/>
    <w:rsid w:val="00353E6F"/>
    <w:rsid w:val="00363E9C"/>
    <w:rsid w:val="0036590C"/>
    <w:rsid w:val="00383724"/>
    <w:rsid w:val="003866E9"/>
    <w:rsid w:val="003879B7"/>
    <w:rsid w:val="00390657"/>
    <w:rsid w:val="00391121"/>
    <w:rsid w:val="003C5948"/>
    <w:rsid w:val="003C75F2"/>
    <w:rsid w:val="003E6433"/>
    <w:rsid w:val="003F1693"/>
    <w:rsid w:val="004055C6"/>
    <w:rsid w:val="00413816"/>
    <w:rsid w:val="0042046F"/>
    <w:rsid w:val="00423B4C"/>
    <w:rsid w:val="00425B5B"/>
    <w:rsid w:val="0043206F"/>
    <w:rsid w:val="00451219"/>
    <w:rsid w:val="00462214"/>
    <w:rsid w:val="004629C9"/>
    <w:rsid w:val="00463C14"/>
    <w:rsid w:val="00464381"/>
    <w:rsid w:val="004729E5"/>
    <w:rsid w:val="004822EF"/>
    <w:rsid w:val="0049419A"/>
    <w:rsid w:val="004941AF"/>
    <w:rsid w:val="00495927"/>
    <w:rsid w:val="004A1379"/>
    <w:rsid w:val="004B1BDB"/>
    <w:rsid w:val="004B72BF"/>
    <w:rsid w:val="004C0C01"/>
    <w:rsid w:val="004C1C1D"/>
    <w:rsid w:val="004F5976"/>
    <w:rsid w:val="004F641D"/>
    <w:rsid w:val="004F6B5F"/>
    <w:rsid w:val="00502E98"/>
    <w:rsid w:val="00506A09"/>
    <w:rsid w:val="005153A7"/>
    <w:rsid w:val="00526429"/>
    <w:rsid w:val="00533AC7"/>
    <w:rsid w:val="00533E77"/>
    <w:rsid w:val="00541DE4"/>
    <w:rsid w:val="0054345F"/>
    <w:rsid w:val="005438DC"/>
    <w:rsid w:val="0057526E"/>
    <w:rsid w:val="0058302B"/>
    <w:rsid w:val="00593B73"/>
    <w:rsid w:val="005B1801"/>
    <w:rsid w:val="005B4434"/>
    <w:rsid w:val="005C1287"/>
    <w:rsid w:val="005C302E"/>
    <w:rsid w:val="005C7CEF"/>
    <w:rsid w:val="005D464F"/>
    <w:rsid w:val="005D7F6D"/>
    <w:rsid w:val="005E1687"/>
    <w:rsid w:val="005E5B31"/>
    <w:rsid w:val="005E650F"/>
    <w:rsid w:val="00604E70"/>
    <w:rsid w:val="00605BBB"/>
    <w:rsid w:val="00610EC4"/>
    <w:rsid w:val="00620C27"/>
    <w:rsid w:val="00624703"/>
    <w:rsid w:val="00650618"/>
    <w:rsid w:val="0065530C"/>
    <w:rsid w:val="006570DC"/>
    <w:rsid w:val="00665EEB"/>
    <w:rsid w:val="00681706"/>
    <w:rsid w:val="00684908"/>
    <w:rsid w:val="00694C31"/>
    <w:rsid w:val="00695079"/>
    <w:rsid w:val="00697C5C"/>
    <w:rsid w:val="006A1F2E"/>
    <w:rsid w:val="006C1C17"/>
    <w:rsid w:val="006D507C"/>
    <w:rsid w:val="006D5F2D"/>
    <w:rsid w:val="006E0300"/>
    <w:rsid w:val="006E2CFB"/>
    <w:rsid w:val="006F69D9"/>
    <w:rsid w:val="00716E93"/>
    <w:rsid w:val="00745120"/>
    <w:rsid w:val="00750A52"/>
    <w:rsid w:val="0075667E"/>
    <w:rsid w:val="007631D1"/>
    <w:rsid w:val="00777117"/>
    <w:rsid w:val="0077741F"/>
    <w:rsid w:val="00785B6C"/>
    <w:rsid w:val="00793E33"/>
    <w:rsid w:val="007954BC"/>
    <w:rsid w:val="007A5164"/>
    <w:rsid w:val="007A6748"/>
    <w:rsid w:val="007C10C5"/>
    <w:rsid w:val="007C43B9"/>
    <w:rsid w:val="007C5836"/>
    <w:rsid w:val="007D75D1"/>
    <w:rsid w:val="007E3214"/>
    <w:rsid w:val="007E36A7"/>
    <w:rsid w:val="007E445A"/>
    <w:rsid w:val="00804007"/>
    <w:rsid w:val="0080735C"/>
    <w:rsid w:val="00813EE2"/>
    <w:rsid w:val="008236CE"/>
    <w:rsid w:val="008260DF"/>
    <w:rsid w:val="00850D16"/>
    <w:rsid w:val="008540AA"/>
    <w:rsid w:val="00855784"/>
    <w:rsid w:val="0086568B"/>
    <w:rsid w:val="00870C91"/>
    <w:rsid w:val="008714AE"/>
    <w:rsid w:val="00874BFE"/>
    <w:rsid w:val="0087713D"/>
    <w:rsid w:val="00880EDC"/>
    <w:rsid w:val="00881D09"/>
    <w:rsid w:val="00883699"/>
    <w:rsid w:val="008A6B26"/>
    <w:rsid w:val="008A6C55"/>
    <w:rsid w:val="008A7C26"/>
    <w:rsid w:val="008B2FE5"/>
    <w:rsid w:val="008B5C68"/>
    <w:rsid w:val="008D43E3"/>
    <w:rsid w:val="008E0C8A"/>
    <w:rsid w:val="008E1682"/>
    <w:rsid w:val="008E685F"/>
    <w:rsid w:val="008F0E94"/>
    <w:rsid w:val="008F2757"/>
    <w:rsid w:val="008F2BE4"/>
    <w:rsid w:val="009061AC"/>
    <w:rsid w:val="00917D89"/>
    <w:rsid w:val="00922593"/>
    <w:rsid w:val="00923E9E"/>
    <w:rsid w:val="00936610"/>
    <w:rsid w:val="00967D11"/>
    <w:rsid w:val="00980450"/>
    <w:rsid w:val="00982719"/>
    <w:rsid w:val="009A0B86"/>
    <w:rsid w:val="009A0ED0"/>
    <w:rsid w:val="009A69A7"/>
    <w:rsid w:val="009B49CF"/>
    <w:rsid w:val="009D0CAD"/>
    <w:rsid w:val="009D251A"/>
    <w:rsid w:val="009D38A7"/>
    <w:rsid w:val="009E18FE"/>
    <w:rsid w:val="00A01188"/>
    <w:rsid w:val="00A04286"/>
    <w:rsid w:val="00A1547B"/>
    <w:rsid w:val="00A27D7D"/>
    <w:rsid w:val="00A3573E"/>
    <w:rsid w:val="00A41A90"/>
    <w:rsid w:val="00A455B2"/>
    <w:rsid w:val="00A56679"/>
    <w:rsid w:val="00A60373"/>
    <w:rsid w:val="00A605E5"/>
    <w:rsid w:val="00A66FBB"/>
    <w:rsid w:val="00A6774F"/>
    <w:rsid w:val="00A67938"/>
    <w:rsid w:val="00A70AE9"/>
    <w:rsid w:val="00A71FE0"/>
    <w:rsid w:val="00A74C5A"/>
    <w:rsid w:val="00A87A89"/>
    <w:rsid w:val="00AA3052"/>
    <w:rsid w:val="00AC0847"/>
    <w:rsid w:val="00AC5A9F"/>
    <w:rsid w:val="00AD10C5"/>
    <w:rsid w:val="00AD74A6"/>
    <w:rsid w:val="00AF403C"/>
    <w:rsid w:val="00B0664F"/>
    <w:rsid w:val="00B109B7"/>
    <w:rsid w:val="00B10EE0"/>
    <w:rsid w:val="00B11797"/>
    <w:rsid w:val="00B143B1"/>
    <w:rsid w:val="00B158C6"/>
    <w:rsid w:val="00B30E33"/>
    <w:rsid w:val="00B43BBD"/>
    <w:rsid w:val="00B548B2"/>
    <w:rsid w:val="00B634A9"/>
    <w:rsid w:val="00B742ED"/>
    <w:rsid w:val="00B8119D"/>
    <w:rsid w:val="00B92CC9"/>
    <w:rsid w:val="00BA599B"/>
    <w:rsid w:val="00BB3436"/>
    <w:rsid w:val="00BC048D"/>
    <w:rsid w:val="00BC099E"/>
    <w:rsid w:val="00BC1A72"/>
    <w:rsid w:val="00BC474D"/>
    <w:rsid w:val="00BC7D95"/>
    <w:rsid w:val="00BE1520"/>
    <w:rsid w:val="00BE1DCC"/>
    <w:rsid w:val="00C01F54"/>
    <w:rsid w:val="00C130F6"/>
    <w:rsid w:val="00C259AD"/>
    <w:rsid w:val="00C34548"/>
    <w:rsid w:val="00C472DD"/>
    <w:rsid w:val="00C50345"/>
    <w:rsid w:val="00C520BC"/>
    <w:rsid w:val="00C52F73"/>
    <w:rsid w:val="00C56637"/>
    <w:rsid w:val="00C76C25"/>
    <w:rsid w:val="00C856EC"/>
    <w:rsid w:val="00C93C05"/>
    <w:rsid w:val="00CC2BD5"/>
    <w:rsid w:val="00CD1655"/>
    <w:rsid w:val="00CD7B68"/>
    <w:rsid w:val="00D00180"/>
    <w:rsid w:val="00D13788"/>
    <w:rsid w:val="00D14EEF"/>
    <w:rsid w:val="00D1633C"/>
    <w:rsid w:val="00D23ABB"/>
    <w:rsid w:val="00D33DAD"/>
    <w:rsid w:val="00D42346"/>
    <w:rsid w:val="00D50C0E"/>
    <w:rsid w:val="00D55DE3"/>
    <w:rsid w:val="00D71B3D"/>
    <w:rsid w:val="00D913C9"/>
    <w:rsid w:val="00D93CF8"/>
    <w:rsid w:val="00D95ABE"/>
    <w:rsid w:val="00D9633F"/>
    <w:rsid w:val="00DA10DD"/>
    <w:rsid w:val="00DA7C18"/>
    <w:rsid w:val="00DB01BB"/>
    <w:rsid w:val="00DC4271"/>
    <w:rsid w:val="00DD4D61"/>
    <w:rsid w:val="00DF3F03"/>
    <w:rsid w:val="00DF6276"/>
    <w:rsid w:val="00E0521E"/>
    <w:rsid w:val="00E06347"/>
    <w:rsid w:val="00E07F66"/>
    <w:rsid w:val="00E24981"/>
    <w:rsid w:val="00E47498"/>
    <w:rsid w:val="00E56A8B"/>
    <w:rsid w:val="00E61674"/>
    <w:rsid w:val="00E6225E"/>
    <w:rsid w:val="00E8034B"/>
    <w:rsid w:val="00E84DEB"/>
    <w:rsid w:val="00EB1C8E"/>
    <w:rsid w:val="00EF188C"/>
    <w:rsid w:val="00F02A2D"/>
    <w:rsid w:val="00F04516"/>
    <w:rsid w:val="00F05625"/>
    <w:rsid w:val="00F113D3"/>
    <w:rsid w:val="00F16428"/>
    <w:rsid w:val="00F31FA6"/>
    <w:rsid w:val="00F42F3D"/>
    <w:rsid w:val="00F50576"/>
    <w:rsid w:val="00F52DFF"/>
    <w:rsid w:val="00F54907"/>
    <w:rsid w:val="00F81174"/>
    <w:rsid w:val="00F92C89"/>
    <w:rsid w:val="00FA76E9"/>
    <w:rsid w:val="00FB4941"/>
    <w:rsid w:val="00FC2D6A"/>
    <w:rsid w:val="00FC51AD"/>
    <w:rsid w:val="00FD38C9"/>
    <w:rsid w:val="00FF0F4D"/>
    <w:rsid w:val="00FF3FDB"/>
    <w:rsid w:val="00FF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854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2E3854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2E3854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13EE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2E3854"/>
    <w:pPr>
      <w:jc w:val="left"/>
    </w:pPr>
    <w:rPr>
      <w:sz w:val="24"/>
      <w:szCs w:val="20"/>
    </w:rPr>
  </w:style>
  <w:style w:type="paragraph" w:styleId="a4">
    <w:name w:val="Body Text"/>
    <w:basedOn w:val="a"/>
    <w:link w:val="a5"/>
    <w:rsid w:val="002E3854"/>
    <w:rPr>
      <w:b/>
      <w:szCs w:val="20"/>
    </w:rPr>
  </w:style>
  <w:style w:type="character" w:customStyle="1" w:styleId="a5">
    <w:name w:val="Основной текст Знак"/>
    <w:link w:val="a4"/>
    <w:rsid w:val="002E3854"/>
    <w:rPr>
      <w:b/>
      <w:sz w:val="28"/>
      <w:lang w:val="ru-RU" w:eastAsia="ru-RU" w:bidi="ar-SA"/>
    </w:rPr>
  </w:style>
  <w:style w:type="paragraph" w:customStyle="1" w:styleId="ConsPlusNonformat">
    <w:name w:val="ConsPlusNonformat"/>
    <w:rsid w:val="002E38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Indent3">
    <w:name w:val="Body Text Indent 3"/>
    <w:basedOn w:val="a"/>
    <w:rsid w:val="002E3854"/>
    <w:pPr>
      <w:ind w:left="142" w:firstLine="578"/>
      <w:jc w:val="both"/>
    </w:pPr>
    <w:rPr>
      <w:sz w:val="24"/>
      <w:szCs w:val="20"/>
    </w:rPr>
  </w:style>
  <w:style w:type="paragraph" w:styleId="a6">
    <w:name w:val="header"/>
    <w:basedOn w:val="a"/>
    <w:rsid w:val="002E385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E3854"/>
  </w:style>
  <w:style w:type="paragraph" w:styleId="a8">
    <w:name w:val="Balloon Text"/>
    <w:basedOn w:val="a"/>
    <w:link w:val="a9"/>
    <w:rsid w:val="0054345F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54345F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7954BC"/>
    <w:pPr>
      <w:spacing w:after="120"/>
      <w:ind w:firstLine="720"/>
      <w:jc w:val="both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7954BC"/>
    <w:rPr>
      <w:sz w:val="16"/>
      <w:szCs w:val="16"/>
    </w:rPr>
  </w:style>
  <w:style w:type="paragraph" w:customStyle="1" w:styleId="7">
    <w:name w:val="заголовок 7"/>
    <w:basedOn w:val="a"/>
    <w:next w:val="a"/>
    <w:uiPriority w:val="99"/>
    <w:rsid w:val="007954BC"/>
    <w:pPr>
      <w:keepNext/>
      <w:widowControl w:val="0"/>
      <w:autoSpaceDE w:val="0"/>
      <w:autoSpaceDN w:val="0"/>
    </w:pPr>
    <w:rPr>
      <w:b/>
      <w:bCs/>
    </w:rPr>
  </w:style>
  <w:style w:type="paragraph" w:styleId="20">
    <w:name w:val="Body Text 2"/>
    <w:basedOn w:val="a"/>
    <w:link w:val="21"/>
    <w:rsid w:val="007954BC"/>
    <w:pPr>
      <w:spacing w:after="120" w:line="480" w:lineRule="auto"/>
      <w:ind w:firstLine="720"/>
      <w:jc w:val="both"/>
    </w:pPr>
    <w:rPr>
      <w:szCs w:val="20"/>
      <w:lang/>
    </w:rPr>
  </w:style>
  <w:style w:type="character" w:customStyle="1" w:styleId="21">
    <w:name w:val="Основной текст 2 Знак"/>
    <w:link w:val="20"/>
    <w:rsid w:val="007954BC"/>
    <w:rPr>
      <w:sz w:val="28"/>
    </w:rPr>
  </w:style>
  <w:style w:type="paragraph" w:styleId="aa">
    <w:name w:val="Plain Text"/>
    <w:basedOn w:val="a"/>
    <w:link w:val="ab"/>
    <w:uiPriority w:val="99"/>
    <w:rsid w:val="007631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/>
      <w:sz w:val="20"/>
      <w:szCs w:val="20"/>
      <w:lang/>
    </w:rPr>
  </w:style>
  <w:style w:type="character" w:customStyle="1" w:styleId="ab">
    <w:name w:val="Текст Знак"/>
    <w:link w:val="aa"/>
    <w:uiPriority w:val="99"/>
    <w:rsid w:val="007631D1"/>
    <w:rPr>
      <w:rFonts w:ascii="Courier New" w:hAnsi="Courier New"/>
    </w:rPr>
  </w:style>
  <w:style w:type="paragraph" w:customStyle="1" w:styleId="14-15">
    <w:name w:val="текст14-15"/>
    <w:basedOn w:val="a"/>
    <w:rsid w:val="001A6E50"/>
    <w:pPr>
      <w:spacing w:line="360" w:lineRule="auto"/>
      <w:ind w:firstLine="720"/>
      <w:jc w:val="both"/>
    </w:pPr>
  </w:style>
  <w:style w:type="character" w:customStyle="1" w:styleId="30">
    <w:name w:val="Заголовок 3 Знак"/>
    <w:link w:val="3"/>
    <w:semiHidden/>
    <w:rsid w:val="00813EE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c">
    <w:name w:val="footer"/>
    <w:basedOn w:val="a"/>
    <w:link w:val="ad"/>
    <w:rsid w:val="009A0E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A0ED0"/>
    <w:rPr>
      <w:sz w:val="28"/>
      <w:szCs w:val="28"/>
    </w:rPr>
  </w:style>
  <w:style w:type="paragraph" w:customStyle="1" w:styleId="10">
    <w:name w:val="Обычный1"/>
    <w:rsid w:val="00E8034B"/>
    <w:rPr>
      <w:sz w:val="24"/>
      <w:szCs w:val="24"/>
    </w:rPr>
  </w:style>
  <w:style w:type="paragraph" w:customStyle="1" w:styleId="11">
    <w:name w:val="Заголовок 11"/>
    <w:basedOn w:val="a"/>
    <w:next w:val="10"/>
    <w:rsid w:val="00E8034B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customStyle="1" w:styleId="12">
    <w:name w:val="Основной текст с отступом1"/>
    <w:basedOn w:val="a"/>
    <w:semiHidden/>
    <w:rsid w:val="00E8034B"/>
    <w:pPr>
      <w:ind w:firstLine="567"/>
      <w:jc w:val="both"/>
    </w:pPr>
    <w:rPr>
      <w:sz w:val="26"/>
      <w:szCs w:val="26"/>
    </w:rPr>
  </w:style>
  <w:style w:type="paragraph" w:customStyle="1" w:styleId="13">
    <w:name w:val="Основной текст1"/>
    <w:basedOn w:val="a"/>
    <w:semiHidden/>
    <w:rsid w:val="00E8034B"/>
    <w:rPr>
      <w:b/>
      <w:sz w:val="24"/>
      <w:szCs w:val="24"/>
    </w:rPr>
  </w:style>
  <w:style w:type="paragraph" w:styleId="ae">
    <w:name w:val="List Paragraph"/>
    <w:basedOn w:val="a"/>
    <w:uiPriority w:val="34"/>
    <w:qFormat/>
    <w:rsid w:val="00E8034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 КОМИССИЯ</vt:lpstr>
    </vt:vector>
  </TitlesOfParts>
  <Company>Home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 КОМИССИЯ</dc:title>
  <dc:creator>Customer</dc:creator>
  <cp:lastModifiedBy>user01</cp:lastModifiedBy>
  <cp:revision>2</cp:revision>
  <cp:lastPrinted>2024-04-15T09:26:00Z</cp:lastPrinted>
  <dcterms:created xsi:type="dcterms:W3CDTF">2024-05-31T07:55:00Z</dcterms:created>
  <dcterms:modified xsi:type="dcterms:W3CDTF">2024-05-31T07:55:00Z</dcterms:modified>
</cp:coreProperties>
</file>