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399606F3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40BBE0F5" w14:textId="7ADAEB3B" w:rsidR="00875BE8" w:rsidRPr="001A4A93" w:rsidRDefault="00875BE8" w:rsidP="00875BE8">
      <w:pPr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15BE2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45</w:t>
      </w:r>
      <w:r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283</w:t>
      </w:r>
    </w:p>
    <w:p w14:paraId="02B1FFD5" w14:textId="77777777" w:rsidR="00875BE8" w:rsidRDefault="00875BE8" w:rsidP="00875BE8">
      <w:pPr>
        <w:tabs>
          <w:tab w:val="left" w:pos="-2250"/>
        </w:tabs>
        <w:jc w:val="both"/>
        <w:rPr>
          <w:sz w:val="28"/>
        </w:rPr>
      </w:pPr>
    </w:p>
    <w:p w14:paraId="01B04648" w14:textId="77777777" w:rsidR="00875BE8" w:rsidRPr="00647C25" w:rsidRDefault="00875BE8" w:rsidP="00875BE8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6284D89A" w14:textId="77777777" w:rsidR="00875BE8" w:rsidRDefault="00875BE8" w:rsidP="00875BE8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1D766F5F" w14:textId="77777777" w:rsidR="00875BE8" w:rsidRDefault="00875BE8" w:rsidP="00875BE8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639B6321" w14:textId="79DC6467" w:rsidR="00875BE8" w:rsidRDefault="00875BE8" w:rsidP="0087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2023-2028 гг. с правом решающего голоса</w:t>
      </w:r>
    </w:p>
    <w:p w14:paraId="5B36DE1A" w14:textId="0B1BFC07" w:rsidR="00875BE8" w:rsidRDefault="00875BE8" w:rsidP="00875BE8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Агапова Евгения Владимировича</w:t>
      </w:r>
    </w:p>
    <w:bookmarkEnd w:id="0"/>
    <w:p w14:paraId="62F3619C" w14:textId="26598B77" w:rsidR="00875BE8" w:rsidRDefault="00875BE8" w:rsidP="00875BE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участковой  избирательной комиссии избирательного участка № 25-13 с правом решающего голоса Агапова Евгения Владимировича, в соответствии с подпунктом «а» пункта 6 </w:t>
      </w:r>
      <w:r>
        <w:rPr>
          <w:sz w:val="28"/>
          <w:szCs w:val="28"/>
        </w:rPr>
        <w:br/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2DF49988" w14:textId="483AB95B" w:rsidR="00875BE8" w:rsidRPr="00F4187A" w:rsidRDefault="00875BE8" w:rsidP="00875B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025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 25-</w:t>
      </w:r>
      <w:r>
        <w:rPr>
          <w:sz w:val="28"/>
          <w:szCs w:val="28"/>
        </w:rPr>
        <w:t>13</w:t>
      </w:r>
      <w:r w:rsidRPr="00800025">
        <w:rPr>
          <w:sz w:val="28"/>
          <w:szCs w:val="28"/>
        </w:rPr>
        <w:t xml:space="preserve"> срока полномочий 20</w:t>
      </w:r>
      <w:r>
        <w:rPr>
          <w:sz w:val="28"/>
          <w:szCs w:val="28"/>
        </w:rPr>
        <w:t>23</w:t>
      </w:r>
      <w:r w:rsidRPr="00800025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800025">
        <w:rPr>
          <w:sz w:val="28"/>
          <w:szCs w:val="28"/>
        </w:rPr>
        <w:t xml:space="preserve"> г.г. с правом решающего голоса </w:t>
      </w:r>
      <w:r>
        <w:rPr>
          <w:sz w:val="28"/>
          <w:szCs w:val="28"/>
        </w:rPr>
        <w:t>Агапова Евгения Владимировича</w:t>
      </w:r>
      <w:r w:rsidRPr="00800025">
        <w:rPr>
          <w:bCs/>
          <w:sz w:val="28"/>
          <w:szCs w:val="28"/>
        </w:rPr>
        <w:t>, назначенн</w:t>
      </w:r>
      <w:r>
        <w:rPr>
          <w:bCs/>
          <w:sz w:val="28"/>
          <w:szCs w:val="28"/>
        </w:rPr>
        <w:t>ого</w:t>
      </w:r>
      <w:r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Pr="00875BE8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ым</w:t>
      </w:r>
      <w:r w:rsidRPr="00875BE8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875BE8">
        <w:rPr>
          <w:color w:val="000000"/>
          <w:sz w:val="28"/>
          <w:szCs w:val="28"/>
        </w:rPr>
        <w:t xml:space="preserve">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</w:r>
      <w:r w:rsidRPr="00875BE8">
        <w:rPr>
          <w:bCs/>
          <w:sz w:val="28"/>
          <w:szCs w:val="28"/>
        </w:rPr>
        <w:t>.</w:t>
      </w:r>
    </w:p>
    <w:p w14:paraId="1BB2B38D" w14:textId="77777777" w:rsidR="00875BE8" w:rsidRDefault="00875BE8" w:rsidP="00875BE8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2374D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437CAF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75BE8"/>
    <w:rsid w:val="008B5FE1"/>
    <w:rsid w:val="008D1737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32994"/>
    <w:rsid w:val="00C45DE0"/>
    <w:rsid w:val="00C772D0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7</cp:revision>
  <cp:lastPrinted>2023-11-07T13:00:00Z</cp:lastPrinted>
  <dcterms:created xsi:type="dcterms:W3CDTF">2022-04-28T11:09:00Z</dcterms:created>
  <dcterms:modified xsi:type="dcterms:W3CDTF">2023-11-07T13:28:00Z</dcterms:modified>
</cp:coreProperties>
</file>