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10" w:rsidRPr="008407DF" w:rsidRDefault="00010B10" w:rsidP="00010B10">
      <w:pPr>
        <w:jc w:val="center"/>
        <w:rPr>
          <w:b/>
          <w:spacing w:val="20"/>
          <w:sz w:val="28"/>
          <w:szCs w:val="28"/>
        </w:rPr>
      </w:pPr>
      <w:r w:rsidRPr="008407DF">
        <w:rPr>
          <w:b/>
          <w:spacing w:val="20"/>
          <w:sz w:val="28"/>
          <w:szCs w:val="28"/>
        </w:rPr>
        <w:t xml:space="preserve">ТЕРРИТОРИАЛЬНАЯ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ИЗБИРАТЕЛЬНАЯ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КОМИССИЯ </w:t>
      </w:r>
      <w:r w:rsidR="00DF1931">
        <w:rPr>
          <w:b/>
          <w:spacing w:val="20"/>
          <w:sz w:val="28"/>
          <w:szCs w:val="28"/>
        </w:rPr>
        <w:t xml:space="preserve">№2 </w:t>
      </w:r>
      <w:r w:rsidRPr="008407DF">
        <w:rPr>
          <w:b/>
          <w:spacing w:val="20"/>
          <w:sz w:val="28"/>
          <w:szCs w:val="28"/>
        </w:rPr>
        <w:t xml:space="preserve">ОКТЯБРЬСКОГО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ОКРУГА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ГОРОДА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>ЛИПЕЦКА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 </w:t>
      </w:r>
      <w:r w:rsidR="00DF1931">
        <w:rPr>
          <w:b/>
          <w:spacing w:val="20"/>
          <w:sz w:val="28"/>
          <w:szCs w:val="28"/>
        </w:rPr>
        <w:t xml:space="preserve"> </w:t>
      </w:r>
    </w:p>
    <w:p w:rsidR="00010B10" w:rsidRPr="00C87C81" w:rsidRDefault="00010B10" w:rsidP="00010B10">
      <w:pPr>
        <w:pStyle w:val="a3"/>
        <w:rPr>
          <w:rFonts w:ascii="Times New Roman CYR" w:hAnsi="Times New Roman CYR"/>
          <w:b/>
          <w:i/>
          <w:sz w:val="20"/>
        </w:rPr>
      </w:pPr>
    </w:p>
    <w:p w:rsidR="00010B10" w:rsidRDefault="00010B10" w:rsidP="00010B10">
      <w:pPr>
        <w:jc w:val="center"/>
        <w:rPr>
          <w:b/>
        </w:rPr>
      </w:pPr>
    </w:p>
    <w:p w:rsidR="00010B10" w:rsidRDefault="00010B10" w:rsidP="00010B10">
      <w:pPr>
        <w:pStyle w:val="a5"/>
      </w:pPr>
      <w:r>
        <w:t>ПОСТАНОВЛЕНИЕ</w:t>
      </w:r>
    </w:p>
    <w:p w:rsidR="00010B10" w:rsidRDefault="00010B10" w:rsidP="00010B10">
      <w:pPr>
        <w:jc w:val="center"/>
        <w:rPr>
          <w:b/>
        </w:rPr>
      </w:pPr>
    </w:p>
    <w:p w:rsidR="00010B10" w:rsidRPr="007C07C3" w:rsidRDefault="007C07C3" w:rsidP="00010B1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21</w:t>
      </w:r>
      <w:r w:rsidR="00DF1931">
        <w:rPr>
          <w:sz w:val="28"/>
        </w:rPr>
        <w:t xml:space="preserve"> </w:t>
      </w:r>
      <w:r>
        <w:rPr>
          <w:sz w:val="28"/>
        </w:rPr>
        <w:t>ноября</w:t>
      </w:r>
      <w:r w:rsidR="00010B10" w:rsidRPr="008D1EFD">
        <w:rPr>
          <w:sz w:val="28"/>
        </w:rPr>
        <w:t xml:space="preserve"> </w:t>
      </w:r>
      <w:r w:rsidR="00010B10">
        <w:rPr>
          <w:rFonts w:ascii="Times New Roman CYR" w:hAnsi="Times New Roman CYR"/>
          <w:sz w:val="28"/>
        </w:rPr>
        <w:t>201</w:t>
      </w:r>
      <w:r>
        <w:rPr>
          <w:rFonts w:ascii="Times New Roman CYR" w:hAnsi="Times New Roman CYR"/>
          <w:sz w:val="28"/>
        </w:rPr>
        <w:t>9</w:t>
      </w:r>
      <w:r w:rsidR="00010B10">
        <w:rPr>
          <w:rFonts w:ascii="Times New Roman CYR" w:hAnsi="Times New Roman CYR"/>
          <w:sz w:val="28"/>
        </w:rPr>
        <w:t xml:space="preserve"> года                                 </w:t>
      </w:r>
      <w:r w:rsidR="00010B10">
        <w:rPr>
          <w:rFonts w:ascii="Times New Roman CYR" w:hAnsi="Times New Roman CYR"/>
          <w:sz w:val="28"/>
        </w:rPr>
        <w:tab/>
      </w:r>
      <w:r w:rsidR="00010B10">
        <w:rPr>
          <w:rFonts w:ascii="Times New Roman CYR" w:hAnsi="Times New Roman CYR"/>
          <w:sz w:val="28"/>
        </w:rPr>
        <w:tab/>
        <w:t xml:space="preserve">                      № </w:t>
      </w:r>
      <w:r>
        <w:rPr>
          <w:rFonts w:ascii="Times New Roman CYR" w:hAnsi="Times New Roman CYR"/>
          <w:sz w:val="28"/>
        </w:rPr>
        <w:t>107</w:t>
      </w:r>
      <w:r w:rsidR="00B45A44">
        <w:rPr>
          <w:rFonts w:ascii="Times New Roman CYR" w:hAnsi="Times New Roman CYR"/>
          <w:sz w:val="28"/>
          <w:lang w:val="en-US"/>
        </w:rPr>
        <w:t>/</w:t>
      </w:r>
      <w:r>
        <w:rPr>
          <w:rFonts w:ascii="Times New Roman CYR" w:hAnsi="Times New Roman CYR"/>
          <w:sz w:val="28"/>
        </w:rPr>
        <w:t>623</w:t>
      </w:r>
    </w:p>
    <w:p w:rsidR="00010B10" w:rsidRDefault="00010B10" w:rsidP="00010B10">
      <w:pPr>
        <w:jc w:val="both"/>
        <w:rPr>
          <w:rFonts w:ascii="Times New Roman CYR" w:hAnsi="Times New Roman CYR"/>
          <w:sz w:val="28"/>
        </w:rPr>
      </w:pPr>
    </w:p>
    <w:p w:rsidR="00010B10" w:rsidRPr="00DB11EA" w:rsidRDefault="00010B10" w:rsidP="00010B10">
      <w:pPr>
        <w:jc w:val="center"/>
        <w:rPr>
          <w:i/>
          <w:sz w:val="28"/>
          <w:szCs w:val="28"/>
        </w:rPr>
      </w:pPr>
      <w:r w:rsidRPr="00DB11E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B11EA">
        <w:rPr>
          <w:sz w:val="28"/>
          <w:szCs w:val="28"/>
        </w:rPr>
        <w:t>Липецк</w:t>
      </w:r>
      <w:r>
        <w:rPr>
          <w:sz w:val="28"/>
          <w:szCs w:val="28"/>
        </w:rPr>
        <w:t>, пл.Театральная, д.1</w:t>
      </w:r>
    </w:p>
    <w:p w:rsidR="00010B10" w:rsidRPr="00C87C81" w:rsidRDefault="00010B10" w:rsidP="00010B10">
      <w:pPr>
        <w:jc w:val="center"/>
        <w:rPr>
          <w:i/>
        </w:rPr>
      </w:pPr>
    </w:p>
    <w:p w:rsidR="00010B10" w:rsidRDefault="00010B10" w:rsidP="00010B10">
      <w:pPr>
        <w:jc w:val="center"/>
      </w:pPr>
    </w:p>
    <w:p w:rsidR="00010B10" w:rsidRDefault="00010B10" w:rsidP="00DF1931">
      <w:pPr>
        <w:jc w:val="center"/>
        <w:rPr>
          <w:b/>
          <w:sz w:val="28"/>
        </w:rPr>
      </w:pPr>
      <w:r>
        <w:rPr>
          <w:b/>
          <w:sz w:val="28"/>
        </w:rPr>
        <w:t xml:space="preserve">Об избрании секретаря </w:t>
      </w:r>
    </w:p>
    <w:p w:rsidR="00010B10" w:rsidRDefault="00010B10" w:rsidP="00DF1931">
      <w:pPr>
        <w:pStyle w:val="a4"/>
        <w:spacing w:line="240" w:lineRule="auto"/>
        <w:rPr>
          <w:rFonts w:ascii="Times New Roman" w:hAnsi="Times New Roman" w:cs="Times New Roman"/>
          <w:bCs w:val="0"/>
          <w:i w:val="0"/>
          <w:sz w:val="28"/>
        </w:rPr>
      </w:pPr>
      <w:r w:rsidRPr="00515BDB">
        <w:rPr>
          <w:rFonts w:ascii="Times New Roman" w:hAnsi="Times New Roman" w:cs="Times New Roman"/>
          <w:bCs w:val="0"/>
          <w:i w:val="0"/>
          <w:sz w:val="28"/>
        </w:rPr>
        <w:t xml:space="preserve">территориальной избирательной комиссии </w:t>
      </w:r>
      <w:r w:rsidR="00DF1931">
        <w:rPr>
          <w:rFonts w:ascii="Times New Roman" w:hAnsi="Times New Roman" w:cs="Times New Roman"/>
          <w:bCs w:val="0"/>
          <w:i w:val="0"/>
          <w:sz w:val="28"/>
        </w:rPr>
        <w:t>№2</w:t>
      </w:r>
    </w:p>
    <w:p w:rsidR="00010B10" w:rsidRPr="00515BDB" w:rsidRDefault="00010B10" w:rsidP="00DF1931">
      <w:pPr>
        <w:pStyle w:val="a4"/>
        <w:spacing w:line="240" w:lineRule="auto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515BDB">
        <w:rPr>
          <w:rFonts w:ascii="Times New Roman" w:hAnsi="Times New Roman" w:cs="Times New Roman"/>
          <w:bCs w:val="0"/>
          <w:i w:val="0"/>
          <w:sz w:val="28"/>
        </w:rPr>
        <w:t xml:space="preserve">Октябрьского округа города Липецка </w:t>
      </w:r>
      <w:r w:rsidR="00DF1931">
        <w:rPr>
          <w:rFonts w:ascii="Times New Roman" w:hAnsi="Times New Roman" w:cs="Times New Roman"/>
          <w:bCs w:val="0"/>
          <w:i w:val="0"/>
          <w:sz w:val="28"/>
        </w:rPr>
        <w:t xml:space="preserve"> </w:t>
      </w:r>
    </w:p>
    <w:p w:rsidR="00010B10" w:rsidRPr="009C46CD" w:rsidRDefault="00010B10" w:rsidP="00010B10">
      <w:pPr>
        <w:jc w:val="center"/>
        <w:rPr>
          <w:b/>
          <w:sz w:val="28"/>
          <w:szCs w:val="28"/>
        </w:rPr>
      </w:pPr>
    </w:p>
    <w:p w:rsidR="00010B10" w:rsidRDefault="00010B10" w:rsidP="00010B10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В соответствии с пунктами 8 и 13 статьи 28 Федерального закона                   «Об основных гарантиях избирательных прав и права на участие в референдуме  граждан  Российской  Федерации» и на основании протокола №</w:t>
      </w:r>
      <w:r w:rsidR="00523965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заседания счетной комиссии от </w:t>
      </w:r>
      <w:r w:rsidR="007C07C3">
        <w:rPr>
          <w:rFonts w:ascii="Times New Roman CYR" w:hAnsi="Times New Roman CYR"/>
          <w:sz w:val="28"/>
        </w:rPr>
        <w:t>21</w:t>
      </w:r>
      <w:r w:rsidR="00DF1931">
        <w:rPr>
          <w:rFonts w:ascii="Times New Roman CYR" w:hAnsi="Times New Roman CYR"/>
          <w:sz w:val="28"/>
        </w:rPr>
        <w:t xml:space="preserve"> </w:t>
      </w:r>
      <w:r w:rsidR="007C07C3">
        <w:rPr>
          <w:rFonts w:ascii="Times New Roman CYR" w:hAnsi="Times New Roman CYR"/>
          <w:sz w:val="28"/>
        </w:rPr>
        <w:t>ноября</w:t>
      </w:r>
      <w:r w:rsidR="00DF1931">
        <w:rPr>
          <w:rFonts w:ascii="Times New Roman CYR" w:hAnsi="Times New Roman CYR"/>
          <w:sz w:val="28"/>
        </w:rPr>
        <w:t xml:space="preserve"> 201</w:t>
      </w:r>
      <w:r w:rsidR="007C07C3">
        <w:rPr>
          <w:rFonts w:ascii="Times New Roman CYR" w:hAnsi="Times New Roman CYR"/>
          <w:sz w:val="28"/>
        </w:rPr>
        <w:t>9</w:t>
      </w:r>
      <w:r>
        <w:rPr>
          <w:rFonts w:ascii="Times New Roman CYR" w:hAnsi="Times New Roman CYR"/>
          <w:sz w:val="28"/>
        </w:rPr>
        <w:t xml:space="preserve"> года (прилагается) </w:t>
      </w:r>
      <w:r>
        <w:rPr>
          <w:sz w:val="28"/>
          <w:szCs w:val="28"/>
        </w:rPr>
        <w:t>территориальная избирательная комиссия</w:t>
      </w:r>
      <w:r w:rsidR="00DF1931">
        <w:rPr>
          <w:sz w:val="28"/>
          <w:szCs w:val="28"/>
        </w:rPr>
        <w:t xml:space="preserve"> №2</w:t>
      </w:r>
      <w:r w:rsidRPr="00251E62">
        <w:rPr>
          <w:sz w:val="28"/>
          <w:szCs w:val="28"/>
        </w:rPr>
        <w:t xml:space="preserve"> Октяб</w:t>
      </w:r>
      <w:r>
        <w:rPr>
          <w:sz w:val="28"/>
          <w:szCs w:val="28"/>
        </w:rPr>
        <w:t xml:space="preserve">рьского округа города Липецка </w:t>
      </w:r>
      <w:r w:rsidR="00DF1931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 постановляет:  </w:t>
      </w:r>
    </w:p>
    <w:p w:rsidR="00010B10" w:rsidRDefault="00010B10" w:rsidP="00010B10">
      <w:pPr>
        <w:spacing w:line="360" w:lineRule="auto"/>
        <w:jc w:val="both"/>
        <w:rPr>
          <w:sz w:val="28"/>
        </w:rPr>
      </w:pPr>
      <w:r>
        <w:tab/>
      </w:r>
      <w:r w:rsidRPr="003732B2">
        <w:rPr>
          <w:sz w:val="28"/>
          <w:szCs w:val="28"/>
        </w:rPr>
        <w:t>1.</w:t>
      </w:r>
      <w:r>
        <w:t xml:space="preserve"> </w:t>
      </w:r>
      <w:r>
        <w:rPr>
          <w:sz w:val="28"/>
        </w:rPr>
        <w:t xml:space="preserve">Избрать секретарем </w:t>
      </w:r>
      <w:r>
        <w:rPr>
          <w:sz w:val="28"/>
          <w:szCs w:val="28"/>
        </w:rPr>
        <w:t>территориальной избирательной комиссии</w:t>
      </w:r>
      <w:r w:rsidRPr="00251E62">
        <w:rPr>
          <w:sz w:val="28"/>
          <w:szCs w:val="28"/>
        </w:rPr>
        <w:t xml:space="preserve"> </w:t>
      </w:r>
      <w:r w:rsidR="00DF1931">
        <w:rPr>
          <w:sz w:val="28"/>
          <w:szCs w:val="28"/>
        </w:rPr>
        <w:t xml:space="preserve">№2 </w:t>
      </w:r>
      <w:r w:rsidRPr="00251E62">
        <w:rPr>
          <w:sz w:val="28"/>
          <w:szCs w:val="28"/>
        </w:rPr>
        <w:t>Октяб</w:t>
      </w:r>
      <w:r>
        <w:rPr>
          <w:sz w:val="28"/>
          <w:szCs w:val="28"/>
        </w:rPr>
        <w:t xml:space="preserve">рьского округа города Липецка </w:t>
      </w:r>
      <w:r w:rsidR="00DF1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C07C3">
        <w:rPr>
          <w:sz w:val="28"/>
          <w:szCs w:val="28"/>
        </w:rPr>
        <w:t>Пихунову</w:t>
      </w:r>
      <w:proofErr w:type="spellEnd"/>
      <w:r w:rsidR="007C07C3">
        <w:rPr>
          <w:sz w:val="28"/>
          <w:szCs w:val="28"/>
        </w:rPr>
        <w:t xml:space="preserve"> Олесю Леонидовну</w:t>
      </w:r>
      <w:bookmarkStart w:id="0" w:name="_GoBack"/>
      <w:bookmarkEnd w:id="0"/>
      <w:r>
        <w:rPr>
          <w:sz w:val="28"/>
          <w:szCs w:val="28"/>
        </w:rPr>
        <w:t>.</w:t>
      </w:r>
    </w:p>
    <w:p w:rsidR="00010B10" w:rsidRDefault="00010B10" w:rsidP="00010B10">
      <w:pPr>
        <w:pStyle w:val="1"/>
        <w:jc w:val="both"/>
        <w:rPr>
          <w:sz w:val="24"/>
          <w:szCs w:val="24"/>
        </w:rPr>
      </w:pPr>
    </w:p>
    <w:p w:rsidR="00010B10" w:rsidRDefault="00010B10" w:rsidP="00010B10"/>
    <w:p w:rsidR="003732B2" w:rsidRPr="00C7099B" w:rsidRDefault="003732B2" w:rsidP="00010B10"/>
    <w:p w:rsidR="007C07C3" w:rsidRPr="00925C8D" w:rsidRDefault="007C07C3" w:rsidP="007C07C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7C07C3" w:rsidRPr="00925C8D" w:rsidRDefault="007C07C3" w:rsidP="007C07C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 С.В. КАПЦОВ </w:t>
      </w:r>
    </w:p>
    <w:p w:rsidR="007C07C3" w:rsidRPr="00925C8D" w:rsidRDefault="007C07C3" w:rsidP="007C07C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7C3" w:rsidRPr="00925C8D" w:rsidRDefault="007C07C3" w:rsidP="007C07C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</w:p>
    <w:p w:rsidR="007C07C3" w:rsidRPr="00925C8D" w:rsidRDefault="007C07C3" w:rsidP="007C07C3">
      <w:pPr>
        <w:pStyle w:val="ConsPlusNonformat"/>
        <w:spacing w:line="360" w:lineRule="auto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О. Л. ПИХУНОВА</w:t>
      </w:r>
    </w:p>
    <w:p w:rsidR="00010B10" w:rsidRPr="00370DCC" w:rsidRDefault="00010B10" w:rsidP="00010B10">
      <w:pPr>
        <w:jc w:val="both"/>
        <w:rPr>
          <w:i/>
          <w:sz w:val="20"/>
        </w:rPr>
      </w:pPr>
    </w:p>
    <w:p w:rsidR="00010B10" w:rsidRPr="000E2155" w:rsidRDefault="00010B10" w:rsidP="00010B10">
      <w:pPr>
        <w:ind w:left="5040"/>
        <w:jc w:val="both"/>
        <w:rPr>
          <w:sz w:val="20"/>
        </w:rPr>
      </w:pPr>
    </w:p>
    <w:p w:rsidR="00010B10" w:rsidRDefault="00010B10" w:rsidP="00010B10">
      <w:pPr>
        <w:ind w:left="5040"/>
        <w:jc w:val="both"/>
        <w:rPr>
          <w:sz w:val="22"/>
        </w:rPr>
      </w:pPr>
    </w:p>
    <w:p w:rsidR="00BB77D5" w:rsidRDefault="00BB77D5"/>
    <w:sectPr w:rsidR="00BB77D5" w:rsidSect="00DF19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B10"/>
    <w:rsid w:val="00010B10"/>
    <w:rsid w:val="00092846"/>
    <w:rsid w:val="001335C9"/>
    <w:rsid w:val="00206D06"/>
    <w:rsid w:val="003732B2"/>
    <w:rsid w:val="003D670C"/>
    <w:rsid w:val="00523965"/>
    <w:rsid w:val="00565E6E"/>
    <w:rsid w:val="00722726"/>
    <w:rsid w:val="007C07C3"/>
    <w:rsid w:val="007D2E0D"/>
    <w:rsid w:val="00832350"/>
    <w:rsid w:val="009C1311"/>
    <w:rsid w:val="009D5C74"/>
    <w:rsid w:val="00A8782A"/>
    <w:rsid w:val="00B14BCF"/>
    <w:rsid w:val="00B45A44"/>
    <w:rsid w:val="00BB77D5"/>
    <w:rsid w:val="00D66DDC"/>
    <w:rsid w:val="00DF1931"/>
    <w:rsid w:val="00E91319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43228"/>
  <w15:docId w15:val="{E934E72C-3595-4EA1-B588-105ABDD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10"/>
    <w:rPr>
      <w:snapToGrid w:val="0"/>
      <w:sz w:val="24"/>
    </w:rPr>
  </w:style>
  <w:style w:type="paragraph" w:styleId="1">
    <w:name w:val="heading 1"/>
    <w:basedOn w:val="a"/>
    <w:next w:val="a"/>
    <w:qFormat/>
    <w:rsid w:val="00010B10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B10"/>
    <w:pPr>
      <w:jc w:val="center"/>
    </w:pPr>
    <w:rPr>
      <w:sz w:val="36"/>
    </w:rPr>
  </w:style>
  <w:style w:type="paragraph" w:styleId="a4">
    <w:name w:val="Body Text"/>
    <w:basedOn w:val="a"/>
    <w:rsid w:val="00010B10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5">
    <w:name w:val="Subtitle"/>
    <w:basedOn w:val="a"/>
    <w:qFormat/>
    <w:rsid w:val="00010B10"/>
    <w:pPr>
      <w:jc w:val="center"/>
    </w:pPr>
    <w:rPr>
      <w:b/>
      <w:shadow/>
      <w:sz w:val="36"/>
    </w:rPr>
  </w:style>
  <w:style w:type="table" w:styleId="a6">
    <w:name w:val="Table Grid"/>
    <w:basedOn w:val="a1"/>
    <w:rsid w:val="000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 КОМИССИЯ ОКТЯБРЬСКОГО  ОКРУГА  ГОРОДА  ЛИПЕЦКА  № 2</vt:lpstr>
    </vt:vector>
  </TitlesOfParts>
  <Company>Организация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 КОМИССИЯ ОКТЯБРЬСКОГО  ОКРУГА  ГОРОДА  ЛИПЕЦКА  № 2</dc:title>
  <dc:creator>user5</dc:creator>
  <cp:lastModifiedBy>User</cp:lastModifiedBy>
  <cp:revision>5</cp:revision>
  <cp:lastPrinted>2018-02-09T11:34:00Z</cp:lastPrinted>
  <dcterms:created xsi:type="dcterms:W3CDTF">2018-02-09T13:49:00Z</dcterms:created>
  <dcterms:modified xsi:type="dcterms:W3CDTF">2019-11-19T11:55:00Z</dcterms:modified>
</cp:coreProperties>
</file>