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94" w:rsidRPr="00D95F94" w:rsidRDefault="00D95F94" w:rsidP="00D95F94">
      <w:pPr>
        <w:spacing w:after="0" w:line="240" w:lineRule="auto"/>
        <w:rPr>
          <w:sz w:val="28"/>
          <w:szCs w:val="28"/>
        </w:rPr>
      </w:pPr>
    </w:p>
    <w:p w:rsidR="00D95F94" w:rsidRPr="00D95F94" w:rsidRDefault="00D95F94" w:rsidP="00D95F94">
      <w:pPr>
        <w:spacing w:after="0" w:line="240" w:lineRule="auto"/>
        <w:rPr>
          <w:sz w:val="28"/>
          <w:szCs w:val="28"/>
        </w:rPr>
      </w:pPr>
    </w:p>
    <w:tbl>
      <w:tblPr>
        <w:tblW w:w="5000" w:type="pct"/>
        <w:tblLayout w:type="fixed"/>
        <w:tblCellMar>
          <w:left w:w="0" w:type="dxa"/>
          <w:right w:w="0" w:type="dxa"/>
        </w:tblCellMar>
        <w:tblLook w:val="0000"/>
      </w:tblPr>
      <w:tblGrid>
        <w:gridCol w:w="4678"/>
        <w:gridCol w:w="4677"/>
      </w:tblGrid>
      <w:tr w:rsidR="00D95F94" w:rsidRPr="00D95F94" w:rsidTr="00D95F94">
        <w:tc>
          <w:tcPr>
            <w:tcW w:w="4678" w:type="dxa"/>
          </w:tcPr>
          <w:p w:rsidR="00D95F94" w:rsidRPr="00D95F94" w:rsidRDefault="00D95F94" w:rsidP="00D95F94">
            <w:pPr>
              <w:pStyle w:val="ConsPlusNormal"/>
              <w:outlineLvl w:val="0"/>
              <w:rPr>
                <w:rFonts w:ascii="Times New Roman" w:hAnsi="Times New Roman" w:cs="Times New Roman"/>
                <w:sz w:val="28"/>
                <w:szCs w:val="28"/>
              </w:rPr>
            </w:pPr>
            <w:r w:rsidRPr="00D95F94">
              <w:rPr>
                <w:rFonts w:ascii="Times New Roman" w:hAnsi="Times New Roman" w:cs="Times New Roman"/>
                <w:sz w:val="28"/>
                <w:szCs w:val="28"/>
              </w:rPr>
              <w:t>6 июня 2007 года</w:t>
            </w:r>
          </w:p>
        </w:tc>
        <w:tc>
          <w:tcPr>
            <w:tcW w:w="4677" w:type="dxa"/>
          </w:tcPr>
          <w:p w:rsidR="00D95F94" w:rsidRPr="00D95F94" w:rsidRDefault="00D95F94" w:rsidP="00D95F9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w:t>
            </w:r>
            <w:r w:rsidRPr="00D95F94">
              <w:rPr>
                <w:rFonts w:ascii="Times New Roman" w:hAnsi="Times New Roman" w:cs="Times New Roman"/>
                <w:sz w:val="28"/>
                <w:szCs w:val="28"/>
              </w:rPr>
              <w:t> 60-ОЗ</w:t>
            </w:r>
          </w:p>
        </w:tc>
      </w:tr>
    </w:tbl>
    <w:p w:rsidR="00D95F94" w:rsidRDefault="00D95F94" w:rsidP="00D95F94">
      <w:pPr>
        <w:pStyle w:val="ConsPlusNormal"/>
        <w:pBdr>
          <w:top w:val="single" w:sz="6" w:space="0" w:color="auto"/>
        </w:pBdr>
        <w:spacing w:before="100" w:after="100"/>
        <w:jc w:val="both"/>
        <w:rPr>
          <w:rFonts w:ascii="Times New Roman" w:hAnsi="Times New Roman" w:cs="Times New Roman"/>
          <w:sz w:val="28"/>
          <w:szCs w:val="28"/>
        </w:rPr>
      </w:pPr>
    </w:p>
    <w:p w:rsidR="00D95F94" w:rsidRPr="00D95F94" w:rsidRDefault="00D95F94" w:rsidP="00D95F94">
      <w:pPr>
        <w:pStyle w:val="ConsPlusNormal"/>
        <w:pBdr>
          <w:top w:val="single" w:sz="6" w:space="0" w:color="auto"/>
        </w:pBdr>
        <w:spacing w:before="100" w:after="100"/>
        <w:jc w:val="both"/>
        <w:rPr>
          <w:rFonts w:ascii="Times New Roman" w:hAnsi="Times New Roman" w:cs="Times New Roman"/>
          <w:sz w:val="28"/>
          <w:szCs w:val="28"/>
        </w:rPr>
      </w:pP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ЗАКОН</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ЛИПЕЦКОЙ ОБЛАСТИ</w:t>
      </w:r>
    </w:p>
    <w:p w:rsidR="00D95F94" w:rsidRPr="00D95F94" w:rsidRDefault="00D95F94" w:rsidP="00D95F94">
      <w:pPr>
        <w:pStyle w:val="ConsPlusTitle"/>
        <w:jc w:val="center"/>
        <w:rPr>
          <w:rFonts w:ascii="Times New Roman" w:hAnsi="Times New Roman" w:cs="Times New Roman"/>
          <w:sz w:val="28"/>
          <w:szCs w:val="28"/>
        </w:rPr>
      </w:pP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О ВЫБОРАХ ДЕПУТАТОВ ПРЕДСТАВИТЕЛЬНЫХ ОРГАНОВ</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МУНИЦИПАЛЬНЫХ ОБРАЗОВАНИЙ В ЛИПЕЦКОЙ ОБЛАСТИ</w:t>
      </w:r>
    </w:p>
    <w:p w:rsidR="00D95F94" w:rsidRPr="00D95F94" w:rsidRDefault="00D95F94" w:rsidP="00D95F94">
      <w:pPr>
        <w:pStyle w:val="ConsPlusNormal"/>
        <w:jc w:val="both"/>
        <w:rPr>
          <w:rFonts w:ascii="Times New Roman" w:hAnsi="Times New Roman" w:cs="Times New Roman"/>
          <w:sz w:val="28"/>
          <w:szCs w:val="28"/>
        </w:rPr>
      </w:pPr>
    </w:p>
    <w:p w:rsidR="00D95F94" w:rsidRDefault="00D95F94" w:rsidP="00D95F94">
      <w:pPr>
        <w:pStyle w:val="ConsPlusNormal"/>
        <w:jc w:val="right"/>
        <w:rPr>
          <w:rFonts w:ascii="Times New Roman" w:hAnsi="Times New Roman" w:cs="Times New Roman"/>
          <w:sz w:val="28"/>
          <w:szCs w:val="28"/>
        </w:rPr>
      </w:pPr>
      <w:proofErr w:type="gramStart"/>
      <w:r w:rsidRPr="00D95F94">
        <w:rPr>
          <w:rFonts w:ascii="Times New Roman" w:hAnsi="Times New Roman" w:cs="Times New Roman"/>
          <w:sz w:val="28"/>
          <w:szCs w:val="28"/>
        </w:rPr>
        <w:t>Принят</w:t>
      </w:r>
      <w:proofErr w:type="gramEnd"/>
    </w:p>
    <w:p w:rsidR="00D95F94" w:rsidRPr="00D95F94" w:rsidRDefault="00D95F94" w:rsidP="00D95F94">
      <w:pPr>
        <w:pStyle w:val="ConsPlusNormal"/>
        <w:jc w:val="right"/>
        <w:rPr>
          <w:rFonts w:ascii="Times New Roman" w:hAnsi="Times New Roman" w:cs="Times New Roman"/>
          <w:sz w:val="28"/>
          <w:szCs w:val="28"/>
        </w:rPr>
      </w:pPr>
      <w:r w:rsidRPr="00D95F94">
        <w:rPr>
          <w:rFonts w:ascii="Times New Roman" w:hAnsi="Times New Roman" w:cs="Times New Roman"/>
          <w:sz w:val="28"/>
          <w:szCs w:val="28"/>
        </w:rPr>
        <w:t>постановлением</w:t>
      </w:r>
    </w:p>
    <w:p w:rsidR="00D95F94" w:rsidRPr="00D95F94" w:rsidRDefault="00D95F94" w:rsidP="00D95F94">
      <w:pPr>
        <w:pStyle w:val="ConsPlusNormal"/>
        <w:jc w:val="right"/>
        <w:rPr>
          <w:rFonts w:ascii="Times New Roman" w:hAnsi="Times New Roman" w:cs="Times New Roman"/>
          <w:sz w:val="28"/>
          <w:szCs w:val="28"/>
        </w:rPr>
      </w:pPr>
      <w:r w:rsidRPr="00D95F94">
        <w:rPr>
          <w:rFonts w:ascii="Times New Roman" w:hAnsi="Times New Roman" w:cs="Times New Roman"/>
          <w:sz w:val="28"/>
          <w:szCs w:val="28"/>
        </w:rPr>
        <w:t>Липецкого областного Совета депутатов</w:t>
      </w:r>
    </w:p>
    <w:p w:rsidR="00D95F94" w:rsidRPr="00D95F94" w:rsidRDefault="00D95F94" w:rsidP="00D95F94">
      <w:pPr>
        <w:pStyle w:val="ConsPlusNormal"/>
        <w:jc w:val="right"/>
        <w:rPr>
          <w:rFonts w:ascii="Times New Roman" w:hAnsi="Times New Roman" w:cs="Times New Roman"/>
          <w:sz w:val="28"/>
          <w:szCs w:val="28"/>
        </w:rPr>
      </w:pPr>
      <w:r>
        <w:rPr>
          <w:rFonts w:ascii="Times New Roman" w:hAnsi="Times New Roman" w:cs="Times New Roman"/>
          <w:sz w:val="28"/>
          <w:szCs w:val="28"/>
        </w:rPr>
        <w:t>от 24 мая 2007 г. №</w:t>
      </w:r>
      <w:r w:rsidRPr="00D95F94">
        <w:rPr>
          <w:rFonts w:ascii="Times New Roman" w:hAnsi="Times New Roman" w:cs="Times New Roman"/>
          <w:sz w:val="28"/>
          <w:szCs w:val="28"/>
        </w:rPr>
        <w:t xml:space="preserve"> 243-пс</w:t>
      </w:r>
    </w:p>
    <w:p w:rsidR="00D95F94" w:rsidRPr="00D95F94" w:rsidRDefault="00D95F94" w:rsidP="00D95F94">
      <w:pPr>
        <w:pStyle w:val="ConsPlusNormal"/>
        <w:rPr>
          <w:rFonts w:ascii="Times New Roman" w:hAnsi="Times New Roman" w:cs="Times New Roman"/>
          <w:sz w:val="28"/>
          <w:szCs w:val="28"/>
        </w:rPr>
      </w:pP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1. ОБЩИЕ ПОЛОЖЕНИЯ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 Предмет регулирования настоящего Закона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Настоящий Закон в соответствии с нормами федерального законодательства регулирует отношения, связанные с назначением, подготовкой и проведением выборов депутатов представительных органов городского округа, городского, сельского поселения в Липецкой области (далее - области).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 Основные термины и понятия, используемые в настоящем Законе</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Основные термины и понятия, используемые в настоящем Законе, применяются в том же значении, что и в Федеральном </w:t>
      </w:r>
      <w:hyperlink r:id="rId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законе</w:t>
        </w:r>
      </w:hyperlink>
      <w:r w:rsidRPr="00D95F94">
        <w:rPr>
          <w:rFonts w:ascii="Times New Roman" w:hAnsi="Times New Roman" w:cs="Times New Roman"/>
          <w:sz w:val="28"/>
          <w:szCs w:val="28"/>
        </w:rPr>
        <w:t xml:space="preserve"> от 12 июня 2002 года </w:t>
      </w:r>
      <w:r>
        <w:rPr>
          <w:rFonts w:ascii="Times New Roman" w:hAnsi="Times New Roman" w:cs="Times New Roman"/>
          <w:sz w:val="28"/>
          <w:szCs w:val="28"/>
        </w:rPr>
        <w:t>№</w:t>
      </w:r>
      <w:r w:rsidRPr="00D95F94">
        <w:rPr>
          <w:rFonts w:ascii="Times New Roman" w:hAnsi="Times New Roman" w:cs="Times New Roman"/>
          <w:sz w:val="28"/>
          <w:szCs w:val="28"/>
        </w:rPr>
        <w:t xml:space="preserve"> 67</w:t>
      </w:r>
      <w:r>
        <w:rPr>
          <w:rFonts w:ascii="Times New Roman" w:hAnsi="Times New Roman" w:cs="Times New Roman"/>
          <w:sz w:val="28"/>
          <w:szCs w:val="28"/>
        </w:rPr>
        <w:t xml:space="preserve">-ФЗ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(далее - Федеральный закон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 Федеральном </w:t>
      </w:r>
      <w:hyperlink r:id="rId10"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законе</w:t>
        </w:r>
      </w:hyperlink>
      <w:r w:rsidRPr="00D95F94">
        <w:rPr>
          <w:rFonts w:ascii="Times New Roman" w:hAnsi="Times New Roman" w:cs="Times New Roman"/>
          <w:sz w:val="28"/>
          <w:szCs w:val="28"/>
        </w:rPr>
        <w:t xml:space="preserve"> от 6</w:t>
      </w:r>
      <w:proofErr w:type="gramEnd"/>
      <w:r w:rsidRPr="00D95F94">
        <w:rPr>
          <w:rFonts w:ascii="Times New Roman" w:hAnsi="Times New Roman" w:cs="Times New Roman"/>
          <w:sz w:val="28"/>
          <w:szCs w:val="28"/>
        </w:rPr>
        <w:t xml:space="preserve"> октября 2003 года </w:t>
      </w:r>
      <w:r>
        <w:rPr>
          <w:rFonts w:ascii="Times New Roman" w:hAnsi="Times New Roman" w:cs="Times New Roman"/>
          <w:sz w:val="28"/>
          <w:szCs w:val="28"/>
        </w:rPr>
        <w:t>№ 131-ФЗ «</w:t>
      </w:r>
      <w:r w:rsidRPr="00D95F9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 «</w:t>
      </w:r>
      <w:r w:rsidRPr="00D95F94">
        <w:rPr>
          <w:rFonts w:ascii="Times New Roman" w:hAnsi="Times New Roman" w:cs="Times New Roman"/>
          <w:sz w:val="28"/>
          <w:szCs w:val="28"/>
        </w:rPr>
        <w:t>Об общих принципах организации местного самоуправления в Росс</w:t>
      </w:r>
      <w:r>
        <w:rPr>
          <w:rFonts w:ascii="Times New Roman" w:hAnsi="Times New Roman" w:cs="Times New Roman"/>
          <w:sz w:val="28"/>
          <w:szCs w:val="28"/>
        </w:rPr>
        <w:t>ийской Федерации»</w:t>
      </w:r>
      <w:r w:rsidRPr="00D95F94">
        <w:rPr>
          <w:rFonts w:ascii="Times New Roman" w:hAnsi="Times New Roman" w:cs="Times New Roman"/>
          <w:sz w:val="28"/>
          <w:szCs w:val="28"/>
        </w:rPr>
        <w:t>).</w:t>
      </w:r>
    </w:p>
    <w:p w:rsidR="00D95F94" w:rsidRDefault="00D95F94" w:rsidP="00D95F94">
      <w:pPr>
        <w:pStyle w:val="ConsPlusNormal"/>
        <w:jc w:val="both"/>
        <w:rPr>
          <w:rFonts w:ascii="Times New Roman" w:hAnsi="Times New Roman" w:cs="Times New Roman"/>
          <w:sz w:val="28"/>
          <w:szCs w:val="28"/>
        </w:rPr>
      </w:pPr>
    </w:p>
    <w:p w:rsidR="00746B0C" w:rsidRPr="00D95F94" w:rsidRDefault="00746B0C"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3. Правовая основа назначения, подготовки и проведения выборов депутатов представительного органа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Правовую основу назначения, подготовки и проведения выборов депутатов представительного органа городского округа, городского, сельского поселения (далее - представительный орган) составляют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95F94">
          <w:rPr>
            <w:rFonts w:ascii="Times New Roman" w:hAnsi="Times New Roman" w:cs="Times New Roman"/>
            <w:color w:val="0000FF"/>
            <w:sz w:val="28"/>
            <w:szCs w:val="28"/>
          </w:rPr>
          <w:t>Конституция</w:t>
        </w:r>
      </w:hyperlink>
      <w:r w:rsidRPr="00D95F94">
        <w:rPr>
          <w:rFonts w:ascii="Times New Roman" w:hAnsi="Times New Roman" w:cs="Times New Roman"/>
          <w:sz w:val="28"/>
          <w:szCs w:val="28"/>
        </w:rPr>
        <w:t xml:space="preserve"> Российской Федерации, Федеральный </w:t>
      </w:r>
      <w:hyperlink r:id="rId1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w:t>
        </w:r>
      </w:hyperlink>
      <w:r w:rsidR="00473B7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Федеральный </w:t>
      </w:r>
      <w:hyperlink r:id="rId13"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закон</w:t>
        </w:r>
      </w:hyperlink>
      <w:r w:rsidR="00473B70">
        <w:rPr>
          <w:rFonts w:ascii="Times New Roman" w:hAnsi="Times New Roman" w:cs="Times New Roman"/>
          <w:sz w:val="28"/>
          <w:szCs w:val="28"/>
        </w:rPr>
        <w:t xml:space="preserve"> «</w:t>
      </w:r>
      <w:r w:rsidRPr="00D95F94">
        <w:rPr>
          <w:rFonts w:ascii="Times New Roman" w:hAnsi="Times New Roman" w:cs="Times New Roman"/>
          <w:sz w:val="28"/>
          <w:szCs w:val="28"/>
        </w:rPr>
        <w:t>Об общих принципах организации местного самоуп</w:t>
      </w:r>
      <w:r w:rsidR="00473B70">
        <w:rPr>
          <w:rFonts w:ascii="Times New Roman" w:hAnsi="Times New Roman" w:cs="Times New Roman"/>
          <w:sz w:val="28"/>
          <w:szCs w:val="28"/>
        </w:rPr>
        <w:t>равления в Российской Федерации»</w:t>
      </w:r>
      <w:r w:rsidRPr="00D95F94">
        <w:rPr>
          <w:rFonts w:ascii="Times New Roman" w:hAnsi="Times New Roman" w:cs="Times New Roman"/>
          <w:sz w:val="28"/>
          <w:szCs w:val="28"/>
        </w:rPr>
        <w:t>, иные нормативные правовые акты Российской Федерации о выборах,</w:t>
      </w:r>
      <w:proofErr w:type="gramEnd"/>
      <w:r w:rsidRPr="00D95F94">
        <w:rPr>
          <w:rFonts w:ascii="Times New Roman" w:hAnsi="Times New Roman" w:cs="Times New Roman"/>
          <w:sz w:val="28"/>
          <w:szCs w:val="28"/>
        </w:rPr>
        <w:t xml:space="preserve"> </w:t>
      </w:r>
      <w:hyperlink r:id="rId14" w:tooltip="Устав Липецкой области от 09.04.2003 N 46-ОЗ (ред. от 05.12.2014) (принят постановлением Липецкого областного Совета депутатов от 27.03.2003 N 222-пс){КонсультантПлюс}" w:history="1">
        <w:r w:rsidRPr="00D95F94">
          <w:rPr>
            <w:rFonts w:ascii="Times New Roman" w:hAnsi="Times New Roman" w:cs="Times New Roman"/>
            <w:color w:val="0000FF"/>
            <w:sz w:val="28"/>
            <w:szCs w:val="28"/>
          </w:rPr>
          <w:t>Устав</w:t>
        </w:r>
      </w:hyperlink>
      <w:r w:rsidRPr="00D95F94">
        <w:rPr>
          <w:rFonts w:ascii="Times New Roman" w:hAnsi="Times New Roman" w:cs="Times New Roman"/>
          <w:sz w:val="28"/>
          <w:szCs w:val="28"/>
        </w:rPr>
        <w:t xml:space="preserve"> Липецкой области Российской Федерации (далее - Устав области), настоящий Закон, иные законы области, устав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В случае принятия в период избирательной кампании закона, содержащего положения, которыми определяется порядок подготовки и проведения выборов депутатов представительного органа, либо в случае внесения в этот период в настоящий Закон изменений, касающихся порядка подготовки и проведения выборов депутатов представительного органа, указанные закон и изменения применяются к выборам депутатов представительного органа, которые назначены после их вступления в силу.</w:t>
      </w:r>
      <w:proofErr w:type="gramEnd"/>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 Принципы проведения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Гражданин Российской Федерации участвует в выборах депутатов представительного органа на основе всеобщего равного и прямого избирательного права при тайном голосовании.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Участие гражданина Российской Федерации в выборах депутатов представительного органа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представительного органа либо воспрепятствовать его свободному волеизъявлению.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Выборы депутатов представительного органа организуют и проводят избирательные комиссии, предусмотренные настоящим Законом. Деятельность избирательных комиссий при подготовке и проведении выборов депутатов представительного органа, подсчете голосов, установлении итогов голосования, определении результатов выборов осуществляется открыто и гласно.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w:t>
      </w:r>
      <w:r w:rsidRPr="00D95F94">
        <w:rPr>
          <w:rFonts w:ascii="Times New Roman" w:hAnsi="Times New Roman" w:cs="Times New Roman"/>
          <w:sz w:val="28"/>
          <w:szCs w:val="28"/>
        </w:rPr>
        <w:lastRenderedPageBreak/>
        <w:t>должностных лиц, иных граждан не допускается.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Иностранные граждане, за исключением случая, указанного в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части 8 статьи 5</w:t>
        </w:r>
      </w:hyperlink>
      <w:r w:rsidRPr="00D95F94">
        <w:rPr>
          <w:rFonts w:ascii="Times New Roman" w:hAnsi="Times New Roman" w:cs="Times New Roman"/>
          <w:sz w:val="28"/>
          <w:szCs w:val="28"/>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представительного органа, а также в иных формах участвовать в избирательных</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кампаниях</w:t>
      </w:r>
      <w:proofErr w:type="gramEnd"/>
      <w:r w:rsidRPr="00D95F94">
        <w:rPr>
          <w:rFonts w:ascii="Times New Roman" w:hAnsi="Times New Roman" w:cs="Times New Roman"/>
          <w:sz w:val="28"/>
          <w:szCs w:val="28"/>
        </w:rPr>
        <w:t xml:space="preserve"> по выборам депутатов представительного органа. Участие в избирательных кампаниях по выборам депутатов представительных органов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 ред. </w:t>
      </w:r>
      <w:hyperlink r:id="rId16"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 Избирательные права граждан</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Гражданин Российской Федерации, достигший на день голосования возраста 18 лет, имеет право избирать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Активным избирательным правом обладает гражданин, место жительства которого расположено в пределах соответствующего избирательного округа.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Гражданин Российской Федерации, достигший на день голосования возраста 18 лет, имеет право быть избранным депутатом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28.04.2010 </w:t>
      </w:r>
      <w:hyperlink r:id="rId17" w:tooltip="Закон Липецкой области от 28.04.2010 N 38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5.04.2010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384-ОЗ</w:t>
        </w:r>
      </w:hyperlink>
      <w:r w:rsidRPr="00D95F94">
        <w:rPr>
          <w:rFonts w:ascii="Times New Roman" w:hAnsi="Times New Roman" w:cs="Times New Roman"/>
          <w:sz w:val="28"/>
          <w:szCs w:val="28"/>
        </w:rPr>
        <w:t xml:space="preserve">, от 11.05.2016 </w:t>
      </w:r>
      <w:hyperlink r:id="rId1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Гражданин Российской Федерации имеет право избирать депутатов представительного органа, быть избранным депутатом представительного органа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0" w:name="Par55"/>
      <w:bookmarkEnd w:id="0"/>
      <w:r w:rsidRPr="00D95F94">
        <w:rPr>
          <w:rFonts w:ascii="Times New Roman" w:hAnsi="Times New Roman" w:cs="Times New Roman"/>
          <w:sz w:val="28"/>
          <w:szCs w:val="28"/>
        </w:rPr>
        <w:t>4. Не имеют права избирать депутатов представительного органа, быть избранными депутатами представительного органа,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w:t>
      </w:r>
      <w:r w:rsidRPr="00D95F94">
        <w:rPr>
          <w:rFonts w:ascii="Times New Roman" w:hAnsi="Times New Roman" w:cs="Times New Roman"/>
          <w:sz w:val="28"/>
          <w:szCs w:val="28"/>
        </w:rPr>
        <w:lastRenderedPageBreak/>
        <w:t>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если это предусмотрено международным договором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Не имеют права быть избранными граждане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 w:name="Par59"/>
      <w:bookmarkEnd w:id="1"/>
      <w:r w:rsidRPr="00D95F94">
        <w:rPr>
          <w:rFonts w:ascii="Times New Roman" w:hAnsi="Times New Roman" w:cs="Times New Roman"/>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95F94" w:rsidRPr="00D95F94" w:rsidRDefault="00473B70" w:rsidP="00D95F94">
      <w:pPr>
        <w:pStyle w:val="ConsPlusNormal"/>
        <w:jc w:val="both"/>
        <w:rPr>
          <w:rFonts w:ascii="Times New Roman" w:hAnsi="Times New Roman" w:cs="Times New Roman"/>
          <w:sz w:val="28"/>
          <w:szCs w:val="28"/>
        </w:rPr>
      </w:pPr>
      <w:r>
        <w:rPr>
          <w:rFonts w:ascii="Times New Roman" w:hAnsi="Times New Roman" w:cs="Times New Roman"/>
          <w:sz w:val="28"/>
          <w:szCs w:val="28"/>
        </w:rPr>
        <w:t>(п. «а»</w:t>
      </w:r>
      <w:r w:rsidR="00D95F94" w:rsidRPr="00D95F94">
        <w:rPr>
          <w:rFonts w:ascii="Times New Roman" w:hAnsi="Times New Roman" w:cs="Times New Roman"/>
          <w:sz w:val="28"/>
          <w:szCs w:val="28"/>
        </w:rPr>
        <w:t xml:space="preserve"> в ред. </w:t>
      </w:r>
      <w:hyperlink r:id="rId2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00D95F94" w:rsidRPr="00D95F94">
          <w:rPr>
            <w:rFonts w:ascii="Times New Roman" w:hAnsi="Times New Roman" w:cs="Times New Roman"/>
            <w:color w:val="0000FF"/>
            <w:sz w:val="28"/>
            <w:szCs w:val="28"/>
          </w:rPr>
          <w:t>Закона</w:t>
        </w:r>
      </w:hyperlink>
      <w:r w:rsidR="00D95F94" w:rsidRPr="00D95F94">
        <w:rPr>
          <w:rFonts w:ascii="Times New Roman" w:hAnsi="Times New Roman" w:cs="Times New Roman"/>
          <w:sz w:val="28"/>
          <w:szCs w:val="28"/>
        </w:rPr>
        <w:t xml:space="preserve"> Липецкой области от 29.05.2014 </w:t>
      </w:r>
      <w:r w:rsidR="00D95F94">
        <w:rPr>
          <w:rFonts w:ascii="Times New Roman" w:hAnsi="Times New Roman" w:cs="Times New Roman"/>
          <w:sz w:val="28"/>
          <w:szCs w:val="28"/>
        </w:rPr>
        <w:t>№</w:t>
      </w:r>
      <w:r w:rsidR="00D95F94"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 w:name="Par61"/>
      <w:bookmarkEnd w:id="2"/>
      <w:r w:rsidRPr="00D95F94">
        <w:rPr>
          <w:rFonts w:ascii="Times New Roman" w:hAnsi="Times New Roman" w:cs="Times New Roman"/>
          <w:sz w:val="28"/>
          <w:szCs w:val="28"/>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95F94" w:rsidRPr="00D95F94" w:rsidRDefault="00473B70" w:rsidP="00D95F94">
      <w:pPr>
        <w:pStyle w:val="ConsPlusNormal"/>
        <w:jc w:val="both"/>
        <w:rPr>
          <w:rFonts w:ascii="Times New Roman" w:hAnsi="Times New Roman" w:cs="Times New Roman"/>
          <w:sz w:val="28"/>
          <w:szCs w:val="28"/>
        </w:rPr>
      </w:pPr>
      <w:r>
        <w:rPr>
          <w:rFonts w:ascii="Times New Roman" w:hAnsi="Times New Roman" w:cs="Times New Roman"/>
          <w:sz w:val="28"/>
          <w:szCs w:val="28"/>
        </w:rPr>
        <w:t>(п. «а.1»</w:t>
      </w:r>
      <w:r w:rsidR="00D95F94" w:rsidRPr="00D95F94">
        <w:rPr>
          <w:rFonts w:ascii="Times New Roman" w:hAnsi="Times New Roman" w:cs="Times New Roman"/>
          <w:sz w:val="28"/>
          <w:szCs w:val="28"/>
        </w:rPr>
        <w:t xml:space="preserve"> </w:t>
      </w:r>
      <w:proofErr w:type="gramStart"/>
      <w:r w:rsidR="00D95F94" w:rsidRPr="00D95F94">
        <w:rPr>
          <w:rFonts w:ascii="Times New Roman" w:hAnsi="Times New Roman" w:cs="Times New Roman"/>
          <w:sz w:val="28"/>
          <w:szCs w:val="28"/>
        </w:rPr>
        <w:t>введен</w:t>
      </w:r>
      <w:proofErr w:type="gramEnd"/>
      <w:r w:rsidR="00D95F94" w:rsidRPr="00D95F94">
        <w:rPr>
          <w:rFonts w:ascii="Times New Roman" w:hAnsi="Times New Roman" w:cs="Times New Roman"/>
          <w:sz w:val="28"/>
          <w:szCs w:val="28"/>
        </w:rPr>
        <w:t xml:space="preserve"> </w:t>
      </w:r>
      <w:hyperlink r:id="rId2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00D95F94" w:rsidRPr="00D95F94">
          <w:rPr>
            <w:rFonts w:ascii="Times New Roman" w:hAnsi="Times New Roman" w:cs="Times New Roman"/>
            <w:color w:val="0000FF"/>
            <w:sz w:val="28"/>
            <w:szCs w:val="28"/>
          </w:rPr>
          <w:t>Законом</w:t>
        </w:r>
      </w:hyperlink>
      <w:r w:rsidR="00D95F94" w:rsidRPr="00D95F94">
        <w:rPr>
          <w:rFonts w:ascii="Times New Roman" w:hAnsi="Times New Roman" w:cs="Times New Roman"/>
          <w:sz w:val="28"/>
          <w:szCs w:val="28"/>
        </w:rPr>
        <w:t xml:space="preserve"> Липецкой области от 29.05.2014 </w:t>
      </w:r>
      <w:r w:rsidR="00D95F94">
        <w:rPr>
          <w:rFonts w:ascii="Times New Roman" w:hAnsi="Times New Roman" w:cs="Times New Roman"/>
          <w:sz w:val="28"/>
          <w:szCs w:val="28"/>
        </w:rPr>
        <w:t>№</w:t>
      </w:r>
      <w:r w:rsidR="00D95F94"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 w:name="Par63"/>
      <w:bookmarkEnd w:id="3"/>
      <w:r w:rsidRPr="00D95F94">
        <w:rPr>
          <w:rFonts w:ascii="Times New Roman" w:hAnsi="Times New Roman" w:cs="Times New Roman"/>
          <w:sz w:val="28"/>
          <w:szCs w:val="28"/>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"а.2"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22"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1F7698">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б) осужденные за совершение преступлений экстремистской направленности, предусмотренных Уголовным </w:t>
      </w:r>
      <w:hyperlink r:id="rId23" w:tooltip="&quot;Уголовный кодекс Российской Федерации&quot; от 13.06.1996 N 63-ФЗ (ред. от 07.04.2020) (с изм. и доп., вступ. в силу с 12.04.2020){КонсультантПлюс}" w:history="1">
        <w:r w:rsidRPr="00D95F94">
          <w:rPr>
            <w:rFonts w:ascii="Times New Roman" w:hAnsi="Times New Roman" w:cs="Times New Roman"/>
            <w:color w:val="0000FF"/>
            <w:sz w:val="28"/>
            <w:szCs w:val="28"/>
          </w:rPr>
          <w:t>кодексом</w:t>
        </w:r>
      </w:hyperlink>
      <w:r w:rsidRPr="00D95F94">
        <w:rPr>
          <w:rFonts w:ascii="Times New Roman" w:hAnsi="Times New Roman" w:cs="Times New Roman"/>
          <w:sz w:val="28"/>
          <w:szCs w:val="28"/>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61"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00473B70">
          <w:rPr>
            <w:rFonts w:ascii="Times New Roman" w:hAnsi="Times New Roman" w:cs="Times New Roman"/>
            <w:color w:val="0000FF"/>
            <w:sz w:val="28"/>
            <w:szCs w:val="28"/>
          </w:rPr>
          <w:t>пунктов «</w:t>
        </w:r>
        <w:r w:rsidRPr="00D95F94">
          <w:rPr>
            <w:rFonts w:ascii="Times New Roman" w:hAnsi="Times New Roman" w:cs="Times New Roman"/>
            <w:color w:val="0000FF"/>
            <w:sz w:val="28"/>
            <w:szCs w:val="28"/>
          </w:rPr>
          <w:t>а.1</w:t>
        </w:r>
      </w:hyperlink>
      <w:r w:rsidR="00473B70">
        <w:rPr>
          <w:rFonts w:ascii="Times New Roman" w:hAnsi="Times New Roman" w:cs="Times New Roman"/>
          <w:sz w:val="28"/>
          <w:szCs w:val="28"/>
        </w:rPr>
        <w:t>»</w:t>
      </w:r>
      <w:r w:rsidRPr="00D95F94">
        <w:rPr>
          <w:rFonts w:ascii="Times New Roman" w:hAnsi="Times New Roman" w:cs="Times New Roman"/>
          <w:sz w:val="28"/>
          <w:szCs w:val="28"/>
        </w:rPr>
        <w:t xml:space="preserve"> и </w:t>
      </w:r>
      <w:hyperlink w:anchor="Par63"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а.2</w:t>
        </w:r>
      </w:hyperlink>
      <w:r w:rsidR="00473B70">
        <w:rPr>
          <w:rFonts w:ascii="Times New Roman" w:hAnsi="Times New Roman" w:cs="Times New Roman"/>
          <w:sz w:val="28"/>
          <w:szCs w:val="28"/>
        </w:rPr>
        <w:t>»</w:t>
      </w:r>
      <w:r w:rsidRPr="00D95F94">
        <w:rPr>
          <w:rFonts w:ascii="Times New Roman" w:hAnsi="Times New Roman" w:cs="Times New Roman"/>
          <w:sz w:val="28"/>
          <w:szCs w:val="28"/>
        </w:rPr>
        <w:t xml:space="preserve"> настоящей части;</w:t>
      </w:r>
    </w:p>
    <w:p w:rsidR="00E36E00" w:rsidRDefault="00D95F94" w:rsidP="001F7698">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4"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1F7698" w:rsidRDefault="001F7698" w:rsidP="001F7698">
      <w:pPr>
        <w:pStyle w:val="ConsPlusNormal"/>
        <w:jc w:val="both"/>
        <w:rPr>
          <w:rFonts w:ascii="Times New Roman" w:hAnsi="Times New Roman" w:cs="Times New Roman"/>
          <w:sz w:val="28"/>
          <w:szCs w:val="28"/>
        </w:rPr>
      </w:pPr>
    </w:p>
    <w:p w:rsidR="0030140A" w:rsidRDefault="008A6249" w:rsidP="0030140A">
      <w:pPr>
        <w:pStyle w:val="ConsPlusNormal"/>
        <w:jc w:val="both"/>
        <w:rPr>
          <w:rFonts w:ascii="Times New Roman" w:hAnsi="Times New Roman" w:cs="Times New Roman"/>
          <w:sz w:val="28"/>
          <w:szCs w:val="28"/>
          <w:lang w:bidi="ru-RU"/>
        </w:rPr>
      </w:pPr>
      <w:proofErr w:type="gramStart"/>
      <w:r>
        <w:rPr>
          <w:rFonts w:ascii="Times New Roman" w:hAnsi="Times New Roman" w:cs="Times New Roman"/>
          <w:sz w:val="28"/>
          <w:szCs w:val="28"/>
        </w:rPr>
        <w:t>б.1)</w:t>
      </w:r>
      <w:r w:rsidR="00E36E00">
        <w:rPr>
          <w:rFonts w:ascii="Times New Roman" w:hAnsi="Times New Roman" w:cs="Times New Roman"/>
          <w:sz w:val="28"/>
          <w:szCs w:val="28"/>
        </w:rPr>
        <w:t xml:space="preserve"> </w:t>
      </w:r>
      <w:r w:rsidR="00E36E00" w:rsidRPr="00E36E00">
        <w:rPr>
          <w:rFonts w:ascii="Times New Roman" w:hAnsi="Times New Roman"/>
          <w:sz w:val="28"/>
          <w:szCs w:val="28"/>
          <w:lang w:bidi="ru-RU"/>
        </w:rPr>
        <w:t xml:space="preserve">осужденные к лишению свободы за совершение преступлений, предусмотренных статьей 106, частью второй статьи 107, частью третьей статьи </w:t>
      </w:r>
      <w:r w:rsidR="00950C7D">
        <w:rPr>
          <w:rFonts w:ascii="Times New Roman" w:hAnsi="Times New Roman"/>
          <w:sz w:val="28"/>
          <w:szCs w:val="28"/>
          <w:lang w:bidi="ru-RU"/>
        </w:rPr>
        <w:t>110</w:t>
      </w:r>
      <w:r w:rsidR="00E36E00" w:rsidRPr="00E36E00">
        <w:rPr>
          <w:rFonts w:ascii="Times New Roman" w:hAnsi="Times New Roman"/>
          <w:sz w:val="28"/>
          <w:szCs w:val="28"/>
          <w:vertAlign w:val="superscript"/>
          <w:lang w:bidi="ru-RU"/>
        </w:rPr>
        <w:t>1</w:t>
      </w:r>
      <w:r w:rsidR="00E36E00" w:rsidRPr="00E36E00">
        <w:rPr>
          <w:rFonts w:ascii="Times New Roman" w:hAnsi="Times New Roman"/>
          <w:sz w:val="28"/>
          <w:szCs w:val="28"/>
          <w:lang w:bidi="ru-RU"/>
        </w:rPr>
        <w:t>, частью второй статьи 112, частью второй статьи 119, частью первой статьи 126, частью второй статьи 127, частью первой статьи 127</w:t>
      </w:r>
      <w:r w:rsidR="00E36E00" w:rsidRPr="00E36E00">
        <w:rPr>
          <w:rFonts w:ascii="Times New Roman" w:hAnsi="Times New Roman"/>
          <w:sz w:val="28"/>
          <w:szCs w:val="28"/>
          <w:vertAlign w:val="superscript"/>
          <w:lang w:bidi="ru-RU"/>
        </w:rPr>
        <w:t>2</w:t>
      </w:r>
      <w:r w:rsidR="00E36E00" w:rsidRPr="00E36E00">
        <w:rPr>
          <w:rFonts w:ascii="Times New Roman" w:hAnsi="Times New Roman"/>
          <w:sz w:val="28"/>
          <w:szCs w:val="28"/>
          <w:lang w:bidi="ru-RU"/>
        </w:rPr>
        <w:t>, статьей 136, частями второй и третьей статьи 141, частью первой статьи 142, статьей 142</w:t>
      </w:r>
      <w:r w:rsidR="00E36E00" w:rsidRPr="00E36E00">
        <w:rPr>
          <w:rFonts w:ascii="Times New Roman" w:hAnsi="Times New Roman"/>
          <w:sz w:val="28"/>
          <w:szCs w:val="28"/>
          <w:vertAlign w:val="superscript"/>
          <w:lang w:bidi="ru-RU"/>
        </w:rPr>
        <w:t>1</w:t>
      </w:r>
      <w:r w:rsidR="00E36E00" w:rsidRPr="00E36E00">
        <w:rPr>
          <w:rFonts w:ascii="Times New Roman" w:hAnsi="Times New Roman"/>
          <w:sz w:val="28"/>
          <w:szCs w:val="28"/>
          <w:lang w:bidi="ru-RU"/>
        </w:rPr>
        <w:t>, частями первой и третьей статьи 142</w:t>
      </w:r>
      <w:r w:rsidR="00E36E00" w:rsidRPr="00E36E00">
        <w:rPr>
          <w:rFonts w:ascii="Times New Roman" w:hAnsi="Times New Roman"/>
          <w:sz w:val="28"/>
          <w:szCs w:val="28"/>
          <w:vertAlign w:val="superscript"/>
          <w:lang w:bidi="ru-RU"/>
        </w:rPr>
        <w:t>2</w:t>
      </w:r>
      <w:proofErr w:type="gramEnd"/>
      <w:r w:rsidR="00E36E00" w:rsidRPr="00E36E00">
        <w:rPr>
          <w:rFonts w:ascii="Times New Roman" w:hAnsi="Times New Roman"/>
          <w:sz w:val="28"/>
          <w:szCs w:val="28"/>
          <w:lang w:bidi="ru-RU"/>
        </w:rPr>
        <w:t xml:space="preserve">, </w:t>
      </w:r>
      <w:proofErr w:type="gramStart"/>
      <w:r w:rsidR="00E36E00" w:rsidRPr="00E36E00">
        <w:rPr>
          <w:rFonts w:ascii="Times New Roman" w:hAnsi="Times New Roman"/>
          <w:sz w:val="28"/>
          <w:szCs w:val="28"/>
          <w:lang w:bidi="ru-RU"/>
        </w:rPr>
        <w:t>частью первой статьи 150, частью второй статьи 158, частями второй и пятой статьи 159, частью второй статьи</w:t>
      </w:r>
      <w:r w:rsidR="004112FB">
        <w:rPr>
          <w:rFonts w:ascii="Times New Roman" w:hAnsi="Times New Roman"/>
          <w:sz w:val="28"/>
          <w:szCs w:val="28"/>
          <w:lang w:bidi="ru-RU"/>
        </w:rPr>
        <w:t xml:space="preserve"> </w:t>
      </w:r>
      <w:r w:rsidR="004112FB" w:rsidRPr="00E36E00">
        <w:rPr>
          <w:rFonts w:ascii="Times New Roman" w:hAnsi="Times New Roman"/>
          <w:sz w:val="28"/>
          <w:szCs w:val="28"/>
          <w:lang w:bidi="ru-RU"/>
        </w:rPr>
        <w:t>1</w:t>
      </w:r>
      <w:r w:rsidR="004112FB">
        <w:rPr>
          <w:rFonts w:ascii="Times New Roman" w:hAnsi="Times New Roman"/>
          <w:sz w:val="28"/>
          <w:szCs w:val="28"/>
          <w:lang w:bidi="ru-RU"/>
        </w:rPr>
        <w:t>59</w:t>
      </w:r>
      <w:r w:rsidR="004112FB" w:rsidRPr="00E36E00">
        <w:rPr>
          <w:rFonts w:ascii="Times New Roman" w:hAnsi="Times New Roman"/>
          <w:sz w:val="28"/>
          <w:szCs w:val="28"/>
          <w:vertAlign w:val="superscript"/>
          <w:lang w:bidi="ru-RU"/>
        </w:rPr>
        <w:t>1</w:t>
      </w:r>
      <w:r w:rsidR="004112FB">
        <w:rPr>
          <w:rFonts w:ascii="Times New Roman" w:hAnsi="Times New Roman"/>
          <w:sz w:val="28"/>
          <w:szCs w:val="28"/>
          <w:lang w:bidi="ru-RU"/>
        </w:rPr>
        <w:t xml:space="preserve"> , частью второй статьи </w:t>
      </w:r>
      <w:r w:rsidR="004112FB" w:rsidRPr="00E36E00">
        <w:rPr>
          <w:rFonts w:ascii="Times New Roman" w:hAnsi="Times New Roman"/>
          <w:sz w:val="28"/>
          <w:szCs w:val="28"/>
          <w:lang w:bidi="ru-RU"/>
        </w:rPr>
        <w:t>1</w:t>
      </w:r>
      <w:r w:rsidR="00B84209">
        <w:rPr>
          <w:rFonts w:ascii="Times New Roman" w:hAnsi="Times New Roman"/>
          <w:sz w:val="28"/>
          <w:szCs w:val="28"/>
          <w:lang w:bidi="ru-RU"/>
        </w:rPr>
        <w:t>59</w:t>
      </w:r>
      <w:r w:rsidR="00B84209">
        <w:rPr>
          <w:rFonts w:ascii="Times New Roman" w:hAnsi="Times New Roman"/>
          <w:sz w:val="28"/>
          <w:szCs w:val="28"/>
          <w:vertAlign w:val="superscript"/>
          <w:lang w:bidi="ru-RU"/>
        </w:rPr>
        <w:t>2</w:t>
      </w:r>
      <w:r w:rsidR="00E36E00" w:rsidRPr="00E36E00">
        <w:rPr>
          <w:rFonts w:ascii="Times New Roman" w:hAnsi="Times New Roman"/>
          <w:sz w:val="28"/>
          <w:szCs w:val="28"/>
          <w:lang w:bidi="ru-RU"/>
        </w:rPr>
        <w:t>, частью второй статьи 159</w:t>
      </w:r>
      <w:r w:rsidR="00E36E00" w:rsidRPr="00E36E00">
        <w:rPr>
          <w:rFonts w:ascii="Times New Roman" w:hAnsi="Times New Roman"/>
          <w:sz w:val="28"/>
          <w:szCs w:val="28"/>
          <w:vertAlign w:val="superscript"/>
          <w:lang w:bidi="ru-RU"/>
        </w:rPr>
        <w:t>3</w:t>
      </w:r>
      <w:r w:rsidR="00E36E00" w:rsidRPr="00E36E00">
        <w:rPr>
          <w:rFonts w:ascii="Times New Roman" w:hAnsi="Times New Roman"/>
          <w:sz w:val="28"/>
          <w:szCs w:val="28"/>
          <w:lang w:bidi="ru-RU"/>
        </w:rPr>
        <w:t>, частью второй статьи 159</w:t>
      </w:r>
      <w:r w:rsidR="00E36E00" w:rsidRPr="00E36E00">
        <w:rPr>
          <w:rFonts w:ascii="Times New Roman" w:hAnsi="Times New Roman"/>
          <w:sz w:val="28"/>
          <w:szCs w:val="28"/>
          <w:vertAlign w:val="superscript"/>
          <w:lang w:bidi="ru-RU"/>
        </w:rPr>
        <w:t>5</w:t>
      </w:r>
      <w:r w:rsidR="00E36E00" w:rsidRPr="00E36E00">
        <w:rPr>
          <w:rFonts w:ascii="Times New Roman" w:hAnsi="Times New Roman"/>
          <w:sz w:val="28"/>
          <w:szCs w:val="28"/>
          <w:lang w:bidi="ru-RU"/>
        </w:rPr>
        <w:t>, частью второй статьи 159</w:t>
      </w:r>
      <w:r w:rsidR="00E36E00" w:rsidRPr="00E36E00">
        <w:rPr>
          <w:rFonts w:ascii="Times New Roman" w:hAnsi="Times New Roman"/>
          <w:sz w:val="28"/>
          <w:szCs w:val="28"/>
          <w:vertAlign w:val="superscript"/>
          <w:lang w:bidi="ru-RU"/>
        </w:rPr>
        <w:t>6</w:t>
      </w:r>
      <w:r w:rsidR="00E36E00" w:rsidRPr="00E36E00">
        <w:rPr>
          <w:rFonts w:ascii="Times New Roman" w:hAnsi="Times New Roman"/>
          <w:sz w:val="28"/>
          <w:szCs w:val="28"/>
          <w:lang w:bidi="ru-RU"/>
        </w:rPr>
        <w:t>, частью второй статьи 160, частью первой статьи 161, частью второй статьи 167, частью третьей статьи 174, частью третьей статьи 174</w:t>
      </w:r>
      <w:r w:rsidR="00E36E00" w:rsidRPr="00E36E00">
        <w:rPr>
          <w:rFonts w:ascii="Times New Roman" w:hAnsi="Times New Roman"/>
          <w:sz w:val="28"/>
          <w:szCs w:val="28"/>
          <w:vertAlign w:val="superscript"/>
          <w:lang w:bidi="ru-RU"/>
        </w:rPr>
        <w:t>1</w:t>
      </w:r>
      <w:r w:rsidR="00E36E00" w:rsidRPr="00E36E00">
        <w:rPr>
          <w:rFonts w:ascii="Times New Roman" w:hAnsi="Times New Roman"/>
          <w:sz w:val="28"/>
          <w:szCs w:val="28"/>
          <w:lang w:bidi="ru-RU"/>
        </w:rPr>
        <w:t>, частью второй статьи 189, частью первой</w:t>
      </w:r>
      <w:proofErr w:type="gramEnd"/>
      <w:r w:rsidR="00E36E00" w:rsidRPr="00E36E00">
        <w:rPr>
          <w:rFonts w:ascii="Times New Roman" w:hAnsi="Times New Roman"/>
          <w:sz w:val="28"/>
          <w:szCs w:val="28"/>
          <w:lang w:bidi="ru-RU"/>
        </w:rPr>
        <w:t xml:space="preserve"> статьи 200</w:t>
      </w:r>
      <w:r w:rsidR="00E36E00" w:rsidRPr="00E36E00">
        <w:rPr>
          <w:rFonts w:ascii="Times New Roman" w:hAnsi="Times New Roman"/>
          <w:sz w:val="28"/>
          <w:szCs w:val="28"/>
          <w:vertAlign w:val="superscript"/>
          <w:lang w:bidi="ru-RU"/>
        </w:rPr>
        <w:t>2</w:t>
      </w:r>
      <w:r w:rsidR="00E36E00" w:rsidRPr="00E36E00">
        <w:rPr>
          <w:rFonts w:ascii="Times New Roman" w:hAnsi="Times New Roman"/>
          <w:sz w:val="28"/>
          <w:szCs w:val="28"/>
          <w:lang w:bidi="ru-RU"/>
        </w:rPr>
        <w:t>, частью второй статьи 200</w:t>
      </w:r>
      <w:r w:rsidR="00E36E00" w:rsidRPr="00E36E00">
        <w:rPr>
          <w:rFonts w:ascii="Times New Roman" w:hAnsi="Times New Roman"/>
          <w:sz w:val="28"/>
          <w:szCs w:val="28"/>
          <w:vertAlign w:val="superscript"/>
          <w:lang w:bidi="ru-RU"/>
        </w:rPr>
        <w:t>3</w:t>
      </w:r>
      <w:r w:rsidR="00E36E00" w:rsidRPr="00E36E00">
        <w:rPr>
          <w:rFonts w:ascii="Times New Roman" w:hAnsi="Times New Roman"/>
          <w:sz w:val="28"/>
          <w:szCs w:val="28"/>
          <w:lang w:bidi="ru-RU"/>
        </w:rPr>
        <w:t xml:space="preserve">, частью первой статьи </w:t>
      </w:r>
      <w:r w:rsidR="00397AF4" w:rsidRPr="00E36E00">
        <w:rPr>
          <w:rFonts w:ascii="Times New Roman" w:hAnsi="Times New Roman"/>
          <w:sz w:val="28"/>
          <w:szCs w:val="28"/>
          <w:lang w:bidi="ru-RU"/>
        </w:rPr>
        <w:t>20</w:t>
      </w:r>
      <w:r w:rsidR="00397AF4">
        <w:rPr>
          <w:rFonts w:ascii="Times New Roman" w:hAnsi="Times New Roman"/>
          <w:sz w:val="28"/>
          <w:szCs w:val="28"/>
          <w:lang w:bidi="ru-RU"/>
        </w:rPr>
        <w:t>5</w:t>
      </w:r>
      <w:r w:rsidR="00397AF4">
        <w:rPr>
          <w:rFonts w:ascii="Times New Roman" w:hAnsi="Times New Roman"/>
          <w:sz w:val="28"/>
          <w:szCs w:val="28"/>
          <w:vertAlign w:val="superscript"/>
          <w:lang w:bidi="ru-RU"/>
        </w:rPr>
        <w:t>2</w:t>
      </w:r>
      <w:r w:rsidR="00A47D3E">
        <w:rPr>
          <w:rFonts w:ascii="Times New Roman" w:hAnsi="Times New Roman"/>
          <w:sz w:val="28"/>
          <w:szCs w:val="28"/>
          <w:lang w:bidi="ru-RU"/>
        </w:rPr>
        <w:t xml:space="preserve"> , частью второй </w:t>
      </w:r>
      <w:r w:rsidR="00E36E00" w:rsidRPr="00E36E00">
        <w:rPr>
          <w:rFonts w:ascii="Times New Roman" w:hAnsi="Times New Roman"/>
          <w:sz w:val="28"/>
          <w:szCs w:val="28"/>
          <w:lang w:bidi="ru-RU"/>
        </w:rPr>
        <w:t xml:space="preserve">статьи </w:t>
      </w:r>
      <w:r w:rsidR="00A47D3E">
        <w:rPr>
          <w:rFonts w:ascii="Times New Roman" w:hAnsi="Times New Roman"/>
          <w:sz w:val="28"/>
          <w:szCs w:val="28"/>
          <w:lang w:bidi="ru-RU"/>
        </w:rPr>
        <w:t>207</w:t>
      </w:r>
      <w:r w:rsidR="00A47D3E">
        <w:rPr>
          <w:rFonts w:ascii="Times New Roman" w:hAnsi="Times New Roman"/>
          <w:sz w:val="28"/>
          <w:szCs w:val="28"/>
          <w:vertAlign w:val="superscript"/>
          <w:lang w:bidi="ru-RU"/>
        </w:rPr>
        <w:t>2</w:t>
      </w:r>
      <w:r w:rsidR="00E36E00" w:rsidRPr="00E36E00">
        <w:rPr>
          <w:rFonts w:ascii="Times New Roman" w:hAnsi="Times New Roman"/>
          <w:sz w:val="28"/>
          <w:szCs w:val="28"/>
          <w:lang w:bidi="ru-RU"/>
        </w:rPr>
        <w:t xml:space="preserve">, статьей </w:t>
      </w:r>
      <w:r w:rsidR="00A47D3E" w:rsidRPr="00E36E00">
        <w:rPr>
          <w:rFonts w:ascii="Times New Roman" w:hAnsi="Times New Roman"/>
          <w:sz w:val="28"/>
          <w:szCs w:val="28"/>
          <w:lang w:bidi="ru-RU"/>
        </w:rPr>
        <w:t>2</w:t>
      </w:r>
      <w:r w:rsidR="00A47D3E">
        <w:rPr>
          <w:rFonts w:ascii="Times New Roman" w:hAnsi="Times New Roman"/>
          <w:sz w:val="28"/>
          <w:szCs w:val="28"/>
          <w:lang w:bidi="ru-RU"/>
        </w:rPr>
        <w:t>12</w:t>
      </w:r>
      <w:r w:rsidR="00A47D3E">
        <w:rPr>
          <w:rFonts w:ascii="Times New Roman" w:hAnsi="Times New Roman"/>
          <w:sz w:val="28"/>
          <w:szCs w:val="28"/>
          <w:vertAlign w:val="superscript"/>
          <w:lang w:bidi="ru-RU"/>
        </w:rPr>
        <w:t>1</w:t>
      </w:r>
      <w:r w:rsidR="00E36E00" w:rsidRPr="00E36E00">
        <w:rPr>
          <w:rFonts w:ascii="Times New Roman" w:hAnsi="Times New Roman"/>
          <w:sz w:val="28"/>
          <w:szCs w:val="28"/>
          <w:lang w:bidi="ru-RU"/>
        </w:rPr>
        <w:t xml:space="preserve"> , частью первой статьи</w:t>
      </w:r>
      <w:r w:rsidR="00A47D3E">
        <w:rPr>
          <w:rFonts w:ascii="Times New Roman" w:hAnsi="Times New Roman" w:cs="Times New Roman"/>
          <w:sz w:val="28"/>
          <w:szCs w:val="28"/>
        </w:rPr>
        <w:t xml:space="preserve"> </w:t>
      </w:r>
      <w:r w:rsidR="00E36E00" w:rsidRPr="00E36E00">
        <w:rPr>
          <w:rFonts w:ascii="Times New Roman" w:hAnsi="Times New Roman" w:cs="Times New Roman"/>
          <w:sz w:val="28"/>
          <w:szCs w:val="28"/>
          <w:lang w:bidi="ru-RU"/>
        </w:rPr>
        <w:t>228</w:t>
      </w:r>
      <w:r w:rsidR="00E36E00" w:rsidRPr="00E36E00">
        <w:rPr>
          <w:rFonts w:ascii="Times New Roman" w:hAnsi="Times New Roman" w:cs="Times New Roman"/>
          <w:sz w:val="28"/>
          <w:szCs w:val="28"/>
          <w:vertAlign w:val="superscript"/>
          <w:lang w:bidi="ru-RU"/>
        </w:rPr>
        <w:t>4</w:t>
      </w:r>
      <w:r w:rsidR="00E36E00" w:rsidRPr="00E36E00">
        <w:rPr>
          <w:rFonts w:ascii="Times New Roman" w:hAnsi="Times New Roman" w:cs="Times New Roman"/>
          <w:sz w:val="28"/>
          <w:szCs w:val="28"/>
          <w:lang w:bidi="ru-RU"/>
        </w:rPr>
        <w:t>, частью первой статьи 230, частью первой статьи 232, частью первой статьи 239, частью второй статьи 243</w:t>
      </w:r>
      <w:r w:rsidR="00E36E00" w:rsidRPr="00E36E00">
        <w:rPr>
          <w:rFonts w:ascii="Times New Roman" w:hAnsi="Times New Roman" w:cs="Times New Roman"/>
          <w:sz w:val="28"/>
          <w:szCs w:val="28"/>
          <w:vertAlign w:val="superscript"/>
          <w:lang w:bidi="ru-RU"/>
        </w:rPr>
        <w:t>4</w:t>
      </w:r>
      <w:r w:rsidR="00E36E00" w:rsidRPr="00E36E00">
        <w:rPr>
          <w:rFonts w:ascii="Times New Roman" w:hAnsi="Times New Roman" w:cs="Times New Roman"/>
          <w:sz w:val="28"/>
          <w:szCs w:val="28"/>
          <w:lang w:bidi="ru-RU"/>
        </w:rPr>
        <w:t>, частью второй статьи 244, частью первой</w:t>
      </w:r>
      <w:proofErr w:type="gramStart"/>
      <w:r w:rsidR="00E36E00" w:rsidRPr="00E36E00">
        <w:rPr>
          <w:rFonts w:ascii="Times New Roman" w:hAnsi="Times New Roman" w:cs="Times New Roman"/>
          <w:sz w:val="28"/>
          <w:szCs w:val="28"/>
          <w:vertAlign w:val="superscript"/>
          <w:lang w:bidi="ru-RU"/>
        </w:rPr>
        <w:t>1</w:t>
      </w:r>
      <w:proofErr w:type="gramEnd"/>
      <w:r w:rsidR="00E36E00" w:rsidRPr="00E36E00">
        <w:rPr>
          <w:rFonts w:ascii="Times New Roman" w:hAnsi="Times New Roman" w:cs="Times New Roman"/>
          <w:sz w:val="28"/>
          <w:szCs w:val="28"/>
          <w:lang w:bidi="ru-RU"/>
        </w:rPr>
        <w:t xml:space="preserve"> статьи 258</w:t>
      </w:r>
      <w:r w:rsidR="00E36E00" w:rsidRPr="00E36E00">
        <w:rPr>
          <w:rFonts w:ascii="Times New Roman" w:hAnsi="Times New Roman" w:cs="Times New Roman"/>
          <w:sz w:val="28"/>
          <w:szCs w:val="28"/>
          <w:vertAlign w:val="superscript"/>
          <w:lang w:bidi="ru-RU"/>
        </w:rPr>
        <w:t>1</w:t>
      </w:r>
      <w:r w:rsidR="00E36E00" w:rsidRPr="00E36E00">
        <w:rPr>
          <w:rFonts w:ascii="Times New Roman" w:hAnsi="Times New Roman" w:cs="Times New Roman"/>
          <w:sz w:val="28"/>
          <w:szCs w:val="28"/>
          <w:lang w:bidi="ru-RU"/>
        </w:rPr>
        <w:t xml:space="preserve">, частями первой и второй статьи 273, частью первой статьи </w:t>
      </w:r>
      <w:r w:rsidR="007A2B9B">
        <w:rPr>
          <w:rFonts w:ascii="Times New Roman" w:hAnsi="Times New Roman"/>
          <w:sz w:val="28"/>
          <w:szCs w:val="28"/>
          <w:lang w:bidi="ru-RU"/>
        </w:rPr>
        <w:t>274</w:t>
      </w:r>
      <w:r w:rsidR="007A2B9B" w:rsidRPr="00E36E00">
        <w:rPr>
          <w:rFonts w:ascii="Times New Roman" w:hAnsi="Times New Roman"/>
          <w:sz w:val="28"/>
          <w:szCs w:val="28"/>
          <w:vertAlign w:val="superscript"/>
          <w:lang w:bidi="ru-RU"/>
        </w:rPr>
        <w:t>1</w:t>
      </w:r>
      <w:r w:rsidR="00E36E00" w:rsidRPr="00E36E00">
        <w:rPr>
          <w:rFonts w:ascii="Times New Roman" w:hAnsi="Times New Roman" w:cs="Times New Roman"/>
          <w:sz w:val="28"/>
          <w:szCs w:val="28"/>
          <w:lang w:bidi="ru-RU"/>
        </w:rPr>
        <w:t xml:space="preserve">, частью второй статьи 280, частью второй </w:t>
      </w:r>
      <w:proofErr w:type="gramStart"/>
      <w:r w:rsidR="00E36E00" w:rsidRPr="00E36E00">
        <w:rPr>
          <w:rFonts w:ascii="Times New Roman" w:hAnsi="Times New Roman" w:cs="Times New Roman"/>
          <w:sz w:val="28"/>
          <w:szCs w:val="28"/>
          <w:lang w:bidi="ru-RU"/>
        </w:rPr>
        <w:t xml:space="preserve">статьи </w:t>
      </w:r>
      <w:r w:rsidR="007A2B9B">
        <w:rPr>
          <w:rFonts w:ascii="Times New Roman" w:hAnsi="Times New Roman"/>
          <w:sz w:val="28"/>
          <w:szCs w:val="28"/>
          <w:lang w:bidi="ru-RU"/>
        </w:rPr>
        <w:t>280</w:t>
      </w:r>
      <w:r w:rsidR="007A2B9B" w:rsidRPr="00E36E00">
        <w:rPr>
          <w:rFonts w:ascii="Times New Roman" w:hAnsi="Times New Roman"/>
          <w:sz w:val="28"/>
          <w:szCs w:val="28"/>
          <w:vertAlign w:val="superscript"/>
          <w:lang w:bidi="ru-RU"/>
        </w:rPr>
        <w:t>1</w:t>
      </w:r>
      <w:r w:rsidR="00E36E00" w:rsidRPr="00E36E00">
        <w:rPr>
          <w:rFonts w:ascii="Times New Roman" w:hAnsi="Times New Roman" w:cs="Times New Roman"/>
          <w:sz w:val="28"/>
          <w:szCs w:val="28"/>
          <w:lang w:bidi="ru-RU"/>
        </w:rPr>
        <w:t xml:space="preserve">, частью первой статьи 282, частью третьей статьи 296, частью третьей статьи 309, частями первой и </w:t>
      </w:r>
      <w:r w:rsidR="00E36E00" w:rsidRPr="00E36E00">
        <w:rPr>
          <w:rFonts w:ascii="Times New Roman" w:hAnsi="Times New Roman" w:cs="Times New Roman"/>
          <w:sz w:val="28"/>
          <w:szCs w:val="28"/>
          <w:lang w:bidi="ru-RU"/>
        </w:rPr>
        <w:lastRenderedPageBreak/>
        <w:t>второй статьи 313, частью первой статьи 318, частью второй статьи 354, частью второй статьи 354</w:t>
      </w:r>
      <w:r w:rsidR="00E36E00" w:rsidRPr="00E36E00">
        <w:rPr>
          <w:rFonts w:ascii="Times New Roman" w:hAnsi="Times New Roman" w:cs="Times New Roman"/>
          <w:sz w:val="28"/>
          <w:szCs w:val="28"/>
          <w:vertAlign w:val="superscript"/>
          <w:lang w:bidi="ru-RU"/>
        </w:rPr>
        <w:t>1</w:t>
      </w:r>
      <w:r w:rsidR="00E36E00" w:rsidRPr="00E36E00">
        <w:rPr>
          <w:rFonts w:ascii="Times New Roman" w:hAnsi="Times New Roman" w:cs="Times New Roman"/>
          <w:sz w:val="28"/>
          <w:szCs w:val="28"/>
          <w:lang w:bidi="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roofErr w:type="gramEnd"/>
    </w:p>
    <w:p w:rsidR="0030140A" w:rsidRPr="00D95F94" w:rsidRDefault="0030140A" w:rsidP="00FD6E3D">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w:t>
      </w:r>
      <w:r>
        <w:rPr>
          <w:rFonts w:ascii="Times New Roman" w:hAnsi="Times New Roman" w:cs="Times New Roman"/>
          <w:sz w:val="28"/>
          <w:szCs w:val="28"/>
        </w:rPr>
        <w:t>«б.1.»</w:t>
      </w:r>
      <w:r w:rsidRPr="00D95F94">
        <w:rPr>
          <w:rFonts w:ascii="Times New Roman" w:hAnsi="Times New Roman" w:cs="Times New Roman"/>
          <w:sz w:val="28"/>
          <w:szCs w:val="28"/>
        </w:rPr>
        <w:t xml:space="preserve"> введена </w:t>
      </w:r>
      <w:hyperlink r:id="rId2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подвергнутые административному наказанию за совершение административных правонарушений, предусмотренных </w:t>
      </w:r>
      <w:hyperlink r:id="rId26" w:tooltip="&quot;Кодекс Российской Федерации об административных правонарушениях&quot; от 30.12.2001 N 195-ФЗ (ред. от 24.04.2020){КонсультантПлюс}" w:history="1">
        <w:r w:rsidRPr="00D95F94">
          <w:rPr>
            <w:rFonts w:ascii="Times New Roman" w:hAnsi="Times New Roman" w:cs="Times New Roman"/>
            <w:color w:val="0000FF"/>
            <w:sz w:val="28"/>
            <w:szCs w:val="28"/>
          </w:rPr>
          <w:t>статьями 20.3</w:t>
        </w:r>
      </w:hyperlink>
      <w:r w:rsidRPr="00D95F94">
        <w:rPr>
          <w:rFonts w:ascii="Times New Roman" w:hAnsi="Times New Roman" w:cs="Times New Roman"/>
          <w:sz w:val="28"/>
          <w:szCs w:val="28"/>
        </w:rPr>
        <w:t xml:space="preserve"> и </w:t>
      </w:r>
      <w:hyperlink r:id="rId27" w:tooltip="&quot;Кодекс Российской Федерации об административных правонарушениях&quot; от 30.12.2001 N 195-ФЗ (ред. от 24.04.2020){КонсультантПлюс}" w:history="1">
        <w:r w:rsidRPr="00D95F94">
          <w:rPr>
            <w:rFonts w:ascii="Times New Roman" w:hAnsi="Times New Roman" w:cs="Times New Roman"/>
            <w:color w:val="0000FF"/>
            <w:sz w:val="28"/>
            <w:szCs w:val="28"/>
          </w:rPr>
          <w:t>20.29</w:t>
        </w:r>
      </w:hyperlink>
      <w:r w:rsidRPr="00D95F94">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8"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г) в отношении которых вступившим в силу решением суда установлен факт нарушения ограничений, предусмотренных </w:t>
      </w:r>
      <w:hyperlink r:id="rId2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 статьи 56</w:t>
        </w:r>
      </w:hyperlink>
      <w:r w:rsidR="00473B7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либо совершения действий, предусмотренных </w:t>
      </w:r>
      <w:hyperlink r:id="rId3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00473B70">
          <w:rPr>
            <w:rFonts w:ascii="Times New Roman" w:hAnsi="Times New Roman" w:cs="Times New Roman"/>
            <w:color w:val="0000FF"/>
            <w:sz w:val="28"/>
            <w:szCs w:val="28"/>
          </w:rPr>
          <w:t>подпунктом «</w:t>
        </w:r>
        <w:r w:rsidRPr="00D95F94">
          <w:rPr>
            <w:rFonts w:ascii="Times New Roman" w:hAnsi="Times New Roman" w:cs="Times New Roman"/>
            <w:color w:val="0000FF"/>
            <w:sz w:val="28"/>
            <w:szCs w:val="28"/>
          </w:rPr>
          <w:t>ж</w:t>
        </w:r>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пункта 7</w:t>
        </w:r>
      </w:hyperlink>
      <w:r w:rsidRPr="00D95F94">
        <w:rPr>
          <w:rFonts w:ascii="Times New Roman" w:hAnsi="Times New Roman" w:cs="Times New Roman"/>
          <w:sz w:val="28"/>
          <w:szCs w:val="28"/>
        </w:rPr>
        <w:t xml:space="preserve"> и </w:t>
      </w:r>
      <w:hyperlink r:id="rId3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00473B70">
          <w:rPr>
            <w:rFonts w:ascii="Times New Roman" w:hAnsi="Times New Roman" w:cs="Times New Roman"/>
            <w:color w:val="0000FF"/>
            <w:sz w:val="28"/>
            <w:szCs w:val="28"/>
          </w:rPr>
          <w:t>подпунктом «</w:t>
        </w:r>
        <w:r w:rsidRPr="00D95F94">
          <w:rPr>
            <w:rFonts w:ascii="Times New Roman" w:hAnsi="Times New Roman" w:cs="Times New Roman"/>
            <w:color w:val="0000FF"/>
            <w:sz w:val="28"/>
            <w:szCs w:val="28"/>
          </w:rPr>
          <w:t>ж</w:t>
        </w:r>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пункта 8 статьи 76</w:t>
        </w:r>
      </w:hyperlink>
      <w:r w:rsidR="00473B7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w:t>
      </w:r>
      <w:proofErr w:type="gramEnd"/>
      <w:r w:rsidR="00F630FB">
        <w:rPr>
          <w:rFonts w:ascii="Times New Roman" w:hAnsi="Times New Roman" w:cs="Times New Roman"/>
          <w:sz w:val="28"/>
          <w:szCs w:val="28"/>
        </w:rPr>
        <w:t xml:space="preserve"> в референдуме граждан Российской Федерации»</w:t>
      </w:r>
      <w:r w:rsidRPr="00D95F94">
        <w:rPr>
          <w:rFonts w:ascii="Times New Roman" w:hAnsi="Times New Roman" w:cs="Times New Roman"/>
          <w:sz w:val="28"/>
          <w:szCs w:val="28"/>
        </w:rPr>
        <w:t>,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в который назначены выборы.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6.1. Если срок действия ограничений пассивного избирательного права, предусмотренных </w:t>
      </w:r>
      <w:hyperlink w:anchor="Par61"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00473B70">
          <w:rPr>
            <w:rFonts w:ascii="Times New Roman" w:hAnsi="Times New Roman" w:cs="Times New Roman"/>
            <w:color w:val="0000FF"/>
            <w:sz w:val="28"/>
            <w:szCs w:val="28"/>
          </w:rPr>
          <w:t>пунктами «</w:t>
        </w:r>
        <w:r w:rsidRPr="00D95F94">
          <w:rPr>
            <w:rFonts w:ascii="Times New Roman" w:hAnsi="Times New Roman" w:cs="Times New Roman"/>
            <w:color w:val="0000FF"/>
            <w:sz w:val="28"/>
            <w:szCs w:val="28"/>
          </w:rPr>
          <w:t>а.1</w:t>
        </w:r>
      </w:hyperlink>
      <w:r w:rsidR="00473B70">
        <w:rPr>
          <w:rFonts w:ascii="Times New Roman" w:hAnsi="Times New Roman" w:cs="Times New Roman"/>
          <w:sz w:val="28"/>
          <w:szCs w:val="28"/>
        </w:rPr>
        <w:t>»</w:t>
      </w:r>
      <w:r w:rsidRPr="00D95F94">
        <w:rPr>
          <w:rFonts w:ascii="Times New Roman" w:hAnsi="Times New Roman" w:cs="Times New Roman"/>
          <w:sz w:val="28"/>
          <w:szCs w:val="28"/>
        </w:rPr>
        <w:t xml:space="preserve"> и </w:t>
      </w:r>
      <w:hyperlink w:anchor="Par63"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а.2</w:t>
        </w:r>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части 6</w:t>
        </w:r>
      </w:hyperlink>
      <w:r w:rsidRPr="00D95F94">
        <w:rPr>
          <w:rFonts w:ascii="Times New Roman" w:hAnsi="Times New Roman" w:cs="Times New Roman"/>
          <w:sz w:val="28"/>
          <w:szCs w:val="28"/>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w:t>
      </w:r>
      <w:r w:rsidR="00FD6E3D" w:rsidRPr="00D95F94">
        <w:rPr>
          <w:rFonts w:ascii="Times New Roman" w:hAnsi="Times New Roman" w:cs="Times New Roman"/>
          <w:sz w:val="28"/>
          <w:szCs w:val="28"/>
        </w:rPr>
        <w:t xml:space="preserve">в ред. </w:t>
      </w:r>
      <w:hyperlink r:id="rId3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00FD6E3D" w:rsidRPr="00D95F94">
          <w:rPr>
            <w:rFonts w:ascii="Times New Roman" w:hAnsi="Times New Roman" w:cs="Times New Roman"/>
            <w:color w:val="0000FF"/>
            <w:sz w:val="28"/>
            <w:szCs w:val="28"/>
          </w:rPr>
          <w:t>Закона</w:t>
        </w:r>
      </w:hyperlink>
      <w:r w:rsidR="00FD6E3D" w:rsidRPr="00D95F94">
        <w:rPr>
          <w:rFonts w:ascii="Times New Roman" w:hAnsi="Times New Roman" w:cs="Times New Roman"/>
          <w:sz w:val="28"/>
          <w:szCs w:val="28"/>
        </w:rPr>
        <w:t xml:space="preserve"> Липецкой области от </w:t>
      </w:r>
      <w:r w:rsidR="00FD6E3D">
        <w:rPr>
          <w:rFonts w:ascii="Times New Roman" w:hAnsi="Times New Roman" w:cs="Times New Roman"/>
          <w:sz w:val="28"/>
          <w:szCs w:val="28"/>
        </w:rPr>
        <w:t>11.06.2020</w:t>
      </w:r>
      <w:r w:rsidR="00FD6E3D" w:rsidRPr="00D95F94">
        <w:rPr>
          <w:rFonts w:ascii="Times New Roman" w:hAnsi="Times New Roman" w:cs="Times New Roman"/>
          <w:sz w:val="28"/>
          <w:szCs w:val="28"/>
        </w:rPr>
        <w:t xml:space="preserve"> </w:t>
      </w:r>
      <w:r w:rsidR="00FD6E3D">
        <w:rPr>
          <w:rFonts w:ascii="Times New Roman" w:hAnsi="Times New Roman" w:cs="Times New Roman"/>
          <w:sz w:val="28"/>
          <w:szCs w:val="28"/>
        </w:rPr>
        <w:t>№</w:t>
      </w:r>
      <w:r w:rsidR="00FD6E3D" w:rsidRPr="00D95F94">
        <w:rPr>
          <w:rFonts w:ascii="Times New Roman" w:hAnsi="Times New Roman" w:cs="Times New Roman"/>
          <w:sz w:val="28"/>
          <w:szCs w:val="28"/>
        </w:rPr>
        <w:t xml:space="preserve"> </w:t>
      </w:r>
      <w:r w:rsidR="00FD6E3D">
        <w:rPr>
          <w:rFonts w:ascii="Times New Roman" w:hAnsi="Times New Roman" w:cs="Times New Roman"/>
          <w:sz w:val="28"/>
          <w:szCs w:val="28"/>
        </w:rPr>
        <w:t>399-ОЗ</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59"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sidR="00473B70">
          <w:rPr>
            <w:rFonts w:ascii="Times New Roman" w:hAnsi="Times New Roman" w:cs="Times New Roman"/>
            <w:color w:val="0000FF"/>
            <w:sz w:val="28"/>
            <w:szCs w:val="28"/>
          </w:rPr>
          <w:t>пунктами «</w:t>
        </w:r>
        <w:r w:rsidRPr="00D95F94">
          <w:rPr>
            <w:rFonts w:ascii="Times New Roman" w:hAnsi="Times New Roman" w:cs="Times New Roman"/>
            <w:color w:val="0000FF"/>
            <w:sz w:val="28"/>
            <w:szCs w:val="28"/>
          </w:rPr>
          <w:t>а</w:t>
        </w:r>
      </w:hyperlink>
      <w:r w:rsidR="00473B70">
        <w:rPr>
          <w:rFonts w:ascii="Times New Roman" w:hAnsi="Times New Roman" w:cs="Times New Roman"/>
          <w:sz w:val="28"/>
          <w:szCs w:val="28"/>
        </w:rPr>
        <w:t>»</w:t>
      </w:r>
      <w:r w:rsidRPr="00D95F94">
        <w:rPr>
          <w:rFonts w:ascii="Times New Roman" w:hAnsi="Times New Roman" w:cs="Times New Roman"/>
          <w:sz w:val="28"/>
          <w:szCs w:val="28"/>
        </w:rPr>
        <w:t xml:space="preserve">, </w:t>
      </w:r>
      <w:hyperlink w:anchor="Par61"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а.1</w:t>
        </w:r>
      </w:hyperlink>
      <w:r w:rsidR="00473B70">
        <w:rPr>
          <w:rFonts w:ascii="Times New Roman" w:hAnsi="Times New Roman" w:cs="Times New Roman"/>
          <w:sz w:val="28"/>
          <w:szCs w:val="28"/>
        </w:rPr>
        <w:t>»</w:t>
      </w:r>
      <w:r w:rsidR="00A453CE">
        <w:rPr>
          <w:rFonts w:ascii="Times New Roman" w:hAnsi="Times New Roman" w:cs="Times New Roman"/>
          <w:sz w:val="28"/>
          <w:szCs w:val="28"/>
        </w:rPr>
        <w:t xml:space="preserve">, </w:t>
      </w:r>
      <w:hyperlink w:anchor="Par63"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а.2</w:t>
        </w:r>
        <w:r w:rsidR="00473B70">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w:t>
        </w:r>
        <w:r w:rsidR="00A453CE">
          <w:rPr>
            <w:rFonts w:ascii="Times New Roman" w:hAnsi="Times New Roman" w:cs="Times New Roman"/>
            <w:color w:val="0000FF"/>
            <w:sz w:val="28"/>
            <w:szCs w:val="28"/>
          </w:rPr>
          <w:t xml:space="preserve"> </w:t>
        </w:r>
        <w:proofErr w:type="gramStart"/>
        <w:r w:rsidR="00A453CE">
          <w:rPr>
            <w:rFonts w:ascii="Times New Roman" w:hAnsi="Times New Roman" w:cs="Times New Roman"/>
            <w:color w:val="0000FF"/>
            <w:sz w:val="28"/>
            <w:szCs w:val="28"/>
          </w:rPr>
          <w:t>и «б</w:t>
        </w:r>
        <w:proofErr w:type="gramEnd"/>
        <w:r w:rsidR="00A453CE">
          <w:rPr>
            <w:rFonts w:ascii="Times New Roman" w:hAnsi="Times New Roman" w:cs="Times New Roman"/>
            <w:color w:val="0000FF"/>
            <w:sz w:val="28"/>
            <w:szCs w:val="28"/>
          </w:rPr>
          <w:t xml:space="preserve">.1» </w:t>
        </w:r>
        <w:r w:rsidRPr="00D95F94">
          <w:rPr>
            <w:rFonts w:ascii="Times New Roman" w:hAnsi="Times New Roman" w:cs="Times New Roman"/>
            <w:color w:val="0000FF"/>
            <w:sz w:val="28"/>
            <w:szCs w:val="28"/>
          </w:rPr>
          <w:t>части 6</w:t>
        </w:r>
      </w:hyperlink>
      <w:r w:rsidRPr="00D95F94">
        <w:rPr>
          <w:rFonts w:ascii="Times New Roman" w:hAnsi="Times New Roman" w:cs="Times New Roman"/>
          <w:sz w:val="28"/>
          <w:szCs w:val="28"/>
        </w:rPr>
        <w:t xml:space="preserve"> настоящей статьи, прекращается со дня вступления в силу этого уголовного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6.2 введена </w:t>
      </w:r>
      <w:hyperlink r:id="rId33"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6.3. </w:t>
      </w:r>
      <w:proofErr w:type="gramStart"/>
      <w:r w:rsidRPr="00D95F94">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59"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sidR="00473B70">
          <w:rPr>
            <w:rFonts w:ascii="Times New Roman" w:hAnsi="Times New Roman" w:cs="Times New Roman"/>
            <w:color w:val="0000FF"/>
            <w:sz w:val="28"/>
            <w:szCs w:val="28"/>
          </w:rPr>
          <w:t>пунктами «</w:t>
        </w:r>
        <w:r w:rsidR="00473B70" w:rsidRPr="00D95F94">
          <w:rPr>
            <w:rFonts w:ascii="Times New Roman" w:hAnsi="Times New Roman" w:cs="Times New Roman"/>
            <w:color w:val="0000FF"/>
            <w:sz w:val="28"/>
            <w:szCs w:val="28"/>
          </w:rPr>
          <w:t>а</w:t>
        </w:r>
      </w:hyperlink>
      <w:r w:rsidR="00473B70">
        <w:rPr>
          <w:rFonts w:ascii="Times New Roman" w:hAnsi="Times New Roman" w:cs="Times New Roman"/>
          <w:sz w:val="28"/>
          <w:szCs w:val="28"/>
        </w:rPr>
        <w:t>»</w:t>
      </w:r>
      <w:r w:rsidR="00473B70" w:rsidRPr="00D95F94">
        <w:rPr>
          <w:rFonts w:ascii="Times New Roman" w:hAnsi="Times New Roman" w:cs="Times New Roman"/>
          <w:sz w:val="28"/>
          <w:szCs w:val="28"/>
        </w:rPr>
        <w:t xml:space="preserve">, </w:t>
      </w:r>
      <w:hyperlink w:anchor="Par61"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sidR="00473B70">
          <w:rPr>
            <w:rFonts w:ascii="Times New Roman" w:hAnsi="Times New Roman" w:cs="Times New Roman"/>
            <w:color w:val="0000FF"/>
            <w:sz w:val="28"/>
            <w:szCs w:val="28"/>
          </w:rPr>
          <w:t>«</w:t>
        </w:r>
        <w:r w:rsidR="00473B70" w:rsidRPr="00D95F94">
          <w:rPr>
            <w:rFonts w:ascii="Times New Roman" w:hAnsi="Times New Roman" w:cs="Times New Roman"/>
            <w:color w:val="0000FF"/>
            <w:sz w:val="28"/>
            <w:szCs w:val="28"/>
          </w:rPr>
          <w:t>а.1</w:t>
        </w:r>
      </w:hyperlink>
      <w:r w:rsidR="00473B70">
        <w:rPr>
          <w:rFonts w:ascii="Times New Roman" w:hAnsi="Times New Roman" w:cs="Times New Roman"/>
          <w:sz w:val="28"/>
          <w:szCs w:val="28"/>
        </w:rPr>
        <w:t>»</w:t>
      </w:r>
      <w:r w:rsidR="00473B70" w:rsidRPr="00D95F94">
        <w:rPr>
          <w:rFonts w:ascii="Times New Roman" w:hAnsi="Times New Roman" w:cs="Times New Roman"/>
          <w:sz w:val="28"/>
          <w:szCs w:val="28"/>
        </w:rPr>
        <w:t xml:space="preserve"> и </w:t>
      </w:r>
      <w:hyperlink w:anchor="Par63"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sidR="00473B70">
          <w:rPr>
            <w:rFonts w:ascii="Times New Roman" w:hAnsi="Times New Roman" w:cs="Times New Roman"/>
            <w:color w:val="0000FF"/>
            <w:sz w:val="28"/>
            <w:szCs w:val="28"/>
          </w:rPr>
          <w:t>«</w:t>
        </w:r>
        <w:r w:rsidR="00473B70" w:rsidRPr="00D95F94">
          <w:rPr>
            <w:rFonts w:ascii="Times New Roman" w:hAnsi="Times New Roman" w:cs="Times New Roman"/>
            <w:color w:val="0000FF"/>
            <w:sz w:val="28"/>
            <w:szCs w:val="28"/>
          </w:rPr>
          <w:t>а.2</w:t>
        </w:r>
        <w:r w:rsidR="00473B70">
          <w:rPr>
            <w:rFonts w:ascii="Times New Roman" w:hAnsi="Times New Roman" w:cs="Times New Roman"/>
            <w:color w:val="0000FF"/>
            <w:sz w:val="28"/>
            <w:szCs w:val="28"/>
          </w:rPr>
          <w:t>»</w:t>
        </w:r>
        <w:r w:rsidR="00473B70" w:rsidRPr="00D95F94">
          <w:rPr>
            <w:rFonts w:ascii="Times New Roman" w:hAnsi="Times New Roman" w:cs="Times New Roman"/>
            <w:color w:val="0000FF"/>
            <w:sz w:val="28"/>
            <w:szCs w:val="28"/>
          </w:rPr>
          <w:t xml:space="preserve"> части 6</w:t>
        </w:r>
      </w:hyperlink>
      <w:r w:rsidRPr="00D95F94">
        <w:rPr>
          <w:rFonts w:ascii="Times New Roman" w:hAnsi="Times New Roman" w:cs="Times New Roman"/>
          <w:sz w:val="28"/>
          <w:szCs w:val="28"/>
        </w:rPr>
        <w:t xml:space="preserve"> настоящей </w:t>
      </w:r>
      <w:r w:rsidRPr="00D95F94">
        <w:rPr>
          <w:rFonts w:ascii="Times New Roman" w:hAnsi="Times New Roman" w:cs="Times New Roman"/>
          <w:sz w:val="28"/>
          <w:szCs w:val="28"/>
        </w:rPr>
        <w:lastRenderedPageBreak/>
        <w:t>статьи, действуют до истечения десяти лет</w:t>
      </w:r>
      <w:proofErr w:type="gramEnd"/>
      <w:r w:rsidRPr="00D95F94">
        <w:rPr>
          <w:rFonts w:ascii="Times New Roman" w:hAnsi="Times New Roman" w:cs="Times New Roman"/>
          <w:sz w:val="28"/>
          <w:szCs w:val="28"/>
        </w:rPr>
        <w:t xml:space="preserve"> со дня снятия или погашения судимости.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6.3 введена </w:t>
      </w:r>
      <w:hyperlink r:id="rId34"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 w:name="Par78"/>
      <w:bookmarkEnd w:id="4"/>
      <w:r w:rsidRPr="00D95F94">
        <w:rPr>
          <w:rFonts w:ascii="Times New Roman" w:hAnsi="Times New Roman" w:cs="Times New Roman"/>
          <w:sz w:val="28"/>
          <w:szCs w:val="28"/>
        </w:rPr>
        <w:t>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быть избранными депутатами представительного органа, участвовать в иных избирательных действиях на указанных выборах на тех же условиях, что и граждане Российской Федерации.</w:t>
      </w:r>
    </w:p>
    <w:p w:rsidR="00473B70" w:rsidRPr="00D95F94" w:rsidRDefault="00473B70"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 Равное избирательное право</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Граждане Российской Федерации участвуют в выборах депутатов представительного органа на равных основаниях.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Если на выборах депутатов представительного органа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7. Прямое избирательное право</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Граждане Российской Федерации голосуют на выборах депутатов представительного органа соответственно за кандидатов (списки кандидатов) непосредственно.</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8. Тайное голосование</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Голосование на выборах депутатов представительного органа является тайным, исключающим возможность какого-либо </w:t>
      </w:r>
      <w:proofErr w:type="gramStart"/>
      <w:r w:rsidRPr="00D95F94">
        <w:rPr>
          <w:rFonts w:ascii="Times New Roman" w:hAnsi="Times New Roman" w:cs="Times New Roman"/>
          <w:sz w:val="28"/>
          <w:szCs w:val="28"/>
        </w:rPr>
        <w:t>контроля за</w:t>
      </w:r>
      <w:proofErr w:type="gramEnd"/>
      <w:r w:rsidRPr="00D95F94">
        <w:rPr>
          <w:rFonts w:ascii="Times New Roman" w:hAnsi="Times New Roman" w:cs="Times New Roman"/>
          <w:sz w:val="28"/>
          <w:szCs w:val="28"/>
        </w:rPr>
        <w:t xml:space="preserve"> волеизъявлением гражданина.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9. Обязательность проведения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Выборы депутатов представительного органа являются обязательными, </w:t>
      </w:r>
      <w:r w:rsidRPr="00D95F94">
        <w:rPr>
          <w:rFonts w:ascii="Times New Roman" w:hAnsi="Times New Roman" w:cs="Times New Roman"/>
          <w:sz w:val="28"/>
          <w:szCs w:val="28"/>
        </w:rPr>
        <w:lastRenderedPageBreak/>
        <w:t>периодическими и проводятся в сроки, обеспечивающие соблюдение срока полномочий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10. Избирательные системы, которые могут применяться при подготовке и проведении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Выборы депутатов представительного органа проводятся с применением одной из следующих избирательных систем: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36"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29.05.2014 </w:t>
      </w:r>
      <w:hyperlink r:id="rId3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мажоритарной избирательной системы относительного большинства, при которой депутаты избираются относительным большинством голосов избирателей по единому мажоритарному избирательному округу или одномандатным (многомандатным) избирательным округам;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 w:name="Par102"/>
      <w:bookmarkEnd w:id="5"/>
      <w:r w:rsidRPr="00D95F94">
        <w:rPr>
          <w:rFonts w:ascii="Times New Roman" w:hAnsi="Times New Roman" w:cs="Times New Roman"/>
          <w:sz w:val="28"/>
          <w:szCs w:val="28"/>
        </w:rPr>
        <w:t>2) пропорциональной избирательной системы, при которой депутаты избираются по единому пропорциональному избирательному округу в составе списков кандидатов, допущенных к распределению депутатских мандатов, пропорционально числу голосов избирателей, поданных за эти списки;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смешанной избирательной системы, при которой часть депутатов избирается по мажоритарной избирательной системе относительного большинства по одномандатным избирательным округам, а часть депутатов - по пропорциональной избирательной системе в соответствии с </w:t>
      </w:r>
      <w:hyperlink w:anchor="Par102" w:tooltip="2) пропорциональной избирательной системы, при которой депутаты избираются по единому пропорциональному избирательному округу в составе списков кандидатов, допущенных к распределению депутатских мандатов, пропорционально числу голосов избирателей, поданных за " w:history="1">
        <w:r w:rsidRPr="00D95F94">
          <w:rPr>
            <w:rFonts w:ascii="Times New Roman" w:hAnsi="Times New Roman" w:cs="Times New Roman"/>
            <w:color w:val="0000FF"/>
            <w:sz w:val="28"/>
            <w:szCs w:val="28"/>
          </w:rPr>
          <w:t>пунктом 2 части 1</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3 в ред. </w:t>
      </w:r>
      <w:hyperlink r:id="rId3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 в ред. </w:t>
      </w:r>
      <w:hyperlink r:id="rId40"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Утратила силу. - </w:t>
      </w:r>
      <w:hyperlink r:id="rId4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Выборы депутатов представительных органов поселений с численностью населения менее 3000 человек, а также представительных органов поселений и городских округов с численностью менее 15 депутатов проводятся по одномандатным и (или) многомандатным избирательным округам.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 введена </w:t>
      </w:r>
      <w:hyperlink r:id="rId42"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 в ред. </w:t>
      </w:r>
      <w:hyperlink r:id="rId43"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30.05.2019 </w:t>
      </w:r>
      <w:r>
        <w:rPr>
          <w:rFonts w:ascii="Times New Roman" w:hAnsi="Times New Roman" w:cs="Times New Roman"/>
          <w:sz w:val="28"/>
          <w:szCs w:val="28"/>
        </w:rPr>
        <w:t>№</w:t>
      </w:r>
      <w:r w:rsidRPr="00D95F94">
        <w:rPr>
          <w:rFonts w:ascii="Times New Roman" w:hAnsi="Times New Roman" w:cs="Times New Roman"/>
          <w:sz w:val="28"/>
          <w:szCs w:val="28"/>
        </w:rPr>
        <w:t xml:space="preserve"> 260-ОЗ)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в избираемом на муниципальных выборах представительном органе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(часть 1.3 введена Законом Липецкой области от 01.03.2013 </w:t>
      </w:r>
      <w:hyperlink r:id="rId44"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в ред. Законов Липецкой области от 29.05.2014 </w:t>
      </w:r>
      <w:hyperlink r:id="rId4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05.03.2015 </w:t>
      </w:r>
      <w:hyperlink r:id="rId46"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Вид применяемой избирательной системы устанавливается уставом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Если уставом муниципального образования не установлен вид избирательной системы, применяемой при выборах депутатов представительного органа, либо устав муниципального образования отсутствует, то выборы депутатов представительного органа проводятся по мажоритарной избирательной системе относительного большинства по одномандатным (многомандатным) избирательным округам.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Утратила силу. - </w:t>
      </w:r>
      <w:hyperlink r:id="rId4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473B70" w:rsidRPr="00D95F94" w:rsidRDefault="00473B70"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11. Численный состав и срок полномочий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Численность депутатов представительного органа определяется уставом муниципального образования в соответствии с требованиями Федерального </w:t>
      </w:r>
      <w:hyperlink r:id="rId49"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закона</w:t>
        </w:r>
      </w:hyperlink>
      <w:r w:rsidR="00473B70">
        <w:rPr>
          <w:rFonts w:ascii="Times New Roman" w:hAnsi="Times New Roman" w:cs="Times New Roman"/>
          <w:sz w:val="28"/>
          <w:szCs w:val="28"/>
        </w:rPr>
        <w:t xml:space="preserve"> «</w:t>
      </w:r>
      <w:r w:rsidRPr="00D95F94">
        <w:rPr>
          <w:rFonts w:ascii="Times New Roman" w:hAnsi="Times New Roman" w:cs="Times New Roman"/>
          <w:sz w:val="28"/>
          <w:szCs w:val="28"/>
        </w:rPr>
        <w:t>Об общих принципах организации местного самоуп</w:t>
      </w:r>
      <w:r w:rsidR="00473B70">
        <w:rPr>
          <w:rFonts w:ascii="Times New Roman" w:hAnsi="Times New Roman" w:cs="Times New Roman"/>
          <w:sz w:val="28"/>
          <w:szCs w:val="28"/>
        </w:rPr>
        <w:t>равления в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Утратил силу. - </w:t>
      </w:r>
      <w:hyperlink r:id="rId50" w:tooltip="Закон Липецкой области от 07.07.2009 N 29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5.06.2009 "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07.07.2009 </w:t>
      </w:r>
      <w:r>
        <w:rPr>
          <w:rFonts w:ascii="Times New Roman" w:hAnsi="Times New Roman" w:cs="Times New Roman"/>
          <w:sz w:val="28"/>
          <w:szCs w:val="28"/>
        </w:rPr>
        <w:t>№</w:t>
      </w:r>
      <w:r w:rsidRPr="00D95F94">
        <w:rPr>
          <w:rFonts w:ascii="Times New Roman" w:hAnsi="Times New Roman" w:cs="Times New Roman"/>
          <w:sz w:val="28"/>
          <w:szCs w:val="28"/>
        </w:rPr>
        <w:t xml:space="preserve"> 291-ОЗ.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При проведении выборов депутатов представительного органа по смешанной избирательной системе уставом муниципального образования также определяется число депутатов представительного органа, избираемых по пропорциональной избирательной системе, и число депутатов представительного органа, избираемых по мажоритарной избирательной системе относительного большинства.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Срок, на который избирается представительный орган, депутаты этого органа, а также срок полномочий указанного органа, депутатов устанавливается уставом муниципального образования в соответствии с </w:t>
      </w:r>
      <w:hyperlink r:id="rId51" w:tooltip="Закон Липецкой области от 02.10.2014 N 322-ОЗ (ред. от 19.08.2019) &quot;О некоторых вопросах местного самоуправления в Липецкой области&quot; (принят Липецким областным Советом депутатов 25.09.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 октября 2014 года </w:t>
      </w:r>
      <w:r>
        <w:rPr>
          <w:rFonts w:ascii="Times New Roman" w:hAnsi="Times New Roman" w:cs="Times New Roman"/>
          <w:sz w:val="28"/>
          <w:szCs w:val="28"/>
        </w:rPr>
        <w:t>№</w:t>
      </w:r>
      <w:r w:rsidR="00473B70">
        <w:rPr>
          <w:rFonts w:ascii="Times New Roman" w:hAnsi="Times New Roman" w:cs="Times New Roman"/>
          <w:sz w:val="28"/>
          <w:szCs w:val="28"/>
        </w:rPr>
        <w:t xml:space="preserve"> 322-ОЗ «</w:t>
      </w:r>
      <w:r w:rsidRPr="00D95F94">
        <w:rPr>
          <w:rFonts w:ascii="Times New Roman" w:hAnsi="Times New Roman" w:cs="Times New Roman"/>
          <w:sz w:val="28"/>
          <w:szCs w:val="28"/>
        </w:rPr>
        <w:t>О некоторых вопросах местного са</w:t>
      </w:r>
      <w:r w:rsidR="00473B70">
        <w:rPr>
          <w:rFonts w:ascii="Times New Roman" w:hAnsi="Times New Roman" w:cs="Times New Roman"/>
          <w:sz w:val="28"/>
          <w:szCs w:val="28"/>
        </w:rPr>
        <w:t>моуправления в Липецкой области»</w:t>
      </w:r>
      <w:r w:rsidRPr="00D95F94">
        <w:rPr>
          <w:rFonts w:ascii="Times New Roman" w:hAnsi="Times New Roman" w:cs="Times New Roman"/>
          <w:sz w:val="28"/>
          <w:szCs w:val="28"/>
        </w:rPr>
        <w:t>. Срок, на который избирается представительный орган, равен сроку полномочий представительного органа и исчисляется со дня избрания представительного органа в правомочном составе. Полномочия депутата представительного органа, в том числе депутата, избранного на повторных или дополнительных выборах, начинаются со дня его избрания и прекращаются со дня начала работы представительного органа нового созыва.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52"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05.03.2015 </w:t>
      </w:r>
      <w:hyperlink r:id="rId5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5. Днем окончания срока, на который избираются представительный орган, депутаты представительного органа, является второе воскресенье сентября года, в котором истекает срок полномочий представительного органа или депутатов представительного органа, а в год </w:t>
      </w:r>
      <w:proofErr w:type="gramStart"/>
      <w:r w:rsidRPr="00D95F94">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D95F94">
        <w:rPr>
          <w:rFonts w:ascii="Times New Roman" w:hAnsi="Times New Roman" w:cs="Times New Roman"/>
          <w:sz w:val="28"/>
          <w:szCs w:val="28"/>
        </w:rPr>
        <w:t xml:space="preserve"> созыва - день голосования на указанных выборах. </w:t>
      </w:r>
      <w:proofErr w:type="gramStart"/>
      <w:r w:rsidRPr="00D95F94">
        <w:rPr>
          <w:rFonts w:ascii="Times New Roman" w:hAnsi="Times New Roman" w:cs="Times New Roman"/>
          <w:sz w:val="28"/>
          <w:szCs w:val="28"/>
        </w:rPr>
        <w:t>Если второе воскресенье сентября года, в котором истекает срок полномочий представительного органа или депутатов представительного органа,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представительный орган или депутаты представительного органа, является третье воскресенье сентября.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54"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Изменение (продление или сокращение) срока полномочий действующего представительного органа или депутатов представительного органа не допускается, за исключением случаев, установленных </w:t>
      </w:r>
      <w:hyperlink r:id="rId5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81.1</w:t>
        </w:r>
      </w:hyperlink>
      <w:r w:rsidR="00473B7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Норма об изменении (продлении или сокращении) срока, на который избирается представительный орган, и (или) срока полномочий депутатов представительного органа может применяться только к представительному органу и депутатам представительного органа, избранным на выборах, назначенных после вступления в силу такой нормы.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56"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05.03.2015 </w:t>
      </w:r>
      <w:hyperlink r:id="rId5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Если срок полномочий действующего представительного органа истекает в период действия чрезвычайного или военного положения, то представительный орган и депутаты представительного органа исполняют свои полномочия до прекращения действия чрезвычайного или военного положения и избрания нового состава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D95F94" w:rsidRPr="00D95F94">
        <w:trPr>
          <w:jc w:val="center"/>
        </w:trPr>
        <w:tc>
          <w:tcPr>
            <w:tcW w:w="10147" w:type="dxa"/>
            <w:tcBorders>
              <w:left w:val="single" w:sz="24" w:space="0" w:color="CED3F1"/>
              <w:right w:val="single" w:sz="24" w:space="0" w:color="F4F3F8"/>
            </w:tcBorders>
            <w:shd w:val="clear" w:color="auto" w:fill="F4F3F8"/>
          </w:tcPr>
          <w:p w:rsidR="00D95F94" w:rsidRPr="00D95F94" w:rsidRDefault="00D95F94" w:rsidP="00D95F94">
            <w:pPr>
              <w:pStyle w:val="ConsPlusNormal"/>
              <w:jc w:val="both"/>
              <w:rPr>
                <w:rFonts w:ascii="Times New Roman" w:hAnsi="Times New Roman" w:cs="Times New Roman"/>
                <w:color w:val="392C69"/>
                <w:sz w:val="28"/>
                <w:szCs w:val="28"/>
              </w:rPr>
            </w:pPr>
            <w:r w:rsidRPr="00D95F94">
              <w:rPr>
                <w:rFonts w:ascii="Times New Roman" w:hAnsi="Times New Roman" w:cs="Times New Roman"/>
                <w:color w:val="392C69"/>
                <w:sz w:val="28"/>
                <w:szCs w:val="28"/>
              </w:rPr>
              <w:t xml:space="preserve">О порядке применения статьи 12 см. </w:t>
            </w:r>
            <w:hyperlink w:anchor="Par2028" w:tooltip="Статья 84. О порядке применения статьи 12 настоящего Закона" w:history="1">
              <w:r w:rsidRPr="00D95F94">
                <w:rPr>
                  <w:rFonts w:ascii="Times New Roman" w:hAnsi="Times New Roman" w:cs="Times New Roman"/>
                  <w:color w:val="0000FF"/>
                  <w:sz w:val="28"/>
                  <w:szCs w:val="28"/>
                </w:rPr>
                <w:t>статью 84</w:t>
              </w:r>
            </w:hyperlink>
            <w:r w:rsidRPr="00D95F94">
              <w:rPr>
                <w:rFonts w:ascii="Times New Roman" w:hAnsi="Times New Roman" w:cs="Times New Roman"/>
                <w:color w:val="392C69"/>
                <w:sz w:val="28"/>
                <w:szCs w:val="28"/>
              </w:rPr>
              <w:t xml:space="preserve"> данного документа.</w:t>
            </w:r>
          </w:p>
        </w:tc>
      </w:tr>
    </w:tbl>
    <w:p w:rsidR="00D95F94" w:rsidRPr="00D95F94" w:rsidRDefault="00D95F94" w:rsidP="00D95F94">
      <w:pPr>
        <w:pStyle w:val="ConsPlusTitle"/>
        <w:spacing w:before="260"/>
        <w:ind w:firstLine="540"/>
        <w:jc w:val="both"/>
        <w:outlineLvl w:val="2"/>
        <w:rPr>
          <w:rFonts w:ascii="Times New Roman" w:hAnsi="Times New Roman" w:cs="Times New Roman"/>
          <w:sz w:val="28"/>
          <w:szCs w:val="28"/>
        </w:rPr>
      </w:pPr>
      <w:bookmarkStart w:id="6" w:name="Par131"/>
      <w:bookmarkEnd w:id="6"/>
      <w:r w:rsidRPr="00D95F94">
        <w:rPr>
          <w:rFonts w:ascii="Times New Roman" w:hAnsi="Times New Roman" w:cs="Times New Roman"/>
          <w:sz w:val="28"/>
          <w:szCs w:val="28"/>
        </w:rPr>
        <w:t>Статья 12. Назначение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Выборы депутатов представительного органа нового созыва назначает представительный орган. В случаях, установленных федеральным законом, настоящим Законом, выборы депутатов представительного органа назначаются соответствующей избирательной комиссией муниципального образования или судом.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2. </w:t>
      </w:r>
      <w:proofErr w:type="gramStart"/>
      <w:r w:rsidRPr="00D95F94">
        <w:rPr>
          <w:rFonts w:ascii="Times New Roman" w:hAnsi="Times New Roman" w:cs="Times New Roman"/>
          <w:sz w:val="28"/>
          <w:szCs w:val="28"/>
        </w:rPr>
        <w:t xml:space="preserve">Днем голосования на выборах депутатов представительного органа является второе воскресенье сентября года, в котором истекают сроки полномочий представительного органа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138" w:tooltip="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 w:history="1">
        <w:r w:rsidRPr="00D95F94">
          <w:rPr>
            <w:rFonts w:ascii="Times New Roman" w:hAnsi="Times New Roman" w:cs="Times New Roman"/>
            <w:color w:val="0000FF"/>
            <w:sz w:val="28"/>
            <w:szCs w:val="28"/>
          </w:rPr>
          <w:t>частями 4</w:t>
        </w:r>
      </w:hyperlink>
      <w:r w:rsidRPr="00D95F94">
        <w:rPr>
          <w:rFonts w:ascii="Times New Roman" w:hAnsi="Times New Roman" w:cs="Times New Roman"/>
          <w:sz w:val="28"/>
          <w:szCs w:val="28"/>
        </w:rPr>
        <w:t xml:space="preserve">, </w:t>
      </w:r>
      <w:hyperlink w:anchor="Par145" w:tooltip="8. Утратила силу. - Закон Липецкой области от 05.03.2015 N 382-ОЗ."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w:t>
      </w:r>
      <w:hyperlink w:anchor="Par148" w:tooltip="9. В случае досрочного прекращения полномочий представительного органа или депутатов представительного органа досрочные выборы депутатов представительного органа должны быть проведены не позднее чем через шесть месяцев со дня такого досрочного прекращения полн" w:history="1">
        <w:r w:rsidRPr="00D95F94">
          <w:rPr>
            <w:rFonts w:ascii="Times New Roman" w:hAnsi="Times New Roman" w:cs="Times New Roman"/>
            <w:color w:val="0000FF"/>
            <w:sz w:val="28"/>
            <w:szCs w:val="28"/>
          </w:rPr>
          <w:t>9</w:t>
        </w:r>
      </w:hyperlink>
      <w:r w:rsidRPr="00D95F94">
        <w:rPr>
          <w:rFonts w:ascii="Times New Roman" w:hAnsi="Times New Roman" w:cs="Times New Roman"/>
          <w:sz w:val="28"/>
          <w:szCs w:val="28"/>
        </w:rPr>
        <w:t xml:space="preserve"> и </w:t>
      </w:r>
      <w:hyperlink w:anchor="Par150" w:tooltip="10. Голосование на выборах депутатов представительного органа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 w:history="1">
        <w:r w:rsidRPr="00D95F94">
          <w:rPr>
            <w:rFonts w:ascii="Times New Roman" w:hAnsi="Times New Roman" w:cs="Times New Roman"/>
            <w:color w:val="0000FF"/>
            <w:sz w:val="28"/>
            <w:szCs w:val="28"/>
          </w:rPr>
          <w:t>10</w:t>
        </w:r>
      </w:hyperlink>
      <w:r w:rsidRPr="00D95F94">
        <w:rPr>
          <w:rFonts w:ascii="Times New Roman" w:hAnsi="Times New Roman" w:cs="Times New Roman"/>
          <w:sz w:val="28"/>
          <w:szCs w:val="28"/>
        </w:rPr>
        <w:t xml:space="preserve"> настоящей статьи, </w:t>
      </w:r>
      <w:hyperlink w:anchor="Par172" w:tooltip="3. Выборы депутатов представительного органа вновь образованного (преобразованного) муниципального образования должны быть проведены не позднее чем через шесть месяцев со дня его создания." w:history="1">
        <w:r w:rsidRPr="00D95F94">
          <w:rPr>
            <w:rFonts w:ascii="Times New Roman" w:hAnsi="Times New Roman" w:cs="Times New Roman"/>
            <w:color w:val="0000FF"/>
            <w:sz w:val="28"/>
            <w:szCs w:val="28"/>
          </w:rPr>
          <w:t>частью 3</w:t>
        </w:r>
        <w:proofErr w:type="gramEnd"/>
        <w:r w:rsidRPr="00D95F94">
          <w:rPr>
            <w:rFonts w:ascii="Times New Roman" w:hAnsi="Times New Roman" w:cs="Times New Roman"/>
            <w:color w:val="0000FF"/>
            <w:sz w:val="28"/>
            <w:szCs w:val="28"/>
          </w:rPr>
          <w:t xml:space="preserve"> статьи 14</w:t>
        </w:r>
      </w:hyperlink>
      <w:r w:rsidRPr="00D95F94">
        <w:rPr>
          <w:rFonts w:ascii="Times New Roman" w:hAnsi="Times New Roman" w:cs="Times New Roman"/>
          <w:sz w:val="28"/>
          <w:szCs w:val="28"/>
        </w:rPr>
        <w:t xml:space="preserve"> и </w:t>
      </w:r>
      <w:hyperlink w:anchor="Par1913" w:tooltip="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депутатов представитель" w:history="1">
        <w:r w:rsidRPr="00D95F94">
          <w:rPr>
            <w:rFonts w:ascii="Times New Roman" w:hAnsi="Times New Roman" w:cs="Times New Roman"/>
            <w:color w:val="0000FF"/>
            <w:sz w:val="28"/>
            <w:szCs w:val="28"/>
          </w:rPr>
          <w:t>частью 2 статьи 74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59"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Утратила силу. - </w:t>
      </w:r>
      <w:hyperlink r:id="rId60"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 w:name="Par138"/>
      <w:bookmarkEnd w:id="7"/>
      <w:r w:rsidRPr="00D95F94">
        <w:rPr>
          <w:rFonts w:ascii="Times New Roman" w:hAnsi="Times New Roman" w:cs="Times New Roman"/>
          <w:sz w:val="28"/>
          <w:szCs w:val="28"/>
        </w:rP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w:t>
      </w:r>
      <w:proofErr w:type="gramStart"/>
      <w:r w:rsidRPr="00D95F94">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D95F94">
        <w:rPr>
          <w:rFonts w:ascii="Times New Roman" w:hAnsi="Times New Roman" w:cs="Times New Roman"/>
          <w:sz w:val="28"/>
          <w:szCs w:val="28"/>
        </w:rPr>
        <w:t xml:space="preserve"> созыва - на день голосования на этих выборах. </w:t>
      </w:r>
      <w:proofErr w:type="gramStart"/>
      <w:r w:rsidRPr="00D95F94">
        <w:rPr>
          <w:rFonts w:ascii="Times New Roman" w:hAnsi="Times New Roman" w:cs="Times New Roman"/>
          <w:sz w:val="28"/>
          <w:szCs w:val="28"/>
        </w:rPr>
        <w:t xml:space="preserve">Если дополнительные выборы, в том числе с учетом сроков, предусмотренных </w:t>
      </w:r>
      <w:hyperlink w:anchor="Par152" w:tooltip="11. Решение о назначении выборов депутатов представительного органа должно быть принято не ранее чем за 90 дней и не позднее чем за 80 дней до дня голосования. Решение о назначении выборов депутатов представительного органа подлежит официальному опубликованию " w:history="1">
        <w:r w:rsidRPr="00D95F94">
          <w:rPr>
            <w:rFonts w:ascii="Times New Roman" w:hAnsi="Times New Roman" w:cs="Times New Roman"/>
            <w:color w:val="0000FF"/>
            <w:sz w:val="28"/>
            <w:szCs w:val="28"/>
          </w:rPr>
          <w:t>частью 11</w:t>
        </w:r>
      </w:hyperlink>
      <w:r w:rsidRPr="00D95F94">
        <w:rPr>
          <w:rFonts w:ascii="Times New Roman" w:hAnsi="Times New Roman" w:cs="Times New Roman"/>
          <w:sz w:val="28"/>
          <w:szCs w:val="28"/>
        </w:rPr>
        <w:t xml:space="preserve"> настоящей статьи,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w:t>
      </w:r>
      <w:proofErr w:type="gramEnd"/>
      <w:r w:rsidRPr="00D95F94">
        <w:rPr>
          <w:rFonts w:ascii="Times New Roman" w:hAnsi="Times New Roman" w:cs="Times New Roman"/>
          <w:sz w:val="28"/>
          <w:szCs w:val="28"/>
        </w:rPr>
        <w:t xml:space="preserve"> одномандатному избирательному округу. 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61"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от 05.03.2015 </w:t>
      </w:r>
      <w:hyperlink r:id="rId6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6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В случае досрочного прекращения полномочий депутата, избранного по многомандатному округу или единому мажоритарному избирательному округу, дополнительные выборы назначаются и проводятся в порядке, предусмотренном </w:t>
      </w:r>
      <w:hyperlink w:anchor="Par138" w:tooltip="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 если в округе замещено менее двух третей депутатских мандатов, либо при обращении представительного органа в избирательную комиссию, организующую выборы, о проведении дополнительных выборов.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64"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от 05.03.2015 </w:t>
      </w:r>
      <w:hyperlink r:id="rId6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 w:name="Par142"/>
      <w:bookmarkEnd w:id="8"/>
      <w:r w:rsidRPr="00D95F94">
        <w:rPr>
          <w:rFonts w:ascii="Times New Roman" w:hAnsi="Times New Roman" w:cs="Times New Roman"/>
          <w:sz w:val="28"/>
          <w:szCs w:val="28"/>
        </w:rPr>
        <w:t xml:space="preserve">6. Дополнительные выборы депутата представительного органа не назначаются и не проводятся, если в результате этих выборов депутат </w:t>
      </w:r>
      <w:r w:rsidRPr="00D95F94">
        <w:rPr>
          <w:rFonts w:ascii="Times New Roman" w:hAnsi="Times New Roman" w:cs="Times New Roman"/>
          <w:sz w:val="28"/>
          <w:szCs w:val="28"/>
        </w:rPr>
        <w:lastRenderedPageBreak/>
        <w:t>представительного органа не может быть избран на срок более одного года.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w:t>
      </w:r>
      <w:proofErr w:type="gramStart"/>
      <w:r w:rsidRPr="00D95F94">
        <w:rPr>
          <w:rFonts w:ascii="Times New Roman" w:hAnsi="Times New Roman" w:cs="Times New Roman"/>
          <w:sz w:val="28"/>
          <w:szCs w:val="28"/>
        </w:rPr>
        <w:t xml:space="preserve">Если в результате досрочного прекращения полномочий депутата, избранного по одномандатному (многомандатному) или единому мажоритарному избирательному округу, представительный орган остался в неправомочном составе, а проведение дополнительных выборов депутата представительного органа в соответствии с </w:t>
      </w:r>
      <w:hyperlink w:anchor="Par142" w:tooltip="6. Дополнительные выборы депутата представительного органа не назначаются и не проводятся, если в результате этих выборов депутат представительного органа не может быть избран на срок более одного года." w:history="1">
        <w:r w:rsidRPr="00D95F94">
          <w:rPr>
            <w:rFonts w:ascii="Times New Roman" w:hAnsi="Times New Roman" w:cs="Times New Roman"/>
            <w:color w:val="0000FF"/>
            <w:sz w:val="28"/>
            <w:szCs w:val="28"/>
          </w:rPr>
          <w:t>частью 6</w:t>
        </w:r>
      </w:hyperlink>
      <w:r w:rsidRPr="00D95F94">
        <w:rPr>
          <w:rFonts w:ascii="Times New Roman" w:hAnsi="Times New Roman" w:cs="Times New Roman"/>
          <w:sz w:val="28"/>
          <w:szCs w:val="28"/>
        </w:rPr>
        <w:t xml:space="preserve"> настоящей статьи не предусмотрено, и отсутствуют вакантные депутатские мандаты по единому пропорциональному округу, которые могут быть переданы в соответствии со </w:t>
      </w:r>
      <w:hyperlink w:anchor="Par1953" w:tooltip="Статья 78.1.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w:history="1">
        <w:r w:rsidRPr="00D95F94">
          <w:rPr>
            <w:rFonts w:ascii="Times New Roman" w:hAnsi="Times New Roman" w:cs="Times New Roman"/>
            <w:color w:val="0000FF"/>
            <w:sz w:val="28"/>
            <w:szCs w:val="28"/>
          </w:rPr>
          <w:t>статьей 78.1</w:t>
        </w:r>
      </w:hyperlink>
      <w:r w:rsidRPr="00D95F94">
        <w:rPr>
          <w:rFonts w:ascii="Times New Roman" w:hAnsi="Times New Roman" w:cs="Times New Roman"/>
          <w:sz w:val="28"/>
          <w:szCs w:val="28"/>
        </w:rPr>
        <w:t xml:space="preserve"> настоящего Закона другому кандидату</w:t>
      </w:r>
      <w:proofErr w:type="gramEnd"/>
      <w:r w:rsidRPr="00D95F94">
        <w:rPr>
          <w:rFonts w:ascii="Times New Roman" w:hAnsi="Times New Roman" w:cs="Times New Roman"/>
          <w:sz w:val="28"/>
          <w:szCs w:val="28"/>
        </w:rPr>
        <w:t xml:space="preserve"> в депутаты, назначаются новые основные выборы, которые проводятся в сроки, установленные </w:t>
      </w:r>
      <w:hyperlink w:anchor="Par148" w:tooltip="9. В случае досрочного прекращения полномочий представительного органа или депутатов представительного органа досрочные выборы депутатов представительного органа должны быть проведены не позднее чем через шесть месяцев со дня такого досрочного прекращения полн" w:history="1">
        <w:r w:rsidRPr="00D95F94">
          <w:rPr>
            <w:rFonts w:ascii="Times New Roman" w:hAnsi="Times New Roman" w:cs="Times New Roman"/>
            <w:color w:val="0000FF"/>
            <w:sz w:val="28"/>
            <w:szCs w:val="28"/>
          </w:rPr>
          <w:t>частью 9</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66"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05.03.2015 </w:t>
      </w:r>
      <w:hyperlink r:id="rId6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 w:name="Par145"/>
      <w:bookmarkEnd w:id="9"/>
      <w:r w:rsidRPr="00D95F94">
        <w:rPr>
          <w:rFonts w:ascii="Times New Roman" w:hAnsi="Times New Roman" w:cs="Times New Roman"/>
          <w:sz w:val="28"/>
          <w:szCs w:val="28"/>
        </w:rPr>
        <w:t xml:space="preserve">8. Утратила силу. - </w:t>
      </w:r>
      <w:hyperlink r:id="rId6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8.1. </w:t>
      </w:r>
      <w:proofErr w:type="gramStart"/>
      <w:r w:rsidRPr="00D95F94">
        <w:rPr>
          <w:rFonts w:ascii="Times New Roman" w:hAnsi="Times New Roman" w:cs="Times New Roman"/>
          <w:sz w:val="28"/>
          <w:szCs w:val="28"/>
        </w:rPr>
        <w:t xml:space="preserve">В случае досрочного прекращения полномочий депутата представительного органа, избранного по единому пропорциональному избирательному округу, депутатский мандат которого остался вакантным до проведения следующих основных выборов, которое влечет за собой неправомочность представительного органа, и при этом по единому пропорциональному округу отсутствуют вакантные депутатские мандаты, которые могут быть переданы в соответствии со </w:t>
      </w:r>
      <w:hyperlink w:anchor="Par1953" w:tooltip="Статья 78.1.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w:history="1">
        <w:r w:rsidRPr="00D95F94">
          <w:rPr>
            <w:rFonts w:ascii="Times New Roman" w:hAnsi="Times New Roman" w:cs="Times New Roman"/>
            <w:color w:val="0000FF"/>
            <w:sz w:val="28"/>
            <w:szCs w:val="28"/>
          </w:rPr>
          <w:t>статьей 78.1</w:t>
        </w:r>
      </w:hyperlink>
      <w:r w:rsidRPr="00D95F94">
        <w:rPr>
          <w:rFonts w:ascii="Times New Roman" w:hAnsi="Times New Roman" w:cs="Times New Roman"/>
          <w:sz w:val="28"/>
          <w:szCs w:val="28"/>
        </w:rPr>
        <w:t xml:space="preserve"> другому кандидату в депутаты, а проведение дополнительных выборов в</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одномандатных (многомандатных) или едином мажоритарном избирательных округах не предусмотрено в соответствии с </w:t>
      </w:r>
      <w:hyperlink w:anchor="Par142" w:tooltip="6. Дополнительные выборы депутата представительного органа не назначаются и не проводятся, если в результате этих выборов депутат представительного органа не может быть избран на срок более одного года." w:history="1">
        <w:r w:rsidRPr="00D95F94">
          <w:rPr>
            <w:rFonts w:ascii="Times New Roman" w:hAnsi="Times New Roman" w:cs="Times New Roman"/>
            <w:color w:val="0000FF"/>
            <w:sz w:val="28"/>
            <w:szCs w:val="28"/>
          </w:rPr>
          <w:t>частью 6</w:t>
        </w:r>
      </w:hyperlink>
      <w:r w:rsidRPr="00D95F94">
        <w:rPr>
          <w:rFonts w:ascii="Times New Roman" w:hAnsi="Times New Roman" w:cs="Times New Roman"/>
          <w:sz w:val="28"/>
          <w:szCs w:val="28"/>
        </w:rPr>
        <w:t xml:space="preserve"> настоящей статьи либо в одномандатных (многомандатных) или едином мажоритарном избирательных округах отсутствуют вакантные депутатские мандаты, назначаются новые основные выборы, которые проводятся в сроки, установленные </w:t>
      </w:r>
      <w:hyperlink w:anchor="Par148" w:tooltip="9. В случае досрочного прекращения полномочий представительного органа или депутатов представительного органа досрочные выборы депутатов представительного органа должны быть проведены не позднее чем через шесть месяцев со дня такого досрочного прекращения полн" w:history="1">
        <w:r w:rsidRPr="00D95F94">
          <w:rPr>
            <w:rFonts w:ascii="Times New Roman" w:hAnsi="Times New Roman" w:cs="Times New Roman"/>
            <w:color w:val="0000FF"/>
            <w:sz w:val="28"/>
            <w:szCs w:val="28"/>
          </w:rPr>
          <w:t>частью 9</w:t>
        </w:r>
      </w:hyperlink>
      <w:r w:rsidRPr="00D95F94">
        <w:rPr>
          <w:rFonts w:ascii="Times New Roman" w:hAnsi="Times New Roman" w:cs="Times New Roman"/>
          <w:sz w:val="28"/>
          <w:szCs w:val="28"/>
        </w:rPr>
        <w:t xml:space="preserve"> настоящей статьи.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8.1 введена </w:t>
      </w:r>
      <w:hyperlink r:id="rId69"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 в ред. </w:t>
      </w:r>
      <w:hyperlink r:id="rId7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 w:name="Par148"/>
      <w:bookmarkEnd w:id="10"/>
      <w:r w:rsidRPr="00D95F94">
        <w:rPr>
          <w:rFonts w:ascii="Times New Roman" w:hAnsi="Times New Roman" w:cs="Times New Roman"/>
          <w:sz w:val="28"/>
          <w:szCs w:val="28"/>
        </w:rPr>
        <w:t>9. В случае досрочного прекращения полномочий представительного органа или депутатов представительного органа досрочные выборы депутатов представительного органа должны быть проведены не позднее чем через шесть месяцев со дня такого досрочного прекращения полномочий.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1"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 w:name="Par150"/>
      <w:bookmarkEnd w:id="11"/>
      <w:r w:rsidRPr="00D95F94">
        <w:rPr>
          <w:rFonts w:ascii="Times New Roman" w:hAnsi="Times New Roman" w:cs="Times New Roman"/>
          <w:sz w:val="28"/>
          <w:szCs w:val="28"/>
        </w:rPr>
        <w:t xml:space="preserve">10. Голосование на выборах депутатов представительного органа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депутатов представительного органа, совпадает с нерабочим праздничным днем, или </w:t>
      </w:r>
      <w:r w:rsidRPr="00D95F94">
        <w:rPr>
          <w:rFonts w:ascii="Times New Roman" w:hAnsi="Times New Roman" w:cs="Times New Roman"/>
          <w:sz w:val="28"/>
          <w:szCs w:val="28"/>
        </w:rPr>
        <w:lastRenderedPageBreak/>
        <w:t>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депутатов представительного органа назначаются на третье воскресенье сентября.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2"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 w:name="Par152"/>
      <w:bookmarkEnd w:id="12"/>
      <w:r w:rsidRPr="00D95F94">
        <w:rPr>
          <w:rFonts w:ascii="Times New Roman" w:hAnsi="Times New Roman" w:cs="Times New Roman"/>
          <w:sz w:val="28"/>
          <w:szCs w:val="28"/>
        </w:rPr>
        <w:t xml:space="preserve">11. Решение о назначении выборов депутатов представительного органа должно быть принято не ранее чем за 90 дней и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80 дней до дня голосования. Решение о назначении выборов депутатов представительного органа подлежит официальному опубликованию в средствах массовой информации не позднее чем через пять дней со дня его принятия. </w:t>
      </w:r>
      <w:proofErr w:type="gramStart"/>
      <w:r w:rsidRPr="00D95F94">
        <w:rPr>
          <w:rFonts w:ascii="Times New Roman" w:hAnsi="Times New Roman" w:cs="Times New Roman"/>
          <w:sz w:val="28"/>
          <w:szCs w:val="28"/>
        </w:rPr>
        <w:t>В тот же срок копия указанного решения направляется в соответствующие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избирательную комиссию, организующую выборы депутатов представительного органа, и избирательную комиссию Липецкой области.</w:t>
      </w:r>
      <w:proofErr w:type="gramEnd"/>
      <w:r w:rsidRPr="00D95F94">
        <w:rPr>
          <w:rFonts w:ascii="Times New Roman" w:hAnsi="Times New Roman" w:cs="Times New Roman"/>
          <w:sz w:val="28"/>
          <w:szCs w:val="28"/>
        </w:rPr>
        <w:t xml:space="preserve"> При назначении досрочных выборов депутатов представительного органа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73"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25.05.2009 </w:t>
      </w:r>
      <w:hyperlink r:id="rId74"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272-ОЗ</w:t>
        </w:r>
      </w:hyperlink>
      <w:r w:rsidRPr="00D95F94">
        <w:rPr>
          <w:rFonts w:ascii="Times New Roman" w:hAnsi="Times New Roman" w:cs="Times New Roman"/>
          <w:sz w:val="28"/>
          <w:szCs w:val="28"/>
        </w:rPr>
        <w:t xml:space="preserve">, от 05.03.2015 </w:t>
      </w:r>
      <w:hyperlink r:id="rId7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 w:name="Par154"/>
      <w:bookmarkEnd w:id="13"/>
      <w:r w:rsidRPr="00D95F94">
        <w:rPr>
          <w:rFonts w:ascii="Times New Roman" w:hAnsi="Times New Roman" w:cs="Times New Roman"/>
          <w:sz w:val="28"/>
          <w:szCs w:val="28"/>
        </w:rPr>
        <w:t xml:space="preserve">12. Если представительный орган не назначит выборы депутатов представительного органа в сроки, предусмотренные </w:t>
      </w:r>
      <w:hyperlink w:anchor="Par152" w:tooltip="11. Решение о назначении выборов депутатов представительного органа должно быть принято не ранее чем за 90 дней и не позднее чем за 80 дней до дня голосования. Решение о назначении выборов депутатов представительного органа подлежит официальному опубликованию " w:history="1">
        <w:r w:rsidRPr="00D95F94">
          <w:rPr>
            <w:rFonts w:ascii="Times New Roman" w:hAnsi="Times New Roman" w:cs="Times New Roman"/>
            <w:color w:val="0000FF"/>
            <w:sz w:val="28"/>
            <w:szCs w:val="28"/>
          </w:rPr>
          <w:t>частью 11</w:t>
        </w:r>
      </w:hyperlink>
      <w:r w:rsidRPr="00D95F94">
        <w:rPr>
          <w:rFonts w:ascii="Times New Roman" w:hAnsi="Times New Roman" w:cs="Times New Roman"/>
          <w:sz w:val="28"/>
          <w:szCs w:val="28"/>
        </w:rPr>
        <w:t xml:space="preserve"> настоящей статьи, а </w:t>
      </w:r>
      <w:proofErr w:type="gramStart"/>
      <w:r w:rsidRPr="00D95F94">
        <w:rPr>
          <w:rFonts w:ascii="Times New Roman" w:hAnsi="Times New Roman" w:cs="Times New Roman"/>
          <w:sz w:val="28"/>
          <w:szCs w:val="28"/>
        </w:rPr>
        <w:t>также</w:t>
      </w:r>
      <w:proofErr w:type="gramEnd"/>
      <w:r w:rsidRPr="00D95F94">
        <w:rPr>
          <w:rFonts w:ascii="Times New Roman" w:hAnsi="Times New Roman" w:cs="Times New Roman"/>
          <w:sz w:val="28"/>
          <w:szCs w:val="28"/>
        </w:rPr>
        <w:t xml:space="preserve"> если представительный орган отсутствует, выборы депутатов представительного органа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депутатов представительного органа публикуется не позднее чем через семь дней со дня истечения установленного </w:t>
      </w:r>
      <w:hyperlink w:anchor="Par152" w:tooltip="11. Решение о назначении выборов депутатов представительного органа должно быть принято не ранее чем за 90 дней и не позднее чем за 80 дней до дня голосования. Решение о назначении выборов депутатов представительного органа подлежит официальному опубликованию " w:history="1">
        <w:r w:rsidRPr="00D95F94">
          <w:rPr>
            <w:rFonts w:ascii="Times New Roman" w:hAnsi="Times New Roman" w:cs="Times New Roman"/>
            <w:color w:val="0000FF"/>
            <w:sz w:val="28"/>
            <w:szCs w:val="28"/>
          </w:rPr>
          <w:t>частью 11</w:t>
        </w:r>
      </w:hyperlink>
      <w:r w:rsidRPr="00D95F94">
        <w:rPr>
          <w:rFonts w:ascii="Times New Roman" w:hAnsi="Times New Roman" w:cs="Times New Roman"/>
          <w:sz w:val="28"/>
          <w:szCs w:val="28"/>
        </w:rPr>
        <w:t xml:space="preserve"> настоящей статьи срока официального опубликования решения представительного органа о назначении выборов депутатов представительного органа.</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w:t>
      </w:r>
      <w:proofErr w:type="gramStart"/>
      <w:r w:rsidRPr="00D95F94">
        <w:rPr>
          <w:rFonts w:ascii="Times New Roman" w:hAnsi="Times New Roman" w:cs="Times New Roman"/>
          <w:sz w:val="28"/>
          <w:szCs w:val="28"/>
        </w:rPr>
        <w:t xml:space="preserve">Если избирательная комиссия муниципального образования не назначит в установленный </w:t>
      </w:r>
      <w:hyperlink w:anchor="Par154" w:tooltip="12. Если представительный орган не назначит выборы депутатов представительного органа в сроки, предусмотренные частью 11 настоящей статьи, а также если представительный орган отсутствует, выборы депутатов представительного органа назначаются избирательной коми" w:history="1">
        <w:r w:rsidRPr="00D95F94">
          <w:rPr>
            <w:rFonts w:ascii="Times New Roman" w:hAnsi="Times New Roman" w:cs="Times New Roman"/>
            <w:color w:val="0000FF"/>
            <w:sz w:val="28"/>
            <w:szCs w:val="28"/>
          </w:rPr>
          <w:t>частью 12</w:t>
        </w:r>
      </w:hyperlink>
      <w:r w:rsidRPr="00D95F94">
        <w:rPr>
          <w:rFonts w:ascii="Times New Roman" w:hAnsi="Times New Roman" w:cs="Times New Roman"/>
          <w:sz w:val="28"/>
          <w:szCs w:val="28"/>
        </w:rPr>
        <w:t xml:space="preserve"> настоящей статьи срок выборы депутатов представительного органа либо если такая избирательная комиссия муниципального образования отсутствует и не может быть сформирована в порядке, предусмотренном Федеральным </w:t>
      </w:r>
      <w:hyperlink r:id="rId7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473B7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соответствующий суд общей юрисдикции по заявлениям избирателей, избирательных объединений, органов</w:t>
      </w:r>
      <w:proofErr w:type="gramEnd"/>
      <w:r w:rsidRPr="00D95F94">
        <w:rPr>
          <w:rFonts w:ascii="Times New Roman" w:hAnsi="Times New Roman" w:cs="Times New Roman"/>
          <w:sz w:val="28"/>
          <w:szCs w:val="28"/>
        </w:rPr>
        <w:t xml:space="preserve"> государственной власти, органов местного самоуправления, прокурора может определить срок, не </w:t>
      </w:r>
      <w:r w:rsidRPr="00D95F94">
        <w:rPr>
          <w:rFonts w:ascii="Times New Roman" w:hAnsi="Times New Roman" w:cs="Times New Roman"/>
          <w:sz w:val="28"/>
          <w:szCs w:val="28"/>
        </w:rPr>
        <w:lastRenderedPageBreak/>
        <w:t xml:space="preserve">позднее которого представительный орган, а в случае его отсутствия - избирательная комиссия муниципального образования должны назначить выборы депутатов представительного органа. </w:t>
      </w:r>
      <w:proofErr w:type="gramStart"/>
      <w:r w:rsidRPr="00D95F94">
        <w:rPr>
          <w:rFonts w:ascii="Times New Roman" w:hAnsi="Times New Roman" w:cs="Times New Roman"/>
          <w:sz w:val="28"/>
          <w:szCs w:val="28"/>
        </w:rPr>
        <w:t xml:space="preserve">При этом суд также вправе возложить на избирательную комиссию Липецкой области обязанность сформировать в десятидневный срок со дня вступления в силу решения суда временную избирательную комиссию муниципального образования в количестве не более 15 членов комиссии с соблюдением требований к составу избирательной комиссии муниципального образования, предусмотренных Федеральным </w:t>
      </w:r>
      <w:hyperlink r:id="rId7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473B7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w:t>
      </w:r>
      <w:proofErr w:type="gramEnd"/>
      <w:r w:rsidR="00F630FB">
        <w:rPr>
          <w:rFonts w:ascii="Times New Roman" w:hAnsi="Times New Roman" w:cs="Times New Roman"/>
          <w:sz w:val="28"/>
          <w:szCs w:val="28"/>
        </w:rPr>
        <w:t xml:space="preserve"> Федерации»</w:t>
      </w:r>
      <w:r w:rsidRPr="00D95F94">
        <w:rPr>
          <w:rFonts w:ascii="Times New Roman" w:hAnsi="Times New Roman" w:cs="Times New Roman"/>
          <w:sz w:val="28"/>
          <w:szCs w:val="28"/>
        </w:rPr>
        <w:t>, а при отсутствии представительного органа - также установить срок, в течение которого временная избирательная комиссия муниципального образования должна назначить выборы депутатов представительного органа. Срок полномочий и количество членов временной избирательной комиссии муниципального образования с правом решающего голоса устанавливаются избирательной комиссией Липецкой области.</w:t>
      </w:r>
    </w:p>
    <w:p w:rsidR="00A453CE" w:rsidRDefault="00A453CE" w:rsidP="00D95F94">
      <w:pPr>
        <w:pStyle w:val="ConsPlusNormal"/>
        <w:spacing w:before="200"/>
        <w:ind w:firstLine="540"/>
        <w:jc w:val="both"/>
        <w:rPr>
          <w:rFonts w:ascii="Times New Roman" w:hAnsi="Times New Roman" w:cs="Times New Roman"/>
          <w:sz w:val="28"/>
          <w:szCs w:val="28"/>
        </w:rPr>
      </w:pPr>
    </w:p>
    <w:p w:rsidR="003A3B19" w:rsidRDefault="003A3B19" w:rsidP="003A3B19">
      <w:pPr>
        <w:pStyle w:val="ConsPlusNormal"/>
        <w:ind w:firstLine="540"/>
        <w:jc w:val="both"/>
        <w:rPr>
          <w:rFonts w:ascii="Times New Roman" w:hAnsi="Times New Roman"/>
          <w:b/>
          <w:sz w:val="28"/>
          <w:szCs w:val="28"/>
          <w:lang w:bidi="ru-RU"/>
        </w:rPr>
      </w:pPr>
      <w:r>
        <w:rPr>
          <w:rFonts w:ascii="Times New Roman" w:hAnsi="Times New Roman" w:cs="Times New Roman"/>
          <w:b/>
          <w:sz w:val="28"/>
          <w:szCs w:val="28"/>
        </w:rPr>
        <w:t xml:space="preserve">Статья 12.1. </w:t>
      </w:r>
      <w:r w:rsidRPr="003A3B19">
        <w:rPr>
          <w:rFonts w:ascii="Times New Roman" w:hAnsi="Times New Roman"/>
          <w:b/>
          <w:sz w:val="28"/>
          <w:szCs w:val="28"/>
          <w:lang w:bidi="ru-RU"/>
        </w:rPr>
        <w:t>Проведение выборов при введении режима повышенной готовности или чрезвычайной ситуации</w:t>
      </w:r>
    </w:p>
    <w:p w:rsidR="00262241" w:rsidRDefault="00262241" w:rsidP="003A3B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12.1.</w:t>
      </w:r>
      <w:r w:rsidRPr="00D95F94">
        <w:rPr>
          <w:rFonts w:ascii="Times New Roman" w:hAnsi="Times New Roman" w:cs="Times New Roman"/>
          <w:sz w:val="28"/>
          <w:szCs w:val="28"/>
        </w:rPr>
        <w:t xml:space="preserve"> введена </w:t>
      </w:r>
      <w:hyperlink r:id="rId7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262241" w:rsidRPr="003A3B19" w:rsidRDefault="00262241" w:rsidP="003A3B19">
      <w:pPr>
        <w:pStyle w:val="ConsPlusNormal"/>
        <w:ind w:firstLine="540"/>
        <w:jc w:val="both"/>
        <w:rPr>
          <w:rFonts w:ascii="Times New Roman" w:hAnsi="Times New Roman"/>
          <w:b/>
          <w:sz w:val="28"/>
          <w:szCs w:val="28"/>
          <w:lang w:bidi="ru-RU"/>
        </w:rPr>
      </w:pPr>
    </w:p>
    <w:p w:rsidR="003A3B19" w:rsidRPr="003A3B19" w:rsidRDefault="008567C4" w:rsidP="008567C4">
      <w:pPr>
        <w:pStyle w:val="ConsPlusNormal"/>
        <w:ind w:firstLine="540"/>
        <w:jc w:val="both"/>
        <w:rPr>
          <w:rFonts w:ascii="Times New Roman" w:hAnsi="Times New Roman"/>
          <w:sz w:val="28"/>
          <w:szCs w:val="28"/>
          <w:lang w:bidi="ru-RU"/>
        </w:rPr>
      </w:pPr>
      <w:r>
        <w:rPr>
          <w:rFonts w:ascii="Times New Roman" w:hAnsi="Times New Roman"/>
          <w:sz w:val="28"/>
          <w:szCs w:val="28"/>
          <w:lang w:bidi="ru-RU"/>
        </w:rPr>
        <w:t xml:space="preserve">1. </w:t>
      </w:r>
      <w:proofErr w:type="gramStart"/>
      <w:r w:rsidR="003A3B19" w:rsidRPr="003A3B19">
        <w:rPr>
          <w:rFonts w:ascii="Times New Roman" w:hAnsi="Times New Roman"/>
          <w:sz w:val="28"/>
          <w:szCs w:val="28"/>
          <w:lang w:bidi="ru-RU"/>
        </w:rPr>
        <w:t>При введении режима повышенной готовности или чрезвычайной ситуации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w:t>
      </w:r>
      <w:proofErr w:type="gramEnd"/>
      <w:r w:rsidR="003A3B19" w:rsidRPr="003A3B19">
        <w:rPr>
          <w:rFonts w:ascii="Times New Roman" w:hAnsi="Times New Roman"/>
          <w:sz w:val="28"/>
          <w:szCs w:val="28"/>
          <w:lang w:bidi="ru-RU"/>
        </w:rPr>
        <w:t xml:space="preserve"> </w:t>
      </w:r>
      <w:proofErr w:type="gramStart"/>
      <w:r w:rsidR="003A3B19" w:rsidRPr="003A3B19">
        <w:rPr>
          <w:rFonts w:ascii="Times New Roman" w:hAnsi="Times New Roman"/>
          <w:sz w:val="28"/>
          <w:szCs w:val="28"/>
          <w:lang w:bidi="ru-RU"/>
        </w:rPr>
        <w:t>соответствии со сроками, предусмотренными статьей 12 настоящего Закона, при наличии угрозы жизни и (или) здоровью избирателей голосование может быть отложено в порядке, предусмотренном статьей 10.1 Федерального закона «Об основных гарантиях избирательных прав и права на участие в референдуме граждан Российской Федерации».</w:t>
      </w:r>
      <w:proofErr w:type="gramEnd"/>
    </w:p>
    <w:p w:rsidR="00A453CE" w:rsidRPr="003A3B19" w:rsidRDefault="008567C4" w:rsidP="003A3B1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lang w:bidi="ru-RU"/>
        </w:rPr>
        <w:t xml:space="preserve">2. </w:t>
      </w:r>
      <w:proofErr w:type="gramStart"/>
      <w:r w:rsidR="003A3B19" w:rsidRPr="003A3B19">
        <w:rPr>
          <w:rFonts w:ascii="Times New Roman" w:hAnsi="Times New Roman" w:cs="Times New Roman"/>
          <w:sz w:val="28"/>
          <w:szCs w:val="28"/>
          <w:lang w:bidi="ru-RU"/>
        </w:rPr>
        <w:t>В соответствии с Федеральным законом «Об основных гарантиях избирательных прав и права на участие в референдуме граждан Российской Федерации» в случае принятия решения об отложении голосования на соответствующих выборах депутатов представительного органа представительный орган и депутаты представительного органа исполняют свои полномочия до отмены режима повышенной готовности и (или) чрезвычайной ситуации и избрания нового состава представительного органа или депутатов представительного органа.</w:t>
      </w:r>
      <w:proofErr w:type="gramEnd"/>
    </w:p>
    <w:p w:rsidR="00D95F94" w:rsidRDefault="00D95F94" w:rsidP="00D95F94">
      <w:pPr>
        <w:pStyle w:val="ConsPlusNormal"/>
        <w:jc w:val="both"/>
        <w:rPr>
          <w:rFonts w:ascii="Times New Roman" w:hAnsi="Times New Roman" w:cs="Times New Roman"/>
          <w:sz w:val="28"/>
          <w:szCs w:val="28"/>
        </w:rPr>
      </w:pPr>
    </w:p>
    <w:p w:rsidR="00007A22" w:rsidRPr="00D95F94" w:rsidRDefault="00007A22"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13. Совмещение дня голосования на выборах депутатов представительного органа с днем голосования на выборах иных уровней, с днем голосования на референдуме</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Допускается совмещение дня голосования на выборах депутатов представительного органа с днем голосования на выборах в федеральные органы государственной власти, с днем голосования на референдуме Российской Федерации, с днем голосования на выборах в органы государственной власти области, с днем голосования на референдуме области, с днем голосования на местном референдуме, проводящемся на территории муниципального образования.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Утратила силу. - </w:t>
      </w:r>
      <w:hyperlink r:id="rId80"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Совмещение дня голосования на выборах депутатов представительного органа с днем голосования на выборах иных уровней, с днем голосования на референдуме осуществляется с учетом требований соответствующих федеральных законов, законов области, устава муниципального образования, иных нормативных правовых актов органов местного самоуправления.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14. Особенности подготовки и проведения выборов депутатов представительного органа первого созыва вновь образованного (преобразованного)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8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Выборы депутатов представительного органа первого созыва вновь образованного (преобразованного) муниципального образования проводятся по мажоритарной избирательной системе относительного большинства, по одномандатным (многомандатным) или единому мажоритарному избирательным округам.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8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Абзац утратил силу. - </w:t>
      </w:r>
      <w:hyperlink r:id="rId8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Численность и срок полномочий депутатов представительного органа первого созыва вновь образованного (преобразованного)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(преобразованного) муниципального образования устанавливаются законом области с учетом требований федерального законодательства.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84"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 w:name="Par172"/>
      <w:bookmarkEnd w:id="14"/>
      <w:r w:rsidRPr="00D95F94">
        <w:rPr>
          <w:rFonts w:ascii="Times New Roman" w:hAnsi="Times New Roman" w:cs="Times New Roman"/>
          <w:sz w:val="28"/>
          <w:szCs w:val="28"/>
        </w:rPr>
        <w:t xml:space="preserve">3. Выборы депутатов представительного органа вновь образованного (преобразованного) муниципального образования должны быть проведены не позднее чем через </w:t>
      </w:r>
      <w:r w:rsidR="00FA3B7D">
        <w:rPr>
          <w:rFonts w:ascii="Times New Roman" w:hAnsi="Times New Roman" w:cs="Times New Roman"/>
          <w:sz w:val="28"/>
          <w:szCs w:val="28"/>
        </w:rPr>
        <w:t>один год</w:t>
      </w:r>
      <w:r w:rsidRPr="00D95F94">
        <w:rPr>
          <w:rFonts w:ascii="Times New Roman" w:hAnsi="Times New Roman" w:cs="Times New Roman"/>
          <w:sz w:val="28"/>
          <w:szCs w:val="28"/>
        </w:rPr>
        <w:t xml:space="preserve"> со дня его создания.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(часть 3 в ред. </w:t>
      </w:r>
      <w:hyperlink r:id="rId85"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w:t>
      </w:r>
      <w:r w:rsidR="00DD066F">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00DD066F">
        <w:rPr>
          <w:rFonts w:ascii="Times New Roman" w:hAnsi="Times New Roman" w:cs="Times New Roman"/>
          <w:sz w:val="28"/>
          <w:szCs w:val="28"/>
        </w:rPr>
        <w:t xml:space="preserve"> 399</w:t>
      </w:r>
      <w:r w:rsidRPr="00D95F94">
        <w:rPr>
          <w:rFonts w:ascii="Times New Roman" w:hAnsi="Times New Roman" w:cs="Times New Roman"/>
          <w:sz w:val="28"/>
          <w:szCs w:val="28"/>
        </w:rPr>
        <w:t>-ОЗ)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Избирательная комиссия Липецкой области формирует избирательную комиссию вновь образованного (преобразованного)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федеральными законами и принимаемыми в соответствии с ними законами области полномочия избирательной комиссии муниципального образования по проведению выборов. Полномочия избирательной комиссии вновь образованного (преобразованного) муниципального образования могут возлагаться на территориальную избирательную комиссию в соответствии с Федеральным </w:t>
      </w:r>
      <w:hyperlink r:id="rId8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473B7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Материально-техническое обеспечение проведения выборов в представительный орган вновь образованного (преобразованного) муниципального образования осуществляет администрация Липецкой области.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 ред. </w:t>
      </w:r>
      <w:hyperlink r:id="rId87"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 проведении выборов депутатов представительного органа первого созыва вновь образованного (преобразованного) муниципального образования полномочия главы местной администрации, предусмотренные настоящим Законом, осуществляют органы или должностные лица, определяемые законом области об образовании (преобразовании)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8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При проведении выборов депутатов представительного органа первого созыва вновь образованного (преобразованного) муниципального образования определение и утверждение схемы избирательных округов осуществляется в соответствии с </w:t>
      </w:r>
      <w:hyperlink w:anchor="Par246" w:tooltip="4. При проведении выборов депутатов представительного органа первого созыва вновь образованного городского, сельского поселения схема избирательных округов, определяемая избирательной комиссией муниципального образования, утверждается представительным органом " w:history="1">
        <w:r w:rsidRPr="00D95F94">
          <w:rPr>
            <w:rFonts w:ascii="Times New Roman" w:hAnsi="Times New Roman" w:cs="Times New Roman"/>
            <w:color w:val="0000FF"/>
            <w:sz w:val="28"/>
            <w:szCs w:val="28"/>
          </w:rPr>
          <w:t>частью 4 статьи 19</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 в ред. </w:t>
      </w:r>
      <w:hyperlink r:id="rId8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Финансирование расходов, связанных с подготовкой и проведением выборов депутатов представительного органа первого созыва вновь образованного (преобразованного) муниципального образования, производится избирательной комиссией муниципального образования за счет средств областного бюджета, предусмотренных на указанные цели в соответствии с законом области об областном бюджете на очередной финансовый год.</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Порядок открытия и ведения избирательных счетов на выборах депутатов представительного органа первого созыва вновь образованного (преобразованного) муниципального образования, а также порядок перечисления, учета, отчетности и использования финансовых средств, выделяемых из областного бюджета на подготовку и проведение указанных </w:t>
      </w:r>
      <w:r w:rsidRPr="00D95F94">
        <w:rPr>
          <w:rFonts w:ascii="Times New Roman" w:hAnsi="Times New Roman" w:cs="Times New Roman"/>
          <w:sz w:val="28"/>
          <w:szCs w:val="28"/>
        </w:rPr>
        <w:lastRenderedPageBreak/>
        <w:t>выборов, устанавливаются избирательной комиссией Липецкой области в соответствии с требованиями законодательства о выборах.</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15. Порядок исчисления сроков, предусмотренных настоящим Законом</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95F94" w:rsidRPr="00007A22" w:rsidRDefault="00D95F94" w:rsidP="00D95F94">
      <w:pPr>
        <w:pStyle w:val="ConsPlusNormal"/>
        <w:jc w:val="both"/>
        <w:rPr>
          <w:rFonts w:ascii="Times New Roman" w:hAnsi="Times New Roman" w:cs="Times New Roman"/>
          <w:sz w:val="36"/>
          <w:szCs w:val="36"/>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2. РЕГИСТРАЦИЯ (УЧЕТ) ИЗБИРАТЕЛЕЙ, СОСТАВЛЕНИЕ</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СПИСКОВ ИЗБИРАТЕЛЕЙ ОБРАЗОВАНИЕ (ОПРЕДЕЛЕНИЕ)</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ИЗБИРАТЕЛЬНЫХ ОКРУГОВ, ИЗБИРАТЕЛЬНЫХ УЧАСТКОВ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16. Регистрация (учет) избирателей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Регистрации (учету) подлежат все избиратели.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Регистрация (учет) избирателей осуществляется в соответствии с Федеральным </w:t>
      </w:r>
      <w:hyperlink r:id="rId9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473B7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Default="00D95F94" w:rsidP="00D95F94">
      <w:pPr>
        <w:pStyle w:val="ConsPlusNormal"/>
        <w:jc w:val="both"/>
        <w:rPr>
          <w:rFonts w:ascii="Times New Roman" w:hAnsi="Times New Roman" w:cs="Times New Roman"/>
          <w:sz w:val="28"/>
          <w:szCs w:val="28"/>
        </w:rPr>
      </w:pPr>
    </w:p>
    <w:p w:rsidR="00007A22" w:rsidRDefault="00007A22" w:rsidP="00D95F94">
      <w:pPr>
        <w:pStyle w:val="ConsPlusNormal"/>
        <w:jc w:val="both"/>
        <w:rPr>
          <w:rFonts w:ascii="Times New Roman" w:hAnsi="Times New Roman" w:cs="Times New Roman"/>
          <w:sz w:val="28"/>
          <w:szCs w:val="28"/>
        </w:rPr>
      </w:pPr>
    </w:p>
    <w:p w:rsidR="00007A22" w:rsidRPr="00D95F94" w:rsidRDefault="00007A22"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17. Составление списков избирателей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214" w:tooltip="8.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w:history="1">
        <w:r w:rsidRPr="00D95F94">
          <w:rPr>
            <w:rFonts w:ascii="Times New Roman" w:hAnsi="Times New Roman" w:cs="Times New Roman"/>
            <w:color w:val="0000FF"/>
            <w:sz w:val="28"/>
            <w:szCs w:val="28"/>
          </w:rPr>
          <w:t>частью 8</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депутатов представительного органа включаются иностранные граждане, достигшие на день голосования возраста 18 лет и не подпадающие под действие </w:t>
      </w:r>
      <w:hyperlink w:anchor="Par55" w:tooltip="4. Не имеют права избирать депутатов представительного органа, быть избранными депутатами представительного органа, осуществлять другие избирательные действия граждане, признанные судом недееспособными или содержащиеся в местах лишения свободы по приговору суд" w:history="1">
        <w:r w:rsidRPr="00D95F94">
          <w:rPr>
            <w:rFonts w:ascii="Times New Roman" w:hAnsi="Times New Roman" w:cs="Times New Roman"/>
            <w:color w:val="0000FF"/>
            <w:sz w:val="28"/>
            <w:szCs w:val="28"/>
          </w:rPr>
          <w:t>части 4 статьи 5</w:t>
        </w:r>
      </w:hyperlink>
      <w:r w:rsidRPr="00D95F94">
        <w:rPr>
          <w:rFonts w:ascii="Times New Roman" w:hAnsi="Times New Roman" w:cs="Times New Roman"/>
          <w:sz w:val="28"/>
          <w:szCs w:val="28"/>
        </w:rPr>
        <w:t xml:space="preserve"> настоящего Закона, постоянно проживающие на территории муниципального образования, в котором проводятся указанные</w:t>
      </w:r>
      <w:proofErr w:type="gramEnd"/>
      <w:r w:rsidRPr="00D95F94">
        <w:rPr>
          <w:rFonts w:ascii="Times New Roman" w:hAnsi="Times New Roman" w:cs="Times New Roman"/>
          <w:sz w:val="28"/>
          <w:szCs w:val="28"/>
        </w:rPr>
        <w:t xml:space="preserve"> выборы.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9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w:t>
      </w:r>
      <w:hyperlink w:anchor="Par209" w:tooltip="6. Граждане Российской Федерации, признанные вынужденными переселенцами либо обратившиеся в территориальный орган федерального органа исполнительной власти в области миграции с ходатайством о признании их вынужденными переселенцами, включаются в список избират" w:history="1">
        <w:r w:rsidRPr="00D95F94">
          <w:rPr>
            <w:rFonts w:ascii="Times New Roman" w:hAnsi="Times New Roman" w:cs="Times New Roman"/>
            <w:color w:val="0000FF"/>
            <w:sz w:val="28"/>
            <w:szCs w:val="28"/>
          </w:rPr>
          <w:t>частями 6</w:t>
        </w:r>
      </w:hyperlink>
      <w:r w:rsidRPr="00D95F94">
        <w:rPr>
          <w:rFonts w:ascii="Times New Roman" w:hAnsi="Times New Roman" w:cs="Times New Roman"/>
          <w:sz w:val="28"/>
          <w:szCs w:val="28"/>
        </w:rPr>
        <w:t xml:space="preserve"> и </w:t>
      </w:r>
      <w:hyperlink w:anchor="Par210" w:tooltip="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 w:history="1">
        <w:r w:rsidRPr="00D95F94">
          <w:rPr>
            <w:rFonts w:ascii="Times New Roman" w:hAnsi="Times New Roman" w:cs="Times New Roman"/>
            <w:color w:val="0000FF"/>
            <w:sz w:val="28"/>
            <w:szCs w:val="28"/>
          </w:rPr>
          <w:t>7</w:t>
        </w:r>
      </w:hyperlink>
      <w:r w:rsidRPr="00D95F94">
        <w:rPr>
          <w:rFonts w:ascii="Times New Roman" w:hAnsi="Times New Roman" w:cs="Times New Roman"/>
          <w:sz w:val="28"/>
          <w:szCs w:val="28"/>
        </w:rPr>
        <w:t xml:space="preserve"> настоящей статьи, - факт пребывания (временного пребывания) гражданина на территории этого избирательного участка (при наличии у гражданина активного избирательного права).</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9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473B7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w:t>
      </w:r>
      <w:proofErr w:type="gramEnd"/>
      <w:r w:rsidRPr="00D95F94">
        <w:rPr>
          <w:rFonts w:ascii="Times New Roman" w:hAnsi="Times New Roman" w:cs="Times New Roman"/>
          <w:sz w:val="28"/>
          <w:szCs w:val="28"/>
        </w:rPr>
        <w:t>, - другими уполномоченными на то органами, организациями и должностными лицами.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9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04.05.2018 </w:t>
      </w:r>
      <w:hyperlink r:id="rId94"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 w:name="Par209"/>
      <w:bookmarkEnd w:id="15"/>
      <w:r w:rsidRPr="00D95F94">
        <w:rPr>
          <w:rFonts w:ascii="Times New Roman" w:hAnsi="Times New Roman" w:cs="Times New Roman"/>
          <w:sz w:val="28"/>
          <w:szCs w:val="28"/>
        </w:rPr>
        <w:lastRenderedPageBreak/>
        <w:t>6. Граждане Российской Федерации, признанные вынужденными переселенцами либо обратившиеся в территориальный орган федерального органа исполнительной власти в области миграции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заменяющего его документа, а также соответствующих документов, выданных указанным органом.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 w:name="Par210"/>
      <w:bookmarkEnd w:id="16"/>
      <w:r w:rsidRPr="00D95F94">
        <w:rPr>
          <w:rFonts w:ascii="Times New Roman" w:hAnsi="Times New Roman" w:cs="Times New Roman"/>
          <w:sz w:val="28"/>
          <w:szCs w:val="28"/>
        </w:rPr>
        <w:t xml:space="preserve">7. </w:t>
      </w:r>
      <w:proofErr w:type="gramStart"/>
      <w:r w:rsidRPr="00D95F94">
        <w:rPr>
          <w:rFonts w:ascii="Times New Roman" w:hAnsi="Times New Roman" w:cs="Times New Roman"/>
          <w:sz w:val="28"/>
          <w:szCs w:val="28"/>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w:t>
      </w:r>
      <w:proofErr w:type="gramEnd"/>
      <w:r w:rsidRPr="00D95F94">
        <w:rPr>
          <w:rFonts w:ascii="Times New Roman" w:hAnsi="Times New Roman" w:cs="Times New Roman"/>
          <w:sz w:val="28"/>
          <w:szCs w:val="28"/>
        </w:rPr>
        <w:t xml:space="preserve"> в участковую избирательную комиссию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w:t>
      </w:r>
      <w:r w:rsidR="00473B70">
        <w:rPr>
          <w:rFonts w:ascii="Times New Roman" w:hAnsi="Times New Roman" w:cs="Times New Roman"/>
          <w:sz w:val="28"/>
          <w:szCs w:val="28"/>
        </w:rPr>
        <w:t xml:space="preserve">том числе с использованием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w:t>
      </w:r>
      <w:r w:rsidR="00473B70">
        <w:rPr>
          <w:rFonts w:ascii="Times New Roman" w:hAnsi="Times New Roman" w:cs="Times New Roman"/>
          <w:sz w:val="28"/>
          <w:szCs w:val="28"/>
        </w:rPr>
        <w:t xml:space="preserve">ка избирателей делает отметку: </w:t>
      </w:r>
      <w:proofErr w:type="gramStart"/>
      <w:r w:rsidR="00473B70">
        <w:rPr>
          <w:rFonts w:ascii="Times New Roman" w:hAnsi="Times New Roman" w:cs="Times New Roman"/>
          <w:sz w:val="28"/>
          <w:szCs w:val="28"/>
        </w:rPr>
        <w:t>«</w:t>
      </w:r>
      <w:r w:rsidRPr="00D95F94">
        <w:rPr>
          <w:rFonts w:ascii="Times New Roman" w:hAnsi="Times New Roman" w:cs="Times New Roman"/>
          <w:sz w:val="28"/>
          <w:szCs w:val="28"/>
        </w:rPr>
        <w:t xml:space="preserve">Включен в список избирателей на избирательном участке </w:t>
      </w:r>
      <w:r>
        <w:rPr>
          <w:rFonts w:ascii="Times New Roman" w:hAnsi="Times New Roman" w:cs="Times New Roman"/>
          <w:sz w:val="28"/>
          <w:szCs w:val="28"/>
        </w:rPr>
        <w:t>№</w:t>
      </w:r>
      <w:r w:rsidR="00473B70">
        <w:rPr>
          <w:rFonts w:ascii="Times New Roman" w:hAnsi="Times New Roman" w:cs="Times New Roman"/>
          <w:sz w:val="28"/>
          <w:szCs w:val="28"/>
        </w:rPr>
        <w:t>»</w:t>
      </w:r>
      <w:r w:rsidRPr="00D95F94">
        <w:rPr>
          <w:rFonts w:ascii="Times New Roman" w:hAnsi="Times New Roman" w:cs="Times New Roman"/>
          <w:sz w:val="28"/>
          <w:szCs w:val="28"/>
        </w:rPr>
        <w:t xml:space="preserve"> с указанием номера избирательного участка.</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9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w:t>
      </w:r>
      <w:r w:rsidR="00473B7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04.05.2018 </w:t>
      </w:r>
      <w:hyperlink r:id="rId96"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7.1. При проведении голосования по открепительным удостоверениям в случае, предусмотренном </w:t>
      </w:r>
      <w:hyperlink w:anchor="Par1468" w:tooltip="1. В случае совмещения дня голосования на выборах депутатов представительного органа с днем голосования на выборах и (или) референдумах более высокого уровня, при проведении которых в соответствии со статьей 62 Федерального закона &quot;Об основных гарантиях избира" w:history="1">
        <w:r w:rsidRPr="00D95F94">
          <w:rPr>
            <w:rFonts w:ascii="Times New Roman" w:hAnsi="Times New Roman" w:cs="Times New Roman"/>
            <w:color w:val="0000FF"/>
            <w:sz w:val="28"/>
            <w:szCs w:val="28"/>
          </w:rPr>
          <w:t>частью 1 статьи 61.1</w:t>
        </w:r>
      </w:hyperlink>
      <w:r w:rsidRPr="00D95F94">
        <w:rPr>
          <w:rFonts w:ascii="Times New Roman" w:hAnsi="Times New Roman" w:cs="Times New Roman"/>
          <w:sz w:val="28"/>
          <w:szCs w:val="28"/>
        </w:rPr>
        <w:t xml:space="preserve"> настоящего Закона, на избирательных участках, образованных в соответствии с </w:t>
      </w:r>
      <w:hyperlink w:anchor="Par280"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 w:history="1">
        <w:r w:rsidRPr="00D95F94">
          <w:rPr>
            <w:rFonts w:ascii="Times New Roman" w:hAnsi="Times New Roman" w:cs="Times New Roman"/>
            <w:color w:val="0000FF"/>
            <w:sz w:val="28"/>
            <w:szCs w:val="28"/>
          </w:rPr>
          <w:t>частью 4 статьи 20</w:t>
        </w:r>
      </w:hyperlink>
      <w:r w:rsidRPr="00D95F94">
        <w:rPr>
          <w:rFonts w:ascii="Times New Roman" w:hAnsi="Times New Roman" w:cs="Times New Roman"/>
          <w:sz w:val="28"/>
          <w:szCs w:val="28"/>
        </w:rP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7.1 введена </w:t>
      </w:r>
      <w:hyperlink r:id="rId9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 в ред. </w:t>
      </w:r>
      <w:hyperlink r:id="rId98"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 w:name="Par214"/>
      <w:bookmarkEnd w:id="17"/>
      <w:r w:rsidRPr="00D95F94">
        <w:rPr>
          <w:rFonts w:ascii="Times New Roman" w:hAnsi="Times New Roman" w:cs="Times New Roman"/>
          <w:sz w:val="28"/>
          <w:szCs w:val="28"/>
        </w:rPr>
        <w:t xml:space="preserve">8.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w:t>
      </w:r>
      <w:r w:rsidRPr="00D95F94">
        <w:rPr>
          <w:rFonts w:ascii="Times New Roman" w:hAnsi="Times New Roman" w:cs="Times New Roman"/>
          <w:sz w:val="28"/>
          <w:szCs w:val="28"/>
        </w:rPr>
        <w:lastRenderedPageBreak/>
        <w:t>Указанные сведения направляются уполномоченным на то органом или уполномоченным должностным лицом в территориальные избирательные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избирательные комиссии сразу после назначения дня голосования или после образования этих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9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Список избирателей составляется соответствующей избирательной комиссией, в </w:t>
      </w:r>
      <w:r w:rsidR="00473B70">
        <w:rPr>
          <w:rFonts w:ascii="Times New Roman" w:hAnsi="Times New Roman" w:cs="Times New Roman"/>
          <w:sz w:val="28"/>
          <w:szCs w:val="28"/>
        </w:rPr>
        <w:t xml:space="preserve">том числе с использованием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отдельно по каждому избирательному участку на основании сведений, представляемых по установленной </w:t>
      </w:r>
      <w:proofErr w:type="gramStart"/>
      <w:r w:rsidRPr="00D95F94">
        <w:rPr>
          <w:rFonts w:ascii="Times New Roman" w:hAnsi="Times New Roman" w:cs="Times New Roman"/>
          <w:sz w:val="28"/>
          <w:szCs w:val="28"/>
        </w:rPr>
        <w:t>форме</w:t>
      </w:r>
      <w:proofErr w:type="gramEnd"/>
      <w:r w:rsidRPr="00D95F94">
        <w:rPr>
          <w:rFonts w:ascii="Times New Roman" w:hAnsi="Times New Roman" w:cs="Times New Roman"/>
          <w:sz w:val="28"/>
          <w:szCs w:val="28"/>
        </w:rPr>
        <w:t xml:space="preserve"> уполномоченным на то органом или уполномоченным должностным лицом.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Гражданин Российской Федерации включается в список избирателей только на одном избирательном участке. </w:t>
      </w:r>
      <w:proofErr w:type="gramStart"/>
      <w:r w:rsidRPr="00D95F94">
        <w:rPr>
          <w:rFonts w:ascii="Times New Roman" w:hAnsi="Times New Roman" w:cs="Times New Roman"/>
          <w:sz w:val="28"/>
          <w:szCs w:val="28"/>
        </w:rPr>
        <w:t>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депутатов представительного органа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w:t>
      </w:r>
      <w:proofErr w:type="gramStart"/>
      <w:r w:rsidRPr="00D95F94">
        <w:rPr>
          <w:rFonts w:ascii="Times New Roman" w:hAnsi="Times New Roman" w:cs="Times New Roman"/>
          <w:sz w:val="28"/>
          <w:szCs w:val="28"/>
        </w:rPr>
        <w:t>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 w:name="Par220"/>
      <w:bookmarkEnd w:id="18"/>
      <w:r w:rsidRPr="00D95F94">
        <w:rPr>
          <w:rFonts w:ascii="Times New Roman" w:hAnsi="Times New Roman" w:cs="Times New Roman"/>
          <w:sz w:val="28"/>
          <w:szCs w:val="28"/>
        </w:rPr>
        <w:t xml:space="preserve">13.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w:t>
      </w:r>
      <w:r w:rsidRPr="00D95F94">
        <w:rPr>
          <w:rFonts w:ascii="Times New Roman" w:hAnsi="Times New Roman" w:cs="Times New Roman"/>
          <w:sz w:val="28"/>
          <w:szCs w:val="28"/>
        </w:rPr>
        <w:lastRenderedPageBreak/>
        <w:t>избирательной комиссии (окружной избирательной комиссии, избирательной комиссии муниципального образования)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Соответствующая территориальная избирательная комиссия (окружная избирательная комиссия,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00"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03.06.2013 </w:t>
      </w:r>
      <w:r>
        <w:rPr>
          <w:rFonts w:ascii="Times New Roman" w:hAnsi="Times New Roman" w:cs="Times New Roman"/>
          <w:sz w:val="28"/>
          <w:szCs w:val="28"/>
        </w:rPr>
        <w:t>№</w:t>
      </w:r>
      <w:r w:rsidRPr="00D95F94">
        <w:rPr>
          <w:rFonts w:ascii="Times New Roman" w:hAnsi="Times New Roman" w:cs="Times New Roman"/>
          <w:sz w:val="28"/>
          <w:szCs w:val="28"/>
        </w:rPr>
        <w:t xml:space="preserve"> 160-ОЗ)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15.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16.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01"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03.06.2013 </w:t>
      </w:r>
      <w:r>
        <w:rPr>
          <w:rFonts w:ascii="Times New Roman" w:hAnsi="Times New Roman" w:cs="Times New Roman"/>
          <w:sz w:val="28"/>
          <w:szCs w:val="28"/>
        </w:rPr>
        <w:t>№</w:t>
      </w:r>
      <w:r w:rsidRPr="00D95F94">
        <w:rPr>
          <w:rFonts w:ascii="Times New Roman" w:hAnsi="Times New Roman" w:cs="Times New Roman"/>
          <w:sz w:val="28"/>
          <w:szCs w:val="28"/>
        </w:rPr>
        <w:t xml:space="preserve"> 160-ОЗ)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17.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sidRPr="00D95F94">
        <w:rPr>
          <w:rFonts w:ascii="Times New Roman" w:hAnsi="Times New Roman" w:cs="Times New Roman"/>
          <w:sz w:val="28"/>
          <w:szCs w:val="28"/>
        </w:rPr>
        <w:t>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w:t>
      </w:r>
      <w:r w:rsidRPr="00D95F94">
        <w:rPr>
          <w:rFonts w:ascii="Times New Roman" w:hAnsi="Times New Roman" w:cs="Times New Roman"/>
          <w:sz w:val="28"/>
          <w:szCs w:val="28"/>
        </w:rPr>
        <w:lastRenderedPageBreak/>
        <w:t>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D95F94">
        <w:rPr>
          <w:rFonts w:ascii="Times New Roman" w:hAnsi="Times New Roman" w:cs="Times New Roman"/>
          <w:sz w:val="28"/>
          <w:szCs w:val="28"/>
        </w:rPr>
        <w:t xml:space="preserve">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w:t>
      </w:r>
      <w:proofErr w:type="gramStart"/>
      <w:r w:rsidRPr="00D95F94">
        <w:rPr>
          <w:rFonts w:ascii="Times New Roman" w:hAnsi="Times New Roman" w:cs="Times New Roman"/>
          <w:sz w:val="28"/>
          <w:szCs w:val="28"/>
        </w:rP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ar220" w:tooltip="13.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 w:history="1">
        <w:r w:rsidRPr="00D95F94">
          <w:rPr>
            <w:rFonts w:ascii="Times New Roman" w:hAnsi="Times New Roman" w:cs="Times New Roman"/>
            <w:color w:val="0000FF"/>
            <w:sz w:val="28"/>
            <w:szCs w:val="28"/>
          </w:rPr>
          <w:t>частью 13</w:t>
        </w:r>
      </w:hyperlink>
      <w:r w:rsidRPr="00D95F94">
        <w:rPr>
          <w:rFonts w:ascii="Times New Roman" w:hAnsi="Times New Roman" w:cs="Times New Roman"/>
          <w:sz w:val="28"/>
          <w:szCs w:val="28"/>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w:t>
      </w:r>
      <w:proofErr w:type="gramEnd"/>
      <w:r w:rsidRPr="00D95F94">
        <w:rPr>
          <w:rFonts w:ascii="Times New Roman" w:hAnsi="Times New Roman" w:cs="Times New Roman"/>
          <w:sz w:val="28"/>
          <w:szCs w:val="28"/>
        </w:rPr>
        <w:t xml:space="preserve"> удостоверения. При этом в списке избирате</w:t>
      </w:r>
      <w:r w:rsidR="00473B70">
        <w:rPr>
          <w:rFonts w:ascii="Times New Roman" w:hAnsi="Times New Roman" w:cs="Times New Roman"/>
          <w:sz w:val="28"/>
          <w:szCs w:val="28"/>
        </w:rPr>
        <w:t xml:space="preserve">лей, а также в базе данных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10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пункте 5 статьи 16</w:t>
        </w:r>
      </w:hyperlink>
      <w:r w:rsidR="00473B7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сведений об избирателях, включенных в список избирателей на соответствующем избирательном участке.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0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18. Вносить какие-либо изменения в списки избирателей после окончания голосования и начала подсчета голосов избирателей запрещается.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19. После официального опубликования результатов выборов депутатов представительного органа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18. Определение единого избирательного округа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При проведении выборов депутатов представительного органа по пропорциональной или смешанной избирательной системе определяется единый пропорциональный избирательный округ.</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При проведении выборов депутатов представительного органа по мажоритарной избирательной системе относительного большинства или смешанной избирательной системе может определяться единый мажоритарный (единый одномандатный или единый многомандатный) избирательный округ.</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(в ред. </w:t>
      </w:r>
      <w:hyperlink r:id="rId104"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Единый избирательный округ (пропорциональный или мажоритарный) включает в себя всю территорию соответствующего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19. Образование одномандатных и (или) многомандатных избирательных округов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При проведении выборов депутатов представительного органа по мажоритарной избирательной системе относительного большинства или смешанной избирательной системе образуются одномандатные и (или) многомандатные избирательные округа.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 w:name="Par241"/>
      <w:bookmarkEnd w:id="19"/>
      <w:r w:rsidRPr="00D95F94">
        <w:rPr>
          <w:rFonts w:ascii="Times New Roman" w:hAnsi="Times New Roman" w:cs="Times New Roman"/>
          <w:sz w:val="28"/>
          <w:szCs w:val="28"/>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0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10 статьи 16</w:t>
        </w:r>
      </w:hyperlink>
      <w:r w:rsidR="0017334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w:t>
      </w:r>
      <w:proofErr w:type="gramEnd"/>
      <w:r w:rsidRPr="00D95F94">
        <w:rPr>
          <w:rFonts w:ascii="Times New Roman" w:hAnsi="Times New Roman" w:cs="Times New Roman"/>
          <w:sz w:val="28"/>
          <w:szCs w:val="28"/>
        </w:rPr>
        <w:t xml:space="preserve">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утверждает новую схему избирательных округов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D95F94" w:rsidRPr="00D95F94" w:rsidRDefault="00D95F94" w:rsidP="00D95F94">
      <w:pPr>
        <w:pStyle w:val="ConsPlusNormal"/>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ред. Законов Липецкой области от 01.03.2013 </w:t>
      </w:r>
      <w:hyperlink r:id="rId106"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от 03.06.2013 </w:t>
      </w:r>
      <w:hyperlink r:id="rId107"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160-ОЗ</w:t>
        </w:r>
      </w:hyperlink>
      <w:r w:rsidRPr="00D95F94">
        <w:rPr>
          <w:rFonts w:ascii="Times New Roman" w:hAnsi="Times New Roman" w:cs="Times New Roman"/>
          <w:sz w:val="28"/>
          <w:szCs w:val="28"/>
        </w:rPr>
        <w:t xml:space="preserve">, от 05.03.2015 </w:t>
      </w:r>
      <w:hyperlink r:id="rId10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от 11.05.2016</w:t>
      </w:r>
      <w:proofErr w:type="gramEnd"/>
      <w:r w:rsidRPr="00D95F94">
        <w:rPr>
          <w:rFonts w:ascii="Times New Roman" w:hAnsi="Times New Roman" w:cs="Times New Roman"/>
          <w:sz w:val="28"/>
          <w:szCs w:val="28"/>
        </w:rPr>
        <w:t xml:space="preserve"> </w:t>
      </w:r>
      <w:hyperlink r:id="rId10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3. Если новая схема одномандатных и (или) многомандатных избирательных округов не утверждена в срок, указанный в </w:t>
      </w:r>
      <w:hyperlink w:anchor="Par241"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quot;Об основных "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в том числе в связи с отсутствием представительного органа,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241"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quot;Об основных "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110"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от 05.03.2015 </w:t>
      </w:r>
      <w:hyperlink r:id="rId11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 w:name="Par246"/>
      <w:bookmarkEnd w:id="20"/>
      <w:r w:rsidRPr="00D95F94">
        <w:rPr>
          <w:rFonts w:ascii="Times New Roman" w:hAnsi="Times New Roman" w:cs="Times New Roman"/>
          <w:sz w:val="28"/>
          <w:szCs w:val="28"/>
        </w:rPr>
        <w:t>4. При проведении выборов депутатов представительного органа первого созыва вновь образованного городского, сельского поселения схема избирательных округов, определяемая избирательной комиссией муниципального образования, утверждается представительным органом муниципального района, в состав которого входят указанные поселения.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1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При проведении выборов депутатов представительного органа первого созыва вновь образованного городского округа схема избирательных округов, определяемая избирательной комиссией муниципального образования, утверждается Липецким областным Советом депутатов.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1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Если указанный орган не утвердит в установленный срок схему избирательных округов,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 w:name="Par251"/>
      <w:bookmarkEnd w:id="21"/>
      <w:r w:rsidRPr="00D95F94">
        <w:rPr>
          <w:rFonts w:ascii="Times New Roman" w:hAnsi="Times New Roman" w:cs="Times New Roman"/>
          <w:sz w:val="28"/>
          <w:szCs w:val="28"/>
        </w:rPr>
        <w:t>5. Одномандатные и (или) многомандатные избирательные округа должны образовываться с соблюдением следующих требований: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избирательной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w:t>
      </w:r>
      <w:proofErr w:type="gramStart"/>
      <w:r w:rsidRPr="00D95F94">
        <w:rPr>
          <w:rFonts w:ascii="Times New Roman" w:hAnsi="Times New Roman" w:cs="Times New Roman"/>
          <w:sz w:val="28"/>
          <w:szCs w:val="28"/>
        </w:rPr>
        <w:t xml:space="preserve">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могут </w:t>
      </w:r>
      <w:r w:rsidRPr="00D95F94">
        <w:rPr>
          <w:rFonts w:ascii="Times New Roman" w:hAnsi="Times New Roman" w:cs="Times New Roman"/>
          <w:sz w:val="28"/>
          <w:szCs w:val="28"/>
        </w:rPr>
        <w:lastRenderedPageBreak/>
        <w:t>быть образованы с допустимым отклонением</w:t>
      </w:r>
      <w:proofErr w:type="gramEnd"/>
      <w:r w:rsidRPr="00D95F94">
        <w:rPr>
          <w:rFonts w:ascii="Times New Roman" w:hAnsi="Times New Roman" w:cs="Times New Roman"/>
          <w:sz w:val="28"/>
          <w:szCs w:val="28"/>
        </w:rPr>
        <w:t xml:space="preserve"> от средней нормы представительства избирателей не более чем на 20 процентов;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rsidRPr="00D95F94">
        <w:rPr>
          <w:rFonts w:ascii="Times New Roman" w:hAnsi="Times New Roman" w:cs="Times New Roman"/>
          <w:sz w:val="28"/>
          <w:szCs w:val="28"/>
        </w:rPr>
        <w:t>анклавных</w:t>
      </w:r>
      <w:proofErr w:type="spellEnd"/>
      <w:r w:rsidRPr="00D95F94">
        <w:rPr>
          <w:rFonts w:ascii="Times New Roman" w:hAnsi="Times New Roman" w:cs="Times New Roman"/>
          <w:sz w:val="28"/>
          <w:szCs w:val="28"/>
        </w:rPr>
        <w:t xml:space="preserve"> территорий.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При соблюдении требований, касающихся образования одномандатных и (или) многомандатных избирательных округов, указанных в </w:t>
      </w:r>
      <w:hyperlink w:anchor="Par251" w:tooltip="5. Одномандатные и (или) многомандатные избирательные округа должны образовываться с соблюдением следующих требований:" w:history="1">
        <w:r w:rsidRPr="00D95F94">
          <w:rPr>
            <w:rFonts w:ascii="Times New Roman" w:hAnsi="Times New Roman" w:cs="Times New Roman"/>
            <w:color w:val="0000FF"/>
            <w:sz w:val="28"/>
            <w:szCs w:val="28"/>
          </w:rPr>
          <w:t>части 5</w:t>
        </w:r>
      </w:hyperlink>
      <w:r w:rsidRPr="00D95F94">
        <w:rPr>
          <w:rFonts w:ascii="Times New Roman" w:hAnsi="Times New Roman" w:cs="Times New Roman"/>
          <w:sz w:val="28"/>
          <w:szCs w:val="28"/>
        </w:rPr>
        <w:t xml:space="preserve"> настоящей статьи, учитываются территории муниципальных образований.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избирательной комиссией муниципального образования не позднее чем через пять дней после ее утверждения.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7.1.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схема одномандатных и (или) многомандатных избирательных округов не может быть применена при проведении выборов депутатов представительного органа в связи с изменением положений устава муниципального образования, устанавливающего число депутатов представительного органа и (или) вид избирательной системы, применяемой на выборах депутатов представительного органа, а также в связи с изменением границ муниципального образования, представительный орган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такая схема утверждается избирательной комиссией муниципального образования не позднее чем через 10 дней по истечении указанного срока.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7.1 в ред. </w:t>
      </w:r>
      <w:hyperlink r:id="rId114"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9A3E2B" w:rsidRDefault="009A3E2B" w:rsidP="009A3E2B">
      <w:pPr>
        <w:pStyle w:val="ConsPlusNormal"/>
        <w:ind w:firstLine="540"/>
        <w:jc w:val="both"/>
        <w:rPr>
          <w:rFonts w:ascii="Times New Roman" w:hAnsi="Times New Roman"/>
          <w:sz w:val="28"/>
          <w:szCs w:val="28"/>
          <w:lang w:bidi="ru-RU"/>
        </w:rPr>
      </w:pPr>
      <w:r>
        <w:rPr>
          <w:rFonts w:ascii="Times New Roman" w:hAnsi="Times New Roman" w:cs="Times New Roman"/>
          <w:sz w:val="28"/>
          <w:szCs w:val="28"/>
        </w:rPr>
        <w:t xml:space="preserve">7.2. </w:t>
      </w:r>
      <w:r w:rsidRPr="009A3E2B">
        <w:rPr>
          <w:rFonts w:ascii="Times New Roman" w:hAnsi="Times New Roman"/>
          <w:sz w:val="28"/>
          <w:szCs w:val="28"/>
          <w:lang w:bidi="ru-RU"/>
        </w:rPr>
        <w:t xml:space="preserve">Если по состоянию на 1 июля года, предшествующего году проведения основных выборов депутатов представительного органа, будет установлено отклонение от средней нормы представительства избирателей, превышающее 20 процентов, представительный орган по представлению организующей выборы избирательной комиссии вносит изменения в схему избирательных округов не </w:t>
      </w:r>
      <w:proofErr w:type="gramStart"/>
      <w:r w:rsidRPr="009A3E2B">
        <w:rPr>
          <w:rFonts w:ascii="Times New Roman" w:hAnsi="Times New Roman"/>
          <w:sz w:val="28"/>
          <w:szCs w:val="28"/>
          <w:lang w:bidi="ru-RU"/>
        </w:rPr>
        <w:t>позднее</w:t>
      </w:r>
      <w:proofErr w:type="gramEnd"/>
      <w:r w:rsidRPr="009A3E2B">
        <w:rPr>
          <w:rFonts w:ascii="Times New Roman" w:hAnsi="Times New Roman"/>
          <w:sz w:val="28"/>
          <w:szCs w:val="28"/>
          <w:lang w:bidi="ru-RU"/>
        </w:rPr>
        <w:t xml:space="preserve"> чем за девять месяцев до дня голосования в целях ее приведения в соответствие с требованиями части 5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w:t>
      </w:r>
      <w:proofErr w:type="gramStart"/>
      <w:r w:rsidRPr="009A3E2B">
        <w:rPr>
          <w:rFonts w:ascii="Times New Roman" w:hAnsi="Times New Roman"/>
          <w:sz w:val="28"/>
          <w:szCs w:val="28"/>
          <w:lang w:bidi="ru-RU"/>
        </w:rPr>
        <w:t xml:space="preserve">Если в связи с необходимостью внесения изменений в схему </w:t>
      </w:r>
      <w:r w:rsidRPr="009A3E2B">
        <w:rPr>
          <w:rFonts w:ascii="Times New Roman" w:hAnsi="Times New Roman"/>
          <w:sz w:val="28"/>
          <w:szCs w:val="28"/>
          <w:lang w:bidi="ru-RU"/>
        </w:rPr>
        <w:lastRenderedPageBreak/>
        <w:t xml:space="preserve">избирательных округов в целях ее приведения в соответствие с требованиями части 5 настоящей статьи требуется изменение границ более 50 процентов избирательных округов, представительный орган по представлению организующей выборы избирательной комиссии утверждает новую схему одномандатных и (или) </w:t>
      </w:r>
      <w:proofErr w:type="spellStart"/>
      <w:r w:rsidRPr="009A3E2B">
        <w:rPr>
          <w:rFonts w:ascii="Times New Roman" w:hAnsi="Times New Roman"/>
          <w:sz w:val="28"/>
          <w:szCs w:val="28"/>
          <w:lang w:bidi="ru-RU"/>
        </w:rPr>
        <w:t>многомандатных</w:t>
      </w:r>
      <w:proofErr w:type="spellEnd"/>
      <w:r w:rsidRPr="009A3E2B">
        <w:rPr>
          <w:rFonts w:ascii="Times New Roman" w:hAnsi="Times New Roman"/>
          <w:sz w:val="28"/>
          <w:szCs w:val="28"/>
          <w:lang w:bidi="ru-RU"/>
        </w:rPr>
        <w:t xml:space="preserve"> избирательных округов в срок, указанный в настоящей части.</w:t>
      </w:r>
      <w:proofErr w:type="gramEnd"/>
      <w:r w:rsidRPr="009A3E2B">
        <w:rPr>
          <w:rFonts w:ascii="Times New Roman" w:hAnsi="Times New Roman"/>
          <w:sz w:val="28"/>
          <w:szCs w:val="28"/>
          <w:lang w:bidi="ru-RU"/>
        </w:rPr>
        <w:t xml:space="preserve"> </w:t>
      </w:r>
      <w:proofErr w:type="gramStart"/>
      <w:r w:rsidRPr="009A3E2B">
        <w:rPr>
          <w:rFonts w:ascii="Times New Roman" w:hAnsi="Times New Roman"/>
          <w:sz w:val="28"/>
          <w:szCs w:val="28"/>
          <w:lang w:bidi="ru-RU"/>
        </w:rPr>
        <w:t>Если представительный орган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w:t>
      </w:r>
      <w:proofErr w:type="gramEnd"/>
      <w:r w:rsidRPr="009A3E2B">
        <w:rPr>
          <w:rFonts w:ascii="Times New Roman" w:hAnsi="Times New Roman"/>
          <w:sz w:val="28"/>
          <w:szCs w:val="28"/>
          <w:lang w:bidi="ru-RU"/>
        </w:rPr>
        <w:t xml:space="preserve"> должна была быть утвержд</w:t>
      </w:r>
      <w:r>
        <w:rPr>
          <w:rFonts w:ascii="Times New Roman" w:hAnsi="Times New Roman"/>
          <w:sz w:val="28"/>
          <w:szCs w:val="28"/>
          <w:lang w:bidi="ru-RU"/>
        </w:rPr>
        <w:t>ена) представительным органом.</w:t>
      </w:r>
    </w:p>
    <w:p w:rsidR="00BF1757" w:rsidRDefault="00BF1757" w:rsidP="00BF1757">
      <w:pPr>
        <w:pStyle w:val="ConsPlusNormal"/>
        <w:jc w:val="both"/>
        <w:rPr>
          <w:rFonts w:ascii="Times New Roman" w:hAnsi="Times New Roman" w:cs="Times New Roman"/>
          <w:sz w:val="28"/>
          <w:szCs w:val="28"/>
        </w:rPr>
      </w:pPr>
      <w:r>
        <w:rPr>
          <w:rFonts w:ascii="Times New Roman" w:hAnsi="Times New Roman"/>
          <w:sz w:val="28"/>
          <w:szCs w:val="28"/>
          <w:lang w:bidi="ru-RU"/>
        </w:rPr>
        <w:t xml:space="preserve">(часть 7.2. введена </w:t>
      </w:r>
      <w:hyperlink r:id="rId11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BF1757" w:rsidRPr="009A3E2B" w:rsidRDefault="00BF1757" w:rsidP="009A3E2B">
      <w:pPr>
        <w:pStyle w:val="ConsPlusNormal"/>
        <w:ind w:firstLine="540"/>
        <w:jc w:val="both"/>
        <w:rPr>
          <w:rFonts w:ascii="Times New Roman" w:hAnsi="Times New Roman"/>
          <w:sz w:val="28"/>
          <w:szCs w:val="28"/>
          <w:lang w:bidi="ru-RU"/>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8. В случае образования многомандатного или определения единого мажоритарного избирательного округа число депутатских мандатов, подлежащих распределению в этом избирательном округе, не может быть больше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16"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20. Образование избирательных участков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17"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D95F94" w:rsidRPr="00D95F94">
        <w:trPr>
          <w:jc w:val="center"/>
        </w:trPr>
        <w:tc>
          <w:tcPr>
            <w:tcW w:w="10147" w:type="dxa"/>
            <w:tcBorders>
              <w:left w:val="single" w:sz="24" w:space="0" w:color="CED3F1"/>
              <w:right w:val="single" w:sz="24" w:space="0" w:color="F4F3F8"/>
            </w:tcBorders>
            <w:shd w:val="clear" w:color="auto" w:fill="F4F3F8"/>
          </w:tcPr>
          <w:p w:rsidR="00D95F94" w:rsidRPr="00D95F94" w:rsidRDefault="00D95F94" w:rsidP="00D95F94">
            <w:pPr>
              <w:pStyle w:val="ConsPlusNormal"/>
              <w:jc w:val="both"/>
              <w:rPr>
                <w:rFonts w:ascii="Times New Roman" w:hAnsi="Times New Roman" w:cs="Times New Roman"/>
                <w:color w:val="392C69"/>
                <w:sz w:val="28"/>
                <w:szCs w:val="28"/>
              </w:rPr>
            </w:pPr>
            <w:proofErr w:type="gramStart"/>
            <w:r w:rsidRPr="00D95F94">
              <w:rPr>
                <w:rFonts w:ascii="Times New Roman" w:hAnsi="Times New Roman" w:cs="Times New Roman"/>
                <w:color w:val="392C69"/>
                <w:sz w:val="28"/>
                <w:szCs w:val="28"/>
              </w:rPr>
              <w:t xml:space="preserve">Действие положений части 2 статьи 20 (в редакции Закона Липецкой области от 04.05.2018 </w:t>
            </w:r>
            <w:r>
              <w:rPr>
                <w:rFonts w:ascii="Times New Roman" w:hAnsi="Times New Roman" w:cs="Times New Roman"/>
                <w:color w:val="392C69"/>
                <w:sz w:val="28"/>
                <w:szCs w:val="28"/>
              </w:rPr>
              <w:t>№</w:t>
            </w:r>
            <w:r w:rsidRPr="00D95F94">
              <w:rPr>
                <w:rFonts w:ascii="Times New Roman" w:hAnsi="Times New Roman" w:cs="Times New Roman"/>
                <w:color w:val="392C69"/>
                <w:sz w:val="28"/>
                <w:szCs w:val="28"/>
              </w:rPr>
              <w:t xml:space="preserve"> 173-ОЗ) распространяется на избирательные участки, ранее образованные сроком на пять лет в соответствии с </w:t>
            </w:r>
            <w:hyperlink r:id="rId11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 w:history="1">
              <w:r w:rsidRPr="00D95F94">
                <w:rPr>
                  <w:rFonts w:ascii="Times New Roman" w:hAnsi="Times New Roman" w:cs="Times New Roman"/>
                  <w:color w:val="0000FF"/>
                  <w:sz w:val="28"/>
                  <w:szCs w:val="28"/>
                </w:rPr>
                <w:t>частью 7 статьи 4</w:t>
              </w:r>
            </w:hyperlink>
            <w:r w:rsidRPr="00D95F94">
              <w:rPr>
                <w:rFonts w:ascii="Times New Roman" w:hAnsi="Times New Roman" w:cs="Times New Roman"/>
                <w:color w:val="392C69"/>
                <w:sz w:val="28"/>
                <w:szCs w:val="28"/>
              </w:rPr>
              <w:t xml:space="preserve"> Федерального закона от 02.10.2012 </w:t>
            </w:r>
            <w:r>
              <w:rPr>
                <w:rFonts w:ascii="Times New Roman" w:hAnsi="Times New Roman" w:cs="Times New Roman"/>
                <w:color w:val="392C69"/>
                <w:sz w:val="28"/>
                <w:szCs w:val="28"/>
              </w:rPr>
              <w:t>№</w:t>
            </w:r>
            <w:r w:rsidRPr="00D95F94">
              <w:rPr>
                <w:rFonts w:ascii="Times New Roman" w:hAnsi="Times New Roman" w:cs="Times New Roman"/>
                <w:color w:val="392C69"/>
                <w:sz w:val="28"/>
                <w:szCs w:val="28"/>
              </w:rPr>
              <w:t xml:space="preserve"> 157-ФЗ и </w:t>
            </w:r>
            <w:hyperlink w:anchor="Par266" w:tooltip="2.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 w:history="1">
              <w:r w:rsidRPr="00D95F94">
                <w:rPr>
                  <w:rFonts w:ascii="Times New Roman" w:hAnsi="Times New Roman" w:cs="Times New Roman"/>
                  <w:color w:val="0000FF"/>
                  <w:sz w:val="28"/>
                  <w:szCs w:val="28"/>
                </w:rPr>
                <w:t>частью 2 статьи 20</w:t>
              </w:r>
            </w:hyperlink>
            <w:r w:rsidRPr="00D95F94">
              <w:rPr>
                <w:rFonts w:ascii="Times New Roman" w:hAnsi="Times New Roman" w:cs="Times New Roman"/>
                <w:color w:val="392C69"/>
                <w:sz w:val="28"/>
                <w:szCs w:val="28"/>
              </w:rPr>
              <w:t xml:space="preserve"> предыдущей редакции Закона (</w:t>
            </w:r>
            <w:hyperlink r:id="rId119"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статья 2</w:t>
              </w:r>
            </w:hyperlink>
            <w:r w:rsidRPr="00D95F94">
              <w:rPr>
                <w:rFonts w:ascii="Times New Roman" w:hAnsi="Times New Roman" w:cs="Times New Roman"/>
                <w:color w:val="392C69"/>
                <w:sz w:val="28"/>
                <w:szCs w:val="28"/>
              </w:rPr>
              <w:t xml:space="preserve"> Закона Липецкой области от 04.05.2018 </w:t>
            </w:r>
            <w:r>
              <w:rPr>
                <w:rFonts w:ascii="Times New Roman" w:hAnsi="Times New Roman" w:cs="Times New Roman"/>
                <w:color w:val="392C69"/>
                <w:sz w:val="28"/>
                <w:szCs w:val="28"/>
              </w:rPr>
              <w:t>№</w:t>
            </w:r>
            <w:r w:rsidRPr="00D95F94">
              <w:rPr>
                <w:rFonts w:ascii="Times New Roman" w:hAnsi="Times New Roman" w:cs="Times New Roman"/>
                <w:color w:val="392C69"/>
                <w:sz w:val="28"/>
                <w:szCs w:val="28"/>
              </w:rPr>
              <w:t xml:space="preserve"> 173-ОЗ).</w:t>
            </w:r>
            <w:proofErr w:type="gramEnd"/>
          </w:p>
        </w:tc>
      </w:tr>
    </w:tbl>
    <w:p w:rsidR="00D95F94" w:rsidRPr="00D95F94" w:rsidRDefault="00D95F94" w:rsidP="00D95F94">
      <w:pPr>
        <w:pStyle w:val="ConsPlusNormal"/>
        <w:spacing w:before="260"/>
        <w:ind w:firstLine="540"/>
        <w:jc w:val="both"/>
        <w:rPr>
          <w:rFonts w:ascii="Times New Roman" w:hAnsi="Times New Roman" w:cs="Times New Roman"/>
          <w:sz w:val="28"/>
          <w:szCs w:val="28"/>
        </w:rPr>
      </w:pPr>
      <w:bookmarkStart w:id="22" w:name="Par266"/>
      <w:bookmarkEnd w:id="22"/>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r:id="rId12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10 статьи 16</w:t>
        </w:r>
      </w:hyperlink>
      <w:r w:rsidR="0017334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из расчета не более чем три </w:t>
      </w:r>
      <w:r w:rsidRPr="00D95F94">
        <w:rPr>
          <w:rFonts w:ascii="Times New Roman" w:hAnsi="Times New Roman" w:cs="Times New Roman"/>
          <w:sz w:val="28"/>
          <w:szCs w:val="28"/>
        </w:rPr>
        <w:lastRenderedPageBreak/>
        <w:t>тысячи избирателей на каждом</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участке</w:t>
      </w:r>
      <w:proofErr w:type="gramEnd"/>
      <w:r w:rsidRPr="00D95F94">
        <w:rPr>
          <w:rFonts w:ascii="Times New Roman" w:hAnsi="Times New Roman" w:cs="Times New Roman"/>
          <w:sz w:val="28"/>
          <w:szCs w:val="28"/>
        </w:rPr>
        <w:t>. Избирательные участки образуются с учетом местных и иных условий исходя из необходимости создания максимальных удо</w:t>
      </w:r>
      <w:proofErr w:type="gramStart"/>
      <w:r w:rsidRPr="00D95F94">
        <w:rPr>
          <w:rFonts w:ascii="Times New Roman" w:hAnsi="Times New Roman" w:cs="Times New Roman"/>
          <w:sz w:val="28"/>
          <w:szCs w:val="28"/>
        </w:rPr>
        <w:t>бств дл</w:t>
      </w:r>
      <w:proofErr w:type="gramEnd"/>
      <w:r w:rsidRPr="00D95F94">
        <w:rPr>
          <w:rFonts w:ascii="Times New Roman" w:hAnsi="Times New Roman" w:cs="Times New Roman"/>
          <w:sz w:val="28"/>
          <w:szCs w:val="28"/>
        </w:rPr>
        <w:t xml:space="preserve">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ar279" w:tooltip="3. Границы избирательных участков не должны пересекать границы избирательных округов." w:history="1">
        <w:r w:rsidRPr="00D95F94">
          <w:rPr>
            <w:rFonts w:ascii="Times New Roman" w:hAnsi="Times New Roman" w:cs="Times New Roman"/>
            <w:color w:val="0000FF"/>
            <w:sz w:val="28"/>
            <w:szCs w:val="28"/>
          </w:rPr>
          <w:t>части 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121"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от 04.05.2018 </w:t>
      </w:r>
      <w:hyperlink r:id="rId122"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2.1. Перечень избирательных участков и их границы могут быть уточнены в порядке, предусмотренном для их образования, в следующих случаях: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изменение границ, преобразование, упразднение муниципальных образований;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уменьшение (до 50 и менее) числа избирателей, зарегистрированных на территории избирательного участка;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3" w:name="Par271"/>
      <w:bookmarkEnd w:id="23"/>
      <w:r w:rsidRPr="00D95F94">
        <w:rPr>
          <w:rFonts w:ascii="Times New Roman" w:hAnsi="Times New Roman" w:cs="Times New Roman"/>
          <w:sz w:val="28"/>
          <w:szCs w:val="28"/>
        </w:rPr>
        <w:t>в) в целях уменьшения максимальной численности избирателей на избирательном участке до полутора тысяч;</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4" w:name="Par272"/>
      <w:bookmarkEnd w:id="24"/>
      <w:r w:rsidRPr="00D95F94">
        <w:rPr>
          <w:rFonts w:ascii="Times New Roman" w:hAnsi="Times New Roman" w:cs="Times New Roman"/>
          <w:sz w:val="28"/>
          <w:szCs w:val="28"/>
        </w:rPr>
        <w:t>г) в целях увеличения максимальной численности избирателей на избирательном участке до трех тысяч;</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5" w:name="Par273"/>
      <w:bookmarkEnd w:id="25"/>
      <w:r w:rsidRPr="00D95F94">
        <w:rPr>
          <w:rFonts w:ascii="Times New Roman" w:hAnsi="Times New Roman" w:cs="Times New Roman"/>
          <w:sz w:val="28"/>
          <w:szCs w:val="28"/>
        </w:rPr>
        <w:t>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2.1 введена </w:t>
      </w:r>
      <w:hyperlink r:id="rId123"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70 дней до дня голосования. При этом в случае, предусмотренном </w:t>
      </w:r>
      <w:hyperlink w:anchor="Par271" w:tooltip="в) в целях уменьшения максимальной численности избирателей на избирательном участке до полутора тысяч;" w:history="1">
        <w:r w:rsidR="00173340">
          <w:rPr>
            <w:rFonts w:ascii="Times New Roman" w:hAnsi="Times New Roman" w:cs="Times New Roman"/>
            <w:color w:val="0000FF"/>
            <w:sz w:val="28"/>
            <w:szCs w:val="28"/>
          </w:rPr>
          <w:t>пунктом «</w:t>
        </w:r>
        <w:r w:rsidRPr="00D95F94">
          <w:rPr>
            <w:rFonts w:ascii="Times New Roman" w:hAnsi="Times New Roman" w:cs="Times New Roman"/>
            <w:color w:val="0000FF"/>
            <w:sz w:val="28"/>
            <w:szCs w:val="28"/>
          </w:rPr>
          <w:t>в</w:t>
        </w:r>
      </w:hyperlink>
      <w:r w:rsidR="00173340">
        <w:rPr>
          <w:rFonts w:ascii="Times New Roman" w:hAnsi="Times New Roman" w:cs="Times New Roman"/>
          <w:sz w:val="28"/>
          <w:szCs w:val="28"/>
        </w:rPr>
        <w:t>»</w:t>
      </w:r>
      <w:r w:rsidRPr="00D95F94">
        <w:rPr>
          <w:rFonts w:ascii="Times New Roman" w:hAnsi="Times New Roman" w:cs="Times New Roman"/>
          <w:sz w:val="28"/>
          <w:szCs w:val="28"/>
        </w:rPr>
        <w:t xml:space="preserve">, </w:t>
      </w:r>
      <w:hyperlink w:anchor="Par272" w:tooltip="г) в целях увеличения максимальной численности избирателей на избирательном участке до трех тысяч;" w:history="1">
        <w:r w:rsidR="00173340">
          <w:rPr>
            <w:rFonts w:ascii="Times New Roman" w:hAnsi="Times New Roman" w:cs="Times New Roman"/>
            <w:color w:val="0000FF"/>
            <w:sz w:val="28"/>
            <w:szCs w:val="28"/>
          </w:rPr>
          <w:t>«</w:t>
        </w:r>
        <w:proofErr w:type="gramStart"/>
        <w:r w:rsidRPr="00D95F94">
          <w:rPr>
            <w:rFonts w:ascii="Times New Roman" w:hAnsi="Times New Roman" w:cs="Times New Roman"/>
            <w:color w:val="0000FF"/>
            <w:sz w:val="28"/>
            <w:szCs w:val="28"/>
          </w:rPr>
          <w:t>г</w:t>
        </w:r>
        <w:proofErr w:type="gramEnd"/>
      </w:hyperlink>
      <w:r w:rsidR="00173340">
        <w:rPr>
          <w:rFonts w:ascii="Times New Roman" w:hAnsi="Times New Roman" w:cs="Times New Roman"/>
          <w:sz w:val="28"/>
          <w:szCs w:val="28"/>
        </w:rPr>
        <w:t>»</w:t>
      </w:r>
      <w:r w:rsidRPr="00D95F94">
        <w:rPr>
          <w:rFonts w:ascii="Times New Roman" w:hAnsi="Times New Roman" w:cs="Times New Roman"/>
          <w:sz w:val="28"/>
          <w:szCs w:val="28"/>
        </w:rPr>
        <w:t xml:space="preserve"> или </w:t>
      </w:r>
      <w:hyperlink w:anchor="Par273" w:tooltip="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w:history="1">
        <w:r w:rsidR="00173340">
          <w:rPr>
            <w:rFonts w:ascii="Times New Roman" w:hAnsi="Times New Roman" w:cs="Times New Roman"/>
            <w:color w:val="0000FF"/>
            <w:sz w:val="28"/>
            <w:szCs w:val="28"/>
          </w:rPr>
          <w:t>«</w:t>
        </w:r>
        <w:r w:rsidRPr="00D95F94">
          <w:rPr>
            <w:rFonts w:ascii="Times New Roman" w:hAnsi="Times New Roman" w:cs="Times New Roman"/>
            <w:color w:val="0000FF"/>
            <w:sz w:val="28"/>
            <w:szCs w:val="28"/>
          </w:rPr>
          <w:t>д</w:t>
        </w:r>
        <w:r w:rsidR="00173340">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части 2.1</w:t>
        </w:r>
      </w:hyperlink>
      <w:r w:rsidRPr="00D95F94">
        <w:rPr>
          <w:rFonts w:ascii="Times New Roman" w:hAnsi="Times New Roman" w:cs="Times New Roman"/>
          <w:sz w:val="28"/>
          <w:szCs w:val="28"/>
        </w:rPr>
        <w:t xml:space="preserve"> настоящей статьи, решение может быть принято один раз в пять лет.</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2.2 введена </w:t>
      </w:r>
      <w:hyperlink r:id="rId124"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2.3. Если решение, принимаемое в целях реализации </w:t>
      </w:r>
      <w:hyperlink w:anchor="Par271" w:tooltip="в) в целях уменьшения максимальной численности избирателей на избирательном участке до полутора тысяч;" w:history="1">
        <w:r w:rsidR="00173340">
          <w:rPr>
            <w:rFonts w:ascii="Times New Roman" w:hAnsi="Times New Roman" w:cs="Times New Roman"/>
            <w:color w:val="0000FF"/>
            <w:sz w:val="28"/>
            <w:szCs w:val="28"/>
          </w:rPr>
          <w:t>пунктом «</w:t>
        </w:r>
        <w:r w:rsidR="00173340" w:rsidRPr="00D95F94">
          <w:rPr>
            <w:rFonts w:ascii="Times New Roman" w:hAnsi="Times New Roman" w:cs="Times New Roman"/>
            <w:color w:val="0000FF"/>
            <w:sz w:val="28"/>
            <w:szCs w:val="28"/>
          </w:rPr>
          <w:t>в</w:t>
        </w:r>
      </w:hyperlink>
      <w:r w:rsidR="00173340">
        <w:rPr>
          <w:rFonts w:ascii="Times New Roman" w:hAnsi="Times New Roman" w:cs="Times New Roman"/>
          <w:sz w:val="28"/>
          <w:szCs w:val="28"/>
        </w:rPr>
        <w:t>»</w:t>
      </w:r>
      <w:r w:rsidR="00173340" w:rsidRPr="00D95F94">
        <w:rPr>
          <w:rFonts w:ascii="Times New Roman" w:hAnsi="Times New Roman" w:cs="Times New Roman"/>
          <w:sz w:val="28"/>
          <w:szCs w:val="28"/>
        </w:rPr>
        <w:t xml:space="preserve">, </w:t>
      </w:r>
      <w:hyperlink w:anchor="Par272" w:tooltip="г) в целях увеличения максимальной численности избирателей на избирательном участке до трех тысяч;" w:history="1">
        <w:r w:rsidR="00173340">
          <w:rPr>
            <w:rFonts w:ascii="Times New Roman" w:hAnsi="Times New Roman" w:cs="Times New Roman"/>
            <w:color w:val="0000FF"/>
            <w:sz w:val="28"/>
            <w:szCs w:val="28"/>
          </w:rPr>
          <w:t>«</w:t>
        </w:r>
        <w:proofErr w:type="gramStart"/>
        <w:r w:rsidR="00173340" w:rsidRPr="00D95F94">
          <w:rPr>
            <w:rFonts w:ascii="Times New Roman" w:hAnsi="Times New Roman" w:cs="Times New Roman"/>
            <w:color w:val="0000FF"/>
            <w:sz w:val="28"/>
            <w:szCs w:val="28"/>
          </w:rPr>
          <w:t>г</w:t>
        </w:r>
        <w:proofErr w:type="gramEnd"/>
      </w:hyperlink>
      <w:r w:rsidR="00173340">
        <w:rPr>
          <w:rFonts w:ascii="Times New Roman" w:hAnsi="Times New Roman" w:cs="Times New Roman"/>
          <w:sz w:val="28"/>
          <w:szCs w:val="28"/>
        </w:rPr>
        <w:t>»</w:t>
      </w:r>
      <w:r w:rsidR="00173340" w:rsidRPr="00D95F94">
        <w:rPr>
          <w:rFonts w:ascii="Times New Roman" w:hAnsi="Times New Roman" w:cs="Times New Roman"/>
          <w:sz w:val="28"/>
          <w:szCs w:val="28"/>
        </w:rPr>
        <w:t xml:space="preserve"> или </w:t>
      </w:r>
      <w:hyperlink w:anchor="Par273" w:tooltip="д)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w:history="1">
        <w:r w:rsidR="00173340">
          <w:rPr>
            <w:rFonts w:ascii="Times New Roman" w:hAnsi="Times New Roman" w:cs="Times New Roman"/>
            <w:color w:val="0000FF"/>
            <w:sz w:val="28"/>
            <w:szCs w:val="28"/>
          </w:rPr>
          <w:t>«</w:t>
        </w:r>
        <w:r w:rsidR="00173340" w:rsidRPr="00D95F94">
          <w:rPr>
            <w:rFonts w:ascii="Times New Roman" w:hAnsi="Times New Roman" w:cs="Times New Roman"/>
            <w:color w:val="0000FF"/>
            <w:sz w:val="28"/>
            <w:szCs w:val="28"/>
          </w:rPr>
          <w:t>д</w:t>
        </w:r>
        <w:r w:rsidR="00173340">
          <w:rPr>
            <w:rFonts w:ascii="Times New Roman" w:hAnsi="Times New Roman" w:cs="Times New Roman"/>
            <w:color w:val="0000FF"/>
            <w:sz w:val="28"/>
            <w:szCs w:val="28"/>
          </w:rPr>
          <w:t>»</w:t>
        </w:r>
        <w:r w:rsidR="00173340" w:rsidRPr="00D95F94">
          <w:rPr>
            <w:rFonts w:ascii="Times New Roman" w:hAnsi="Times New Roman" w:cs="Times New Roman"/>
            <w:color w:val="0000FF"/>
            <w:sz w:val="28"/>
            <w:szCs w:val="28"/>
          </w:rPr>
          <w:t xml:space="preserve"> части 2.1</w:t>
        </w:r>
      </w:hyperlink>
      <w:r w:rsidR="00150A02">
        <w:rPr>
          <w:rFonts w:ascii="Times New Roman" w:hAnsi="Times New Roman" w:cs="Times New Roman"/>
          <w:sz w:val="28"/>
          <w:szCs w:val="28"/>
        </w:rPr>
        <w:t xml:space="preserve"> </w:t>
      </w:r>
      <w:r w:rsidRPr="00D95F94">
        <w:rPr>
          <w:rFonts w:ascii="Times New Roman" w:hAnsi="Times New Roman" w:cs="Times New Roman"/>
          <w:sz w:val="28"/>
          <w:szCs w:val="28"/>
        </w:rPr>
        <w:t>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Липецкой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2.3 введена </w:t>
      </w:r>
      <w:hyperlink r:id="rId125"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6" w:name="Par279"/>
      <w:bookmarkEnd w:id="26"/>
      <w:r w:rsidRPr="00D95F94">
        <w:rPr>
          <w:rFonts w:ascii="Times New Roman" w:hAnsi="Times New Roman" w:cs="Times New Roman"/>
          <w:sz w:val="28"/>
          <w:szCs w:val="28"/>
        </w:rPr>
        <w:t xml:space="preserve">3. Границы избирательных участков не должны пересекать границы </w:t>
      </w:r>
      <w:r w:rsidRPr="00D95F94">
        <w:rPr>
          <w:rFonts w:ascii="Times New Roman" w:hAnsi="Times New Roman" w:cs="Times New Roman"/>
          <w:sz w:val="28"/>
          <w:szCs w:val="28"/>
        </w:rPr>
        <w:lastRenderedPageBreak/>
        <w:t>избирательных округов.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7" w:name="Par280"/>
      <w:bookmarkEnd w:id="27"/>
      <w:r w:rsidRPr="00D95F94">
        <w:rPr>
          <w:rFonts w:ascii="Times New Roman" w:hAnsi="Times New Roman" w:cs="Times New Roman"/>
          <w:sz w:val="28"/>
          <w:szCs w:val="28"/>
        </w:rPr>
        <w:t xml:space="preserve">4. В местах временного пребывания избирателей (больницах, санаториях, домах отдыха, на вокзалах, в аэропортах, местах содержания под </w:t>
      </w:r>
      <w:proofErr w:type="gramStart"/>
      <w:r w:rsidRPr="00D95F94">
        <w:rPr>
          <w:rFonts w:ascii="Times New Roman" w:hAnsi="Times New Roman" w:cs="Times New Roman"/>
          <w:sz w:val="28"/>
          <w:szCs w:val="28"/>
        </w:rPr>
        <w:t>стражей</w:t>
      </w:r>
      <w:proofErr w:type="gramEnd"/>
      <w:r w:rsidRPr="00D95F94">
        <w:rPr>
          <w:rFonts w:ascii="Times New Roman" w:hAnsi="Times New Roman" w:cs="Times New Roman"/>
          <w:sz w:val="28"/>
          <w:szCs w:val="28"/>
        </w:rPr>
        <w:t xml:space="preserve">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 Такие избирательные участки входят в избирательные округа по месту их расположения.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126"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от 11.05.2016 </w:t>
      </w:r>
      <w:hyperlink r:id="rId12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Военнослужащие голосуют на общих избирательных участках.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городского округа, главой местной администрации поселения (при проведении выборов депутатов представительного органа поселения</w:t>
      </w:r>
      <w:proofErr w:type="gramEnd"/>
      <w:r w:rsidRPr="00D95F94">
        <w:rPr>
          <w:rFonts w:ascii="Times New Roman" w:hAnsi="Times New Roman" w:cs="Times New Roman"/>
          <w:sz w:val="28"/>
          <w:szCs w:val="28"/>
        </w:rPr>
        <w:t xml:space="preserve">)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45 дней до дня голосования, а информация об избирательных участках, образованных в соответствии с </w:t>
      </w:r>
      <w:hyperlink w:anchor="Par280"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 должна быть опубликована (обнародована) не позднее чем через два дня после их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128"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w:t>
      </w:r>
      <w:r w:rsidR="0017334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05.03.2015 </w:t>
      </w:r>
      <w:hyperlink r:id="rId12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3. ИЗБИРАТЕЛЬНЫЕ КОМИССИИ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21. Система и статус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Подготовку и проведение выборов депутатов представительного органа, обеспечение реализации и </w:t>
      </w:r>
      <w:proofErr w:type="gramStart"/>
      <w:r w:rsidRPr="00D95F94">
        <w:rPr>
          <w:rFonts w:ascii="Times New Roman" w:hAnsi="Times New Roman" w:cs="Times New Roman"/>
          <w:sz w:val="28"/>
          <w:szCs w:val="28"/>
        </w:rPr>
        <w:t>защиты</w:t>
      </w:r>
      <w:proofErr w:type="gramEnd"/>
      <w:r w:rsidRPr="00D95F94">
        <w:rPr>
          <w:rFonts w:ascii="Times New Roman" w:hAnsi="Times New Roman" w:cs="Times New Roman"/>
          <w:sz w:val="28"/>
          <w:szCs w:val="28"/>
        </w:rPr>
        <w:t xml:space="preserve"> избирательных прав граждан Российской Федерации при проведении данных выборов осуществляют следующие избирательные комиссии, перечисленные от вышестоящих к нижестоящим: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избирательная комиссия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окружные избирательные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территориальные избирательные комиссии в случае, если в пределах муниципального образования с большим числом избирателей сформированы несколько территориальных избирательных комиссий;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участковые избирательные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Избирательная комиссия Липецкой области и территориальные избирательные комиссии участвуют в подготовке и проведении выборов депутатов представительного органа в пределах полномочий, установленных Федеральным </w:t>
      </w:r>
      <w:hyperlink r:id="rId13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r:id="rId131" w:tooltip="Закон Липецкой области от 02.05.2006 N 287-ОЗ (ред. от 21.11.2018) &quot;Об Избирательной комиссии Липецкой области&quot; (принят постановлением Липецкого областного Совета депутатов от 18.04.2006 N 1225-пс){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 мая 2006 года </w:t>
      </w:r>
      <w:r>
        <w:rPr>
          <w:rFonts w:ascii="Times New Roman" w:hAnsi="Times New Roman" w:cs="Times New Roman"/>
          <w:sz w:val="28"/>
          <w:szCs w:val="28"/>
        </w:rPr>
        <w:t>№</w:t>
      </w:r>
      <w:r w:rsidRPr="00D95F94">
        <w:rPr>
          <w:rFonts w:ascii="Times New Roman" w:hAnsi="Times New Roman" w:cs="Times New Roman"/>
          <w:sz w:val="28"/>
          <w:szCs w:val="28"/>
        </w:rPr>
        <w:t xml:space="preserve"> 287-ОЗ </w:t>
      </w:r>
      <w:r w:rsidR="00173340">
        <w:rPr>
          <w:rFonts w:ascii="Times New Roman" w:hAnsi="Times New Roman" w:cs="Times New Roman"/>
          <w:sz w:val="28"/>
          <w:szCs w:val="28"/>
        </w:rPr>
        <w:t>«</w:t>
      </w:r>
      <w:r w:rsidRPr="00D95F94">
        <w:rPr>
          <w:rFonts w:ascii="Times New Roman" w:hAnsi="Times New Roman" w:cs="Times New Roman"/>
          <w:sz w:val="28"/>
          <w:szCs w:val="28"/>
        </w:rPr>
        <w:t>Об избирательной комиссии Липецкой о</w:t>
      </w:r>
      <w:r w:rsidR="00173340">
        <w:rPr>
          <w:rFonts w:ascii="Times New Roman" w:hAnsi="Times New Roman" w:cs="Times New Roman"/>
          <w:sz w:val="28"/>
          <w:szCs w:val="28"/>
        </w:rPr>
        <w:t>бласти»</w:t>
      </w:r>
      <w:r w:rsidRPr="00D95F94">
        <w:rPr>
          <w:rFonts w:ascii="Times New Roman" w:hAnsi="Times New Roman" w:cs="Times New Roman"/>
          <w:sz w:val="28"/>
          <w:szCs w:val="28"/>
        </w:rPr>
        <w:t xml:space="preserve"> (</w:t>
      </w:r>
      <w:r w:rsidR="00173340">
        <w:rPr>
          <w:rFonts w:ascii="Times New Roman" w:hAnsi="Times New Roman" w:cs="Times New Roman"/>
          <w:sz w:val="28"/>
          <w:szCs w:val="28"/>
        </w:rPr>
        <w:t>далее - Закон Липецкой области «</w:t>
      </w:r>
      <w:r w:rsidRPr="00D95F94">
        <w:rPr>
          <w:rFonts w:ascii="Times New Roman" w:hAnsi="Times New Roman" w:cs="Times New Roman"/>
          <w:sz w:val="28"/>
          <w:szCs w:val="28"/>
        </w:rPr>
        <w:t>Об избирате</w:t>
      </w:r>
      <w:r w:rsidR="00173340">
        <w:rPr>
          <w:rFonts w:ascii="Times New Roman" w:hAnsi="Times New Roman" w:cs="Times New Roman"/>
          <w:sz w:val="28"/>
          <w:szCs w:val="28"/>
        </w:rPr>
        <w:t>льной комиссии Липецкой области</w:t>
      </w:r>
      <w:proofErr w:type="gramEnd"/>
      <w:r w:rsidR="00173340">
        <w:rPr>
          <w:rFonts w:ascii="Times New Roman" w:hAnsi="Times New Roman" w:cs="Times New Roman"/>
          <w:sz w:val="28"/>
          <w:szCs w:val="28"/>
        </w:rPr>
        <w:t>»</w:t>
      </w:r>
      <w:r w:rsidRPr="00D95F94">
        <w:rPr>
          <w:rFonts w:ascii="Times New Roman" w:hAnsi="Times New Roman" w:cs="Times New Roman"/>
          <w:sz w:val="28"/>
          <w:szCs w:val="28"/>
        </w:rPr>
        <w:t>) и настоящим Законом.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8" w:name="Par296"/>
      <w:bookmarkEnd w:id="28"/>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немедленно.</w:t>
      </w:r>
      <w:proofErr w:type="gramEnd"/>
      <w:r w:rsidRPr="00D95F94">
        <w:rPr>
          <w:rFonts w:ascii="Times New Roman" w:hAnsi="Times New Roman" w:cs="Times New Roman"/>
          <w:sz w:val="28"/>
          <w:szCs w:val="28"/>
        </w:rPr>
        <w:t xml:space="preserve">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федеральных законов, настоящего Закона кандидатом, избирательным объединением, этот кандидат, избирательное объединение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Избирательные комиссии вправе, в том числе в связи с обращениями, указанными в </w:t>
      </w:r>
      <w:hyperlink w:anchor="Par296" w:tooltip="3.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ых законов, настоящего Закона, проводить проверки по этим обращениям и давать лицам, направившим обращ" w:history="1">
        <w:r w:rsidRPr="00D95F94">
          <w:rPr>
            <w:rFonts w:ascii="Times New Roman" w:hAnsi="Times New Roman" w:cs="Times New Roman"/>
            <w:color w:val="0000FF"/>
            <w:sz w:val="28"/>
            <w:szCs w:val="28"/>
          </w:rPr>
          <w:t>части 3</w:t>
        </w:r>
      </w:hyperlink>
      <w:r w:rsidRPr="00D95F94">
        <w:rPr>
          <w:rFonts w:ascii="Times New Roman" w:hAnsi="Times New Roman" w:cs="Times New Roman"/>
          <w:sz w:val="28"/>
          <w:szCs w:val="28"/>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которые рассматривают обращения в порядке и сроки, предусмотренные законодательством.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В случае нарушения кандидатом, избирательным объединением Федерального </w:t>
      </w:r>
      <w:hyperlink r:id="rId13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Решения вышестоящей избирательной комиссии, принятые в пределах ее компетенции, обязательны для нижестоящих избирательных комиссий.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8.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Избирательные комиссии в пределах своей компетенции независимы от органов государственной власти и органов местного самоуправления.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w:t>
      </w:r>
      <w:proofErr w:type="gramStart"/>
      <w:r w:rsidRPr="00D95F94">
        <w:rPr>
          <w:rFonts w:ascii="Times New Roman" w:hAnsi="Times New Roman" w:cs="Times New Roman"/>
          <w:sz w:val="28"/>
          <w:szCs w:val="28"/>
        </w:rPr>
        <w:t xml:space="preserve">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w:t>
      </w:r>
      <w:hyperlink w:anchor="Par1945" w:tooltip="Статья 78. Хранение избирательной документации" w:history="1">
        <w:r w:rsidRPr="00D95F94">
          <w:rPr>
            <w:rFonts w:ascii="Times New Roman" w:hAnsi="Times New Roman" w:cs="Times New Roman"/>
            <w:color w:val="0000FF"/>
            <w:sz w:val="28"/>
            <w:szCs w:val="28"/>
          </w:rPr>
          <w:t>статьей 78</w:t>
        </w:r>
      </w:hyperlink>
      <w:r w:rsidRPr="00D95F94">
        <w:rPr>
          <w:rFonts w:ascii="Times New Roman" w:hAnsi="Times New Roman" w:cs="Times New Roman"/>
          <w:sz w:val="28"/>
          <w:szCs w:val="28"/>
        </w:rPr>
        <w:t xml:space="preserve"> настоящего Закона, обеспечивать охрану предоставляемых помещений и</w:t>
      </w:r>
      <w:proofErr w:type="gramEnd"/>
      <w:r w:rsidRPr="00D95F94">
        <w:rPr>
          <w:rFonts w:ascii="Times New Roman" w:hAnsi="Times New Roman" w:cs="Times New Roman"/>
          <w:sz w:val="28"/>
          <w:szCs w:val="28"/>
        </w:rPr>
        <w:t xml:space="preserve"> указанной документации, а также предоставлять на безвозмездной основе транспортные средства, средства связи, техническое оборудование.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 введена </w:t>
      </w:r>
      <w:hyperlink r:id="rId133"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Исполнительный орган государственной власти области в сфере социальной защиты населения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 введена </w:t>
      </w:r>
      <w:hyperlink r:id="rId134"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22. Порядок формирования и полномочия избирательной комиссии Липецкой области при подготовке и проведении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Избирательная комиссия Липецкой области формируется в соответствии с Федеральным </w:t>
      </w:r>
      <w:hyperlink r:id="rId13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r:id="rId136" w:tooltip="Закон Липецкой области от 02.05.2006 N 287-ОЗ (ред. от 21.11.2018) &quot;Об Избирательной комиссии Липецкой области&quot; (принят постановлением Липецкого областного Совета депутатов от 18.04.2006 N 1225-пс){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Липецкой области «</w:t>
      </w:r>
      <w:r w:rsidRPr="00D95F94">
        <w:rPr>
          <w:rFonts w:ascii="Times New Roman" w:hAnsi="Times New Roman" w:cs="Times New Roman"/>
          <w:sz w:val="28"/>
          <w:szCs w:val="28"/>
        </w:rPr>
        <w:t>Об избирате</w:t>
      </w:r>
      <w:r w:rsidR="00173340">
        <w:rPr>
          <w:rFonts w:ascii="Times New Roman" w:hAnsi="Times New Roman" w:cs="Times New Roman"/>
          <w:sz w:val="28"/>
          <w:szCs w:val="28"/>
        </w:rPr>
        <w:t>льной комиссии Липецкой области»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Избирательная комиссия Липецкой области при проведении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осуществляет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соблюдением избирательных прав граждан </w:t>
      </w:r>
      <w:r w:rsidRPr="00D95F94">
        <w:rPr>
          <w:rFonts w:ascii="Times New Roman" w:hAnsi="Times New Roman" w:cs="Times New Roman"/>
          <w:sz w:val="28"/>
          <w:szCs w:val="28"/>
        </w:rPr>
        <w:lastRenderedPageBreak/>
        <w:t>Российской Федерации при подготовке и проведении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организует закупку технологического оборудования (кабины для голосования, ящики для голосования) для участковых комиссий; осуществляет на территории Липецкой области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соблюдением нормативов технологического оборудования для участковых комиссий;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2 в ред. </w:t>
      </w:r>
      <w:hyperlink r:id="rId13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оказывает правовую, методическую, организационно-техническую помощь нижестоящим избирательным комиссиям;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заслушивает сообщения органов исполнительной власти Липецкой области и органов местного самоуправления по вопросам, связанным с подготовкой и проведением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3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6.2) устанавливает единую нумерацию избирательных участков на территории области;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6.2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3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осуществляет иные полномочия в соответствии с федеральными законами, настоящим Законом, иными законами Липецкой области.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Избирательная комиссия Липецкой области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депутатов представительного органа, в соответствии с </w:t>
      </w:r>
      <w:hyperlink r:id="rId14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7 статьи 75</w:t>
        </w:r>
      </w:hyperlink>
      <w:r w:rsidR="0017334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roofErr w:type="gramEnd"/>
    </w:p>
    <w:p w:rsidR="00D95F94" w:rsidRDefault="00D95F94" w:rsidP="00D95F94">
      <w:pPr>
        <w:pStyle w:val="ConsPlusNormal"/>
        <w:jc w:val="both"/>
        <w:rPr>
          <w:rFonts w:ascii="Times New Roman" w:hAnsi="Times New Roman" w:cs="Times New Roman"/>
          <w:sz w:val="28"/>
          <w:szCs w:val="28"/>
        </w:rPr>
      </w:pPr>
    </w:p>
    <w:p w:rsidR="00121A0E" w:rsidRDefault="00121A0E" w:rsidP="00D95F94">
      <w:pPr>
        <w:pStyle w:val="ConsPlusNormal"/>
        <w:jc w:val="both"/>
        <w:rPr>
          <w:rFonts w:ascii="Times New Roman" w:hAnsi="Times New Roman" w:cs="Times New Roman"/>
          <w:sz w:val="28"/>
          <w:szCs w:val="28"/>
        </w:rPr>
      </w:pPr>
    </w:p>
    <w:p w:rsidR="00121A0E" w:rsidRDefault="00121A0E" w:rsidP="00D95F94">
      <w:pPr>
        <w:pStyle w:val="ConsPlusNormal"/>
        <w:jc w:val="both"/>
        <w:rPr>
          <w:rFonts w:ascii="Times New Roman" w:hAnsi="Times New Roman" w:cs="Times New Roman"/>
          <w:sz w:val="28"/>
          <w:szCs w:val="28"/>
        </w:rPr>
      </w:pPr>
    </w:p>
    <w:p w:rsidR="00121A0E" w:rsidRPr="00D95F94" w:rsidRDefault="00121A0E"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23. Порядок формирования и полномочия избирательной комиссии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Избирательная комиссия муниципального образования является избирательной комиссией, организующей подготовку и проведение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Формирование избирательной комиссии муниципального образования осуществляется в порядке, установленном Федеральным </w:t>
      </w:r>
      <w:hyperlink r:id="rId14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r:id="rId142" w:tooltip="Закон Липецкой области от 13.05.2004 N 112-ОЗ (ред. от 07.06.2016) &quot;Об избирательной комиссии муниципального образования в Липецкой области&quot; (принят постановлением Липецкого областного Совета депутатов от 06.05.2004 N 497-пс){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13 мая 2004 года </w:t>
      </w:r>
      <w:r>
        <w:rPr>
          <w:rFonts w:ascii="Times New Roman" w:hAnsi="Times New Roman" w:cs="Times New Roman"/>
          <w:sz w:val="28"/>
          <w:szCs w:val="28"/>
        </w:rPr>
        <w:t>№</w:t>
      </w:r>
      <w:r w:rsidR="00173340">
        <w:rPr>
          <w:rFonts w:ascii="Times New Roman" w:hAnsi="Times New Roman" w:cs="Times New Roman"/>
          <w:sz w:val="28"/>
          <w:szCs w:val="28"/>
        </w:rPr>
        <w:t xml:space="preserve"> 112-ОЗ «</w:t>
      </w:r>
      <w:r w:rsidRPr="00D95F94">
        <w:rPr>
          <w:rFonts w:ascii="Times New Roman" w:hAnsi="Times New Roman" w:cs="Times New Roman"/>
          <w:sz w:val="28"/>
          <w:szCs w:val="28"/>
        </w:rPr>
        <w:t>Об избирательной комиссии муниципального образования в Липецкой области</w:t>
      </w:r>
      <w:r w:rsidR="00173340">
        <w:rPr>
          <w:rFonts w:ascii="Times New Roman" w:hAnsi="Times New Roman" w:cs="Times New Roman"/>
          <w:sz w:val="28"/>
          <w:szCs w:val="28"/>
        </w:rPr>
        <w:t>»</w:t>
      </w:r>
      <w:r w:rsidRPr="00D95F94">
        <w:rPr>
          <w:rFonts w:ascii="Times New Roman" w:hAnsi="Times New Roman" w:cs="Times New Roman"/>
          <w:sz w:val="28"/>
          <w:szCs w:val="28"/>
        </w:rPr>
        <w:t xml:space="preserve"> (далее - Закон Липецкой области </w:t>
      </w:r>
      <w:r w:rsidR="00173340">
        <w:rPr>
          <w:rFonts w:ascii="Times New Roman" w:hAnsi="Times New Roman" w:cs="Times New Roman"/>
          <w:sz w:val="28"/>
          <w:szCs w:val="28"/>
        </w:rPr>
        <w:t>«</w:t>
      </w:r>
      <w:r w:rsidRPr="00D95F94">
        <w:rPr>
          <w:rFonts w:ascii="Times New Roman" w:hAnsi="Times New Roman" w:cs="Times New Roman"/>
          <w:sz w:val="28"/>
          <w:szCs w:val="28"/>
        </w:rPr>
        <w:t>Об избирательной комиссии муниципального образования в Липецкой области</w:t>
      </w:r>
      <w:r w:rsidR="00173340">
        <w:rPr>
          <w:rFonts w:ascii="Times New Roman" w:hAnsi="Times New Roman" w:cs="Times New Roman"/>
          <w:sz w:val="28"/>
          <w:szCs w:val="28"/>
        </w:rPr>
        <w:t>»</w:t>
      </w:r>
      <w:r w:rsidRPr="00D95F94">
        <w:rPr>
          <w:rFonts w:ascii="Times New Roman" w:hAnsi="Times New Roman" w:cs="Times New Roman"/>
          <w:sz w:val="28"/>
          <w:szCs w:val="28"/>
        </w:rPr>
        <w:t>).</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Полномочия избирательной комиссии муниципального образования по решению избирательной комиссии Липецкой области, принятому на основании обращения представительного органа местного самоуправления этого муниципального образования,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w:t>
      </w:r>
      <w:proofErr w:type="gramStart"/>
      <w:r w:rsidRPr="00D95F94">
        <w:rPr>
          <w:rFonts w:ascii="Times New Roman" w:hAnsi="Times New Roman" w:cs="Times New Roman"/>
          <w:sz w:val="28"/>
          <w:szCs w:val="28"/>
        </w:rPr>
        <w:t>отсутствия представительного органа муниципального образования полномочия избирательной комиссии соответствующего муниципального образования</w:t>
      </w:r>
      <w:proofErr w:type="gramEnd"/>
      <w:r w:rsidRPr="00D95F94">
        <w:rPr>
          <w:rFonts w:ascii="Times New Roman" w:hAnsi="Times New Roman" w:cs="Times New Roman"/>
          <w:sz w:val="28"/>
          <w:szCs w:val="28"/>
        </w:rPr>
        <w:t xml:space="preserve"> по решению избирательной комиссии Липецкой области могут быть возложены на территориальную избирательную комиссию.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28.04.2010 </w:t>
      </w:r>
      <w:hyperlink r:id="rId143" w:tooltip="Закон Липецкой области от 28.04.2010 N 38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5.04.2010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384-ОЗ</w:t>
        </w:r>
      </w:hyperlink>
      <w:r w:rsidRPr="00D95F94">
        <w:rPr>
          <w:rFonts w:ascii="Times New Roman" w:hAnsi="Times New Roman" w:cs="Times New Roman"/>
          <w:sz w:val="28"/>
          <w:szCs w:val="28"/>
        </w:rPr>
        <w:t xml:space="preserve">, </w:t>
      </w:r>
      <w:r w:rsidR="0017334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31.10.2011 </w:t>
      </w:r>
      <w:hyperlink r:id="rId14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03.06.2013 </w:t>
      </w:r>
      <w:hyperlink r:id="rId145"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160-ОЗ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3.1. Избирательная комиссия муниципального района вносит предложения по кандидатурам в состав избирательных комиссий поселений в соответствии с </w:t>
      </w:r>
      <w:hyperlink r:id="rId14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9.1 статьи 24</w:t>
        </w:r>
      </w:hyperlink>
      <w:r w:rsidR="0017334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3.1 введена </w:t>
      </w:r>
      <w:hyperlink r:id="rId147"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Избирательная комиссия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осуществляет на территории муниципального образования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соблюдением избирательных прав граждан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1-1) руководит деятельностью нижестоящих избирательных комиссий, осуществляющих подготовку и проведение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48"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 в ред. </w:t>
      </w:r>
      <w:hyperlink r:id="rId149"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изданием необходимой печатной продукции;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заверяет списки кандидатов, выдвинутые избирательными объединениями, по единому пропорциональному избирательному округу, единому мажоритарному избирательному округу, одномандатным и (или) многомандатным избирательным округам;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регистрирует и публикует списки кандидатов, выдвинутые избирательными объединениями;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регистрирует доверенных лиц, уполномоченных представителей по финансовым вопросам избирательных объединений;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выдает кандидатам, зарегистрированным по единому избирательному округу, доверенным лицам избирательных объединений удостоверения установленного образца;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осуществляет на территории муниципального образования меры по обеспечению при проведении </w:t>
      </w:r>
      <w:proofErr w:type="gramStart"/>
      <w:r w:rsidRPr="00D95F94">
        <w:rPr>
          <w:rFonts w:ascii="Times New Roman" w:hAnsi="Times New Roman" w:cs="Times New Roman"/>
          <w:sz w:val="28"/>
          <w:szCs w:val="28"/>
        </w:rPr>
        <w:t>выборов депутатов представительного органа соблюдения единого порядка распределения эфирного времени</w:t>
      </w:r>
      <w:proofErr w:type="gramEnd"/>
      <w:r w:rsidRPr="00D95F94">
        <w:rPr>
          <w:rFonts w:ascii="Times New Roman" w:hAnsi="Times New Roman" w:cs="Times New Roman"/>
          <w:sz w:val="28"/>
          <w:szCs w:val="28"/>
        </w:rPr>
        <w:t xml:space="preserve"> и печатной площади между зарегистрированными кандидатами, избирательными объединениями для проведения предвыборной агитации;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распределяет выделенные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оказывает правовую, методическую, организационно-техническую помощь нижестоящим избирательным комиссиям;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9.1) организует досрочное голосование;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9.1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5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утратил силу. - </w:t>
      </w:r>
      <w:hyperlink r:id="rId151"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proofErr w:type="gramStart"/>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осуществляет на территории муниципального образования меры по обеспечению при проведении </w:t>
      </w:r>
      <w:proofErr w:type="gramStart"/>
      <w:r w:rsidRPr="00D95F94">
        <w:rPr>
          <w:rFonts w:ascii="Times New Roman" w:hAnsi="Times New Roman" w:cs="Times New Roman"/>
          <w:sz w:val="28"/>
          <w:szCs w:val="28"/>
        </w:rPr>
        <w:t>выборов депутатов представительного органа соблюдения единого порядка установления итогов</w:t>
      </w:r>
      <w:proofErr w:type="gramEnd"/>
      <w:r w:rsidRPr="00D95F94">
        <w:rPr>
          <w:rFonts w:ascii="Times New Roman" w:hAnsi="Times New Roman" w:cs="Times New Roman"/>
          <w:sz w:val="28"/>
          <w:szCs w:val="28"/>
        </w:rPr>
        <w:t xml:space="preserve"> голосования, определения </w:t>
      </w:r>
      <w:r w:rsidRPr="00D95F94">
        <w:rPr>
          <w:rFonts w:ascii="Times New Roman" w:hAnsi="Times New Roman" w:cs="Times New Roman"/>
          <w:sz w:val="28"/>
          <w:szCs w:val="28"/>
        </w:rPr>
        <w:lastRenderedPageBreak/>
        <w:t>результатов выборов;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11-1) определяет результаты выборов по единому мажоритарному избирательному округу и единому пропорциональному избирательному округу, общие результаты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11-1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52"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осуществляет на территории муниципального образования меры по обеспечению при проведении </w:t>
      </w:r>
      <w:proofErr w:type="gramStart"/>
      <w:r w:rsidRPr="00D95F94">
        <w:rPr>
          <w:rFonts w:ascii="Times New Roman" w:hAnsi="Times New Roman" w:cs="Times New Roman"/>
          <w:sz w:val="28"/>
          <w:szCs w:val="28"/>
        </w:rPr>
        <w:t>выборов депутатов представительного органа соблюдения единого порядка опубликования итогов голосования</w:t>
      </w:r>
      <w:proofErr w:type="gramEnd"/>
      <w:r w:rsidRPr="00D95F94">
        <w:rPr>
          <w:rFonts w:ascii="Times New Roman" w:hAnsi="Times New Roman" w:cs="Times New Roman"/>
          <w:sz w:val="28"/>
          <w:szCs w:val="28"/>
        </w:rPr>
        <w:t xml:space="preserve"> и результатов выборов;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заслушивает сообщения органов местного самоуправления по вопросам, связанным с подготовкой и проведением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14)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осуществляет иные полномочия в соответствии с Федеральным </w:t>
      </w:r>
      <w:hyperlink r:id="rId15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иными законами Липецкой области, уставом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24. Порядок формирования и полномочия окружных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Окружные избирательные комиссии формируются при проведении выборов депутатов представительного органа по одномандатным и (или) многомандатным избирательным округам. Окружные избирательные комиссии формируются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70 дней до дня голосования и не ранее дня опубликования схемы избирательных округов.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Полномочия окружных избирательных комиссий могут возлагаться избирательной комиссией муниципального образования на иные избирательные комиссии. Соответствующее решение должно быть принято в срок, установленный для принятия решения о начале формирования окружных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5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Срок полномочий окружных избирательных комиссий истекает через два месяца со дня официального опубликования результатов выборов депутатов представительного органа, если в вышестоящую избирательную комиссию не поступили жалобы (заявления) на действия (бездействие) данной </w:t>
      </w:r>
      <w:r w:rsidRPr="00D95F94">
        <w:rPr>
          <w:rFonts w:ascii="Times New Roman" w:hAnsi="Times New Roman" w:cs="Times New Roman"/>
          <w:sz w:val="28"/>
          <w:szCs w:val="28"/>
        </w:rPr>
        <w:lastRenderedPageBreak/>
        <w:t xml:space="preserve">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w:t>
      </w:r>
      <w:proofErr w:type="gramStart"/>
      <w:r w:rsidRPr="00D95F94">
        <w:rPr>
          <w:rFonts w:ascii="Times New Roman" w:hAnsi="Times New Roman" w:cs="Times New Roman"/>
          <w:sz w:val="28"/>
          <w:szCs w:val="28"/>
        </w:rPr>
        <w:t>выборов депутатов представительного органа полномочия окружной избирательной комиссии</w:t>
      </w:r>
      <w:proofErr w:type="gramEnd"/>
      <w:r w:rsidRPr="00D95F94">
        <w:rPr>
          <w:rFonts w:ascii="Times New Roman" w:hAnsi="Times New Roman" w:cs="Times New Roman"/>
          <w:sz w:val="28"/>
          <w:szCs w:val="28"/>
        </w:rPr>
        <w:t xml:space="preserve">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5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Окружные избирательные комиссии формируются в составе 5 - 9 членов избирательной комиссии с правом решающего голоса.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Формирование окружной избирательной комиссии осуществляется избирательной комиссией муниципального образования на основе предложений, указанных в </w:t>
      </w:r>
      <w:hyperlink r:id="rId15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пунктах 1</w:t>
        </w:r>
      </w:hyperlink>
      <w:r w:rsidRPr="00D95F94">
        <w:rPr>
          <w:rFonts w:ascii="Times New Roman" w:hAnsi="Times New Roman" w:cs="Times New Roman"/>
          <w:sz w:val="28"/>
          <w:szCs w:val="28"/>
        </w:rPr>
        <w:t xml:space="preserve"> и </w:t>
      </w:r>
      <w:hyperlink r:id="rId15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2 статьи 22</w:t>
        </w:r>
      </w:hyperlink>
      <w:r w:rsidR="0017334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а также предложений представительных органов, предложений собраний избирателей по месту жительства, работы, службы, учебы.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Срок приема предложений по составу окружных избирательных комиссий составляет 10 дней. Избирательная комиссия муниципального образования после опубликования утвержденной схемы одномандатных и (или) многомандатных избирательных округов, но до начала приема предложений по составу окружных избирательных комиссий, публикует в средствах массовой информации решение о предстоящем формировании окружных избирательных комиссий с указанием порядка и срока приема предложений.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58"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07.07.2009 </w:t>
      </w:r>
      <w:hyperlink r:id="rId159" w:tooltip="Закон Липецкой области от 07.07.2009 N 29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5.06.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291-ОЗ</w:t>
        </w:r>
      </w:hyperlink>
      <w:r w:rsidRPr="00D95F94">
        <w:rPr>
          <w:rFonts w:ascii="Times New Roman" w:hAnsi="Times New Roman" w:cs="Times New Roman"/>
          <w:sz w:val="28"/>
          <w:szCs w:val="28"/>
        </w:rPr>
        <w:t xml:space="preserve">, </w:t>
      </w:r>
      <w:r w:rsidR="0017334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13.08.2012 </w:t>
      </w:r>
      <w:hyperlink r:id="rId160"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p>
    <w:p w:rsidR="001B7EA3" w:rsidRPr="00D95F94" w:rsidRDefault="001B7EA3" w:rsidP="00D95F94">
      <w:pPr>
        <w:pStyle w:val="ConsPlusNormal"/>
        <w:jc w:val="both"/>
        <w:rPr>
          <w:rFonts w:ascii="Times New Roman" w:hAnsi="Times New Roman" w:cs="Times New Roman"/>
          <w:sz w:val="28"/>
          <w:szCs w:val="28"/>
        </w:rPr>
      </w:pPr>
    </w:p>
    <w:p w:rsid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Липецком областном Совете депутатов;</w:t>
      </w:r>
    </w:p>
    <w:p w:rsidR="001B7EA3" w:rsidRDefault="001B7EA3" w:rsidP="00A80B2D">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1B7EA3">
        <w:rPr>
          <w:rFonts w:ascii="Times New Roman" w:hAnsi="Times New Roman" w:cs="Times New Roman"/>
          <w:sz w:val="28"/>
          <w:szCs w:val="28"/>
        </w:rPr>
        <w:t>Закона Липецкой</w:t>
      </w:r>
      <w:r w:rsidRPr="00D95F94">
        <w:rPr>
          <w:rFonts w:ascii="Times New Roman" w:hAnsi="Times New Roman" w:cs="Times New Roman"/>
          <w:sz w:val="28"/>
          <w:szCs w:val="28"/>
        </w:rPr>
        <w:t xml:space="preserve">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1B7EA3" w:rsidRPr="00D95F94" w:rsidRDefault="001B7EA3" w:rsidP="00D95F94">
      <w:pPr>
        <w:pStyle w:val="ConsPlusNormal"/>
        <w:ind w:firstLine="540"/>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избирательных объединений, выдвинувших списки кандидатов, </w:t>
      </w:r>
      <w:r w:rsidRPr="00D95F94">
        <w:rPr>
          <w:rFonts w:ascii="Times New Roman" w:hAnsi="Times New Roman" w:cs="Times New Roman"/>
          <w:sz w:val="28"/>
          <w:szCs w:val="28"/>
        </w:rPr>
        <w:lastRenderedPageBreak/>
        <w:t>допущенные к распределению депутатских мандатов в представительном органе.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Окружная избирательная комиссия: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осуществляет на территории избирательного округа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соблюдением избирательных прав граждан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взаимодействует с органами государственной власти, органами местного самоуправления по вопросам, связанным с подготовкой и проведением выборов депутатов представительного органа в избирательном округе;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осуществляет регистрацию кандидатов по одномандатным (многомандатным) избирательным округам;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выдает зарегистрированным кандидатам удостоверения установленного образца;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утверждает текст избирательного бюллетеня в избирательном округе;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депутатов представительного органа, а также порядка опубликования итогов голосования и результатов выборов;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6.1) организует досрочное голосование в помещении окружной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6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утратил силу. - </w:t>
      </w:r>
      <w:hyperlink r:id="rId16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определяет результаты выборов депутатов представительного органа по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публикует (обнародует) в соответствующих средствах массовой информации результаты выборов по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оказывает правовую, организационно-техническую помощь нижестоящим избирательным комиссиям;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осуществляет иные полномочия в соответствии с федеральными законами, настоящим Законом.</w:t>
      </w:r>
    </w:p>
    <w:p w:rsidR="00D95F94" w:rsidRDefault="00D95F94" w:rsidP="00D95F94">
      <w:pPr>
        <w:pStyle w:val="ConsPlusNormal"/>
        <w:jc w:val="both"/>
        <w:rPr>
          <w:rFonts w:ascii="Times New Roman" w:hAnsi="Times New Roman" w:cs="Times New Roman"/>
          <w:sz w:val="28"/>
          <w:szCs w:val="28"/>
        </w:rPr>
      </w:pPr>
    </w:p>
    <w:p w:rsidR="00121A0E" w:rsidRPr="00D95F94" w:rsidRDefault="00121A0E"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25. Порядок формирования и полномочия территориальных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Порядок формирования территориальных избирательных комиссий определяется Федеральным </w:t>
      </w:r>
      <w:hyperlink r:id="rId16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 </w:t>
      </w:r>
      <w:hyperlink r:id="rId164" w:tooltip="Закон Липецкой области от 29.12.2012 N 117-ОЗ (ред. от 05.03.2018)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 декабря 2012 года </w:t>
      </w:r>
      <w:r>
        <w:rPr>
          <w:rFonts w:ascii="Times New Roman" w:hAnsi="Times New Roman" w:cs="Times New Roman"/>
          <w:sz w:val="28"/>
          <w:szCs w:val="28"/>
        </w:rPr>
        <w:t>№</w:t>
      </w:r>
      <w:r w:rsidR="00173340">
        <w:rPr>
          <w:rFonts w:ascii="Times New Roman" w:hAnsi="Times New Roman" w:cs="Times New Roman"/>
          <w:sz w:val="28"/>
          <w:szCs w:val="28"/>
        </w:rPr>
        <w:t xml:space="preserve"> 117-ОЗ «</w:t>
      </w:r>
      <w:r w:rsidRPr="00D95F94">
        <w:rPr>
          <w:rFonts w:ascii="Times New Roman" w:hAnsi="Times New Roman" w:cs="Times New Roman"/>
          <w:sz w:val="28"/>
          <w:szCs w:val="28"/>
        </w:rPr>
        <w:t>О статусе, порядке формирования и полномочиях территориальных и уч</w:t>
      </w:r>
      <w:r w:rsidR="00173340">
        <w:rPr>
          <w:rFonts w:ascii="Times New Roman" w:hAnsi="Times New Roman" w:cs="Times New Roman"/>
          <w:sz w:val="28"/>
          <w:szCs w:val="28"/>
        </w:rPr>
        <w:t>астковых избирательных комиссий»</w:t>
      </w:r>
      <w:r w:rsidRPr="00D95F94">
        <w:rPr>
          <w:rFonts w:ascii="Times New Roman" w:hAnsi="Times New Roman" w:cs="Times New Roman"/>
          <w:sz w:val="28"/>
          <w:szCs w:val="28"/>
        </w:rPr>
        <w:t xml:space="preserve"> (</w:t>
      </w:r>
      <w:r w:rsidR="00173340">
        <w:rPr>
          <w:rFonts w:ascii="Times New Roman" w:hAnsi="Times New Roman" w:cs="Times New Roman"/>
          <w:sz w:val="28"/>
          <w:szCs w:val="28"/>
        </w:rPr>
        <w:t>далее - Закон Липецкой области «</w:t>
      </w:r>
      <w:r w:rsidRPr="00D95F94">
        <w:rPr>
          <w:rFonts w:ascii="Times New Roman" w:hAnsi="Times New Roman" w:cs="Times New Roman"/>
          <w:sz w:val="28"/>
          <w:szCs w:val="28"/>
        </w:rPr>
        <w:t>О статусе, порядке формирования и полномочиях территориальных и уч</w:t>
      </w:r>
      <w:r w:rsidR="00173340">
        <w:rPr>
          <w:rFonts w:ascii="Times New Roman" w:hAnsi="Times New Roman" w:cs="Times New Roman"/>
          <w:sz w:val="28"/>
          <w:szCs w:val="28"/>
        </w:rPr>
        <w:t>астковых избирательных комиссий»</w:t>
      </w:r>
      <w:r w:rsidRPr="00D95F94">
        <w:rPr>
          <w:rFonts w:ascii="Times New Roman" w:hAnsi="Times New Roman" w:cs="Times New Roman"/>
          <w:sz w:val="28"/>
          <w:szCs w:val="28"/>
        </w:rPr>
        <w:t>).</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65"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Абзац утратил силу. - </w:t>
      </w:r>
      <w:hyperlink r:id="rId166"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Территориальные избирательные комиссии при подготовке и проведении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осуществляют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организацией выборов на соответствующей территории;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обеспечивают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осуществляют на соответствующей территории меры по соблюдению единого порядка установления итогов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осуществляют на соответствующей территории формирование участковых избирательных комиссий, оказывают им методическую и организационно-техническую помощь;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составляют списки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распределяют средства, выделенные им на финансовое обеспечение подготовки и проведения выборов, в том числе между участковыми избирательными комиссиями, осуществляют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целевым использованием этих средств;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 в ред. </w:t>
      </w:r>
      <w:hyperlink r:id="rId167"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решают вопросы материально-технического обеспечения подготовки и проведения выборов на соответствующей территории;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заслушивают сообщения органов местного самоуправления по вопросам, связанным с подготовкой и проведением выборов;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8.1) организуют досрочное голосование в помещении территориальной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8.1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6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9) утратил силу. - </w:t>
      </w:r>
      <w:hyperlink r:id="rId169"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proofErr w:type="gramStart"/>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обеспечивают хранение и передачу избирательной документации;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устанавливают итоги голосования на соответствующей территории;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рассматривают жалобы (заявления) на решения и действия (бездействие) нижестоящих избирательных комиссий, принимают по указанным жалобам (заявлениям) мотивированные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осуществляют иные полномочия в соответствии с Федеральным </w:t>
      </w:r>
      <w:hyperlink r:id="rId17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r:id="rId171" w:tooltip="Закон Липецкой области от 29.12.2012 N 117-ОЗ (ред. от 05.03.2018)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Липецкой области «</w:t>
      </w:r>
      <w:r w:rsidRPr="00D95F94">
        <w:rPr>
          <w:rFonts w:ascii="Times New Roman" w:hAnsi="Times New Roman" w:cs="Times New Roman"/>
          <w:sz w:val="28"/>
          <w:szCs w:val="28"/>
        </w:rPr>
        <w:t>О статусе, порядке формирования и полномочиях территориальных и участковых избиратель</w:t>
      </w:r>
      <w:r w:rsidR="00173340">
        <w:rPr>
          <w:rFonts w:ascii="Times New Roman" w:hAnsi="Times New Roman" w:cs="Times New Roman"/>
          <w:sz w:val="28"/>
          <w:szCs w:val="28"/>
        </w:rPr>
        <w:t>ных комиссий в Липецкой области»</w:t>
      </w:r>
      <w:r w:rsidRPr="00D95F94">
        <w:rPr>
          <w:rFonts w:ascii="Times New Roman" w:hAnsi="Times New Roman" w:cs="Times New Roman"/>
          <w:sz w:val="28"/>
          <w:szCs w:val="28"/>
        </w:rPr>
        <w:t xml:space="preserve"> и настоящим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72"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26. Порядок формирования и полномочия участковых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На выборах депутатов представительных органов муниципальных образований процесс голосования избирателей и подсчета голосов избирателей на избирательных участках обеспечивают участковые избирательные комиссии, сформированные в соответствии с Федеральным </w:t>
      </w:r>
      <w:hyperlink r:id="rId17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 </w:t>
      </w:r>
      <w:hyperlink r:id="rId174" w:tooltip="Закон Липецкой области от 29.12.2012 N 117-ОЗ (ред. от 05.03.2018)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Липецкой области «</w:t>
      </w:r>
      <w:r w:rsidRPr="00D95F94">
        <w:rPr>
          <w:rFonts w:ascii="Times New Roman" w:hAnsi="Times New Roman" w:cs="Times New Roman"/>
          <w:sz w:val="28"/>
          <w:szCs w:val="28"/>
        </w:rPr>
        <w:t>О статусе, порядке формирования и полномочиях территориальных и участковых избирательных комиссий в Липецкой области</w:t>
      </w:r>
      <w:r w:rsidR="00173340">
        <w:rPr>
          <w:rFonts w:ascii="Times New Roman" w:hAnsi="Times New Roman" w:cs="Times New Roman"/>
          <w:sz w:val="28"/>
          <w:szCs w:val="28"/>
        </w:rPr>
        <w:t>»</w:t>
      </w:r>
      <w:r w:rsidRPr="00D95F94">
        <w:rPr>
          <w:rFonts w:ascii="Times New Roman" w:hAnsi="Times New Roman" w:cs="Times New Roman"/>
          <w:sz w:val="28"/>
          <w:szCs w:val="28"/>
        </w:rPr>
        <w:t>.</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 в ред. </w:t>
      </w:r>
      <w:hyperlink r:id="rId175"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Полномочия участковой избирательной комиссии могут быть возложены на иную избирательную комиссию, действующую в границах избирательного участка.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2.1. Срок полномочий участковой избирательной комиссии составляет пять лет. Если срок полномочий участковой избирательной комиссии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2.1 введена </w:t>
      </w:r>
      <w:hyperlink r:id="rId176"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03.06.2013 </w:t>
      </w:r>
      <w:r>
        <w:rPr>
          <w:rFonts w:ascii="Times New Roman" w:hAnsi="Times New Roman" w:cs="Times New Roman"/>
          <w:sz w:val="28"/>
          <w:szCs w:val="28"/>
        </w:rPr>
        <w:t>№</w:t>
      </w:r>
      <w:r w:rsidRPr="00D95F94">
        <w:rPr>
          <w:rFonts w:ascii="Times New Roman" w:hAnsi="Times New Roman" w:cs="Times New Roman"/>
          <w:sz w:val="28"/>
          <w:szCs w:val="28"/>
        </w:rPr>
        <w:t xml:space="preserve"> 160-ОЗ)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Срок полномочий участковой избирательной комиссии, сформированной на избирательном участке, образованном в местах временного пребывания избирателей в соответствии с </w:t>
      </w:r>
      <w:hyperlink w:anchor="Par280"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 w:history="1">
        <w:r w:rsidRPr="00D95F94">
          <w:rPr>
            <w:rFonts w:ascii="Times New Roman" w:hAnsi="Times New Roman" w:cs="Times New Roman"/>
            <w:color w:val="0000FF"/>
            <w:sz w:val="28"/>
            <w:szCs w:val="28"/>
          </w:rPr>
          <w:t>частью 4 статьи 20</w:t>
        </w:r>
      </w:hyperlink>
      <w:r w:rsidRPr="00D95F94">
        <w:rPr>
          <w:rFonts w:ascii="Times New Roman" w:hAnsi="Times New Roman" w:cs="Times New Roman"/>
          <w:sz w:val="28"/>
          <w:szCs w:val="28"/>
        </w:rPr>
        <w:t xml:space="preserve"> настоящего Закона, истекает через десять дней со дня официального опубликования результатов выборов депутатов представительного органа, </w:t>
      </w:r>
      <w:r w:rsidRPr="00D95F94">
        <w:rPr>
          <w:rFonts w:ascii="Times New Roman" w:hAnsi="Times New Roman" w:cs="Times New Roman"/>
          <w:sz w:val="28"/>
          <w:szCs w:val="28"/>
        </w:rPr>
        <w:lastRenderedPageBreak/>
        <w:t>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w:t>
      </w:r>
      <w:proofErr w:type="gramEnd"/>
      <w:r w:rsidRPr="00D95F94">
        <w:rPr>
          <w:rFonts w:ascii="Times New Roman" w:hAnsi="Times New Roman" w:cs="Times New Roman"/>
          <w:sz w:val="28"/>
          <w:szCs w:val="28"/>
        </w:rPr>
        <w:t xml:space="preserve">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177"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w:t>
      </w:r>
      <w:r w:rsidR="0017334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03.06.2013 </w:t>
      </w:r>
      <w:hyperlink r:id="rId178"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160-ОЗ</w:t>
        </w:r>
      </w:hyperlink>
      <w:r w:rsidRPr="00D95F94">
        <w:rPr>
          <w:rFonts w:ascii="Times New Roman" w:hAnsi="Times New Roman" w:cs="Times New Roman"/>
          <w:sz w:val="28"/>
          <w:szCs w:val="28"/>
        </w:rPr>
        <w:t xml:space="preserve">, от 11.05.2016 </w:t>
      </w:r>
      <w:hyperlink r:id="rId17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Утратила силу. - </w:t>
      </w:r>
      <w:hyperlink r:id="rId180"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 xml:space="preserve">В случае совмещения дней голосования на выборах депутатов представительных органов и на выборах органов государственной власти Российской Федерации и (или) Липецкой области, а также на референдумах Российской Федерации и (или) Липецкой области максимальное число членов участковой избирательной комиссии с правом решающего голоса, предусмотренное </w:t>
      </w:r>
      <w:hyperlink r:id="rId181" w:tooltip="Закон Липецкой области от 29.12.2012 N 117-ОЗ (ред. от 05.03.2018)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КонсультантПлюс}" w:history="1">
        <w:r w:rsidRPr="00D95F94">
          <w:rPr>
            <w:rFonts w:ascii="Times New Roman" w:hAnsi="Times New Roman" w:cs="Times New Roman"/>
            <w:color w:val="0000FF"/>
            <w:sz w:val="28"/>
            <w:szCs w:val="28"/>
          </w:rPr>
          <w:t>частью 3 статьи 4</w:t>
        </w:r>
      </w:hyperlink>
      <w:r w:rsidR="00173340">
        <w:rPr>
          <w:rFonts w:ascii="Times New Roman" w:hAnsi="Times New Roman" w:cs="Times New Roman"/>
          <w:sz w:val="28"/>
          <w:szCs w:val="28"/>
        </w:rPr>
        <w:t xml:space="preserve"> Закона Липецкой области «</w:t>
      </w:r>
      <w:r w:rsidRPr="00D95F94">
        <w:rPr>
          <w:rFonts w:ascii="Times New Roman" w:hAnsi="Times New Roman" w:cs="Times New Roman"/>
          <w:sz w:val="28"/>
          <w:szCs w:val="28"/>
        </w:rPr>
        <w:t>О статусе, порядке формирования и полномочиях территориальных и участковых избиратель</w:t>
      </w:r>
      <w:r w:rsidR="00173340">
        <w:rPr>
          <w:rFonts w:ascii="Times New Roman" w:hAnsi="Times New Roman" w:cs="Times New Roman"/>
          <w:sz w:val="28"/>
          <w:szCs w:val="28"/>
        </w:rPr>
        <w:t>ных</w:t>
      </w:r>
      <w:proofErr w:type="gramEnd"/>
      <w:r w:rsidR="00173340">
        <w:rPr>
          <w:rFonts w:ascii="Times New Roman" w:hAnsi="Times New Roman" w:cs="Times New Roman"/>
          <w:sz w:val="28"/>
          <w:szCs w:val="28"/>
        </w:rPr>
        <w:t xml:space="preserve"> комиссий в Липецкой области»</w:t>
      </w:r>
      <w:r w:rsidRPr="00D95F94">
        <w:rPr>
          <w:rFonts w:ascii="Times New Roman" w:hAnsi="Times New Roman" w:cs="Times New Roman"/>
          <w:sz w:val="28"/>
          <w:szCs w:val="28"/>
        </w:rPr>
        <w:t xml:space="preserve">, может быть увеличено, но не более чем на четыре из резерва составов участковых избирательных комиссий на срок, установленный территориальной комиссией. Этот срок не может истекать </w:t>
      </w:r>
      <w:proofErr w:type="gramStart"/>
      <w:r w:rsidRPr="00D95F94">
        <w:rPr>
          <w:rFonts w:ascii="Times New Roman" w:hAnsi="Times New Roman" w:cs="Times New Roman"/>
          <w:sz w:val="28"/>
          <w:szCs w:val="28"/>
        </w:rPr>
        <w:t>ранее</w:t>
      </w:r>
      <w:proofErr w:type="gramEnd"/>
      <w:r w:rsidRPr="00D95F94">
        <w:rPr>
          <w:rFonts w:ascii="Times New Roman" w:hAnsi="Times New Roman" w:cs="Times New Roman"/>
          <w:sz w:val="28"/>
          <w:szCs w:val="28"/>
        </w:rPr>
        <w:t xml:space="preserve">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бюджета соответствующего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182"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w:t>
      </w:r>
      <w:r w:rsidR="0017334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05.03.2015 </w:t>
      </w:r>
      <w:hyperlink r:id="rId18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18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6 - 7. Утратили силу. - </w:t>
      </w:r>
      <w:hyperlink r:id="rId185"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8. Участковая избирательная комиссия: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86"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обеспечивает подготовку помещений для голосования, ящиков для голосования и другого оборудования;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контролирует соблюдение на территории избирательного участка порядка проведения предвыборной агитации;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5.1) выдает открепительные удостоверения;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5.1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18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организует на избирательном участке голосование в день голосования, а также досрочное голосование;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188"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w:t>
      </w:r>
      <w:r w:rsidR="0017334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29.05.2014 </w:t>
      </w:r>
      <w:hyperlink r:id="rId18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рассматривает в пределах своих полномочий жалобы (заявления) на нарушение Федерального </w:t>
      </w:r>
      <w:hyperlink r:id="rId19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иных федеральных законов, настоящего Закона и принимает по указанным жалобам (заявлениям) мотивированные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обеспечивает хранение и передачу в вышестоящие избирательные комиссии документов, связанных с подготовкой и проведением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11) осуществляют иные полномочия в соответствии с Федеральным </w:t>
      </w:r>
      <w:hyperlink r:id="rId19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r:id="rId192" w:tooltip="Закон Липецкой области от 29.12.2012 N 117-ОЗ (ред. от 05.03.2018) &quot;О статусе, порядке формирования и полномочиях территориальных и участковых избирательных комиссий в Липецкой области&quot; (принят Липецким областным Советом депутатов 25.12.2012){КонсультантПлюс}" w:history="1">
        <w:r w:rsidRPr="00D95F94">
          <w:rPr>
            <w:rFonts w:ascii="Times New Roman" w:hAnsi="Times New Roman" w:cs="Times New Roman"/>
            <w:color w:val="0000FF"/>
            <w:sz w:val="28"/>
            <w:szCs w:val="28"/>
          </w:rPr>
          <w:t>Законом</w:t>
        </w:r>
      </w:hyperlink>
      <w:r w:rsidR="00173340">
        <w:rPr>
          <w:rFonts w:ascii="Times New Roman" w:hAnsi="Times New Roman" w:cs="Times New Roman"/>
          <w:sz w:val="28"/>
          <w:szCs w:val="28"/>
        </w:rPr>
        <w:t xml:space="preserve"> Липецкой области «</w:t>
      </w:r>
      <w:r w:rsidRPr="00D95F94">
        <w:rPr>
          <w:rFonts w:ascii="Times New Roman" w:hAnsi="Times New Roman" w:cs="Times New Roman"/>
          <w:sz w:val="28"/>
          <w:szCs w:val="28"/>
        </w:rPr>
        <w:t>О статусе, порядке формирования и полномочиях территориальных и участковых избиратель</w:t>
      </w:r>
      <w:r w:rsidR="00173340">
        <w:rPr>
          <w:rFonts w:ascii="Times New Roman" w:hAnsi="Times New Roman" w:cs="Times New Roman"/>
          <w:sz w:val="28"/>
          <w:szCs w:val="28"/>
        </w:rPr>
        <w:t>ных комиссий в Липецкой области»</w:t>
      </w:r>
      <w:r w:rsidRPr="00D95F94">
        <w:rPr>
          <w:rFonts w:ascii="Times New Roman" w:hAnsi="Times New Roman" w:cs="Times New Roman"/>
          <w:sz w:val="28"/>
          <w:szCs w:val="28"/>
        </w:rPr>
        <w:t xml:space="preserve"> и настоящим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11 в ред. </w:t>
      </w:r>
      <w:hyperlink r:id="rId193"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27. Организация деятельности избирательных комиссий</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9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Организация деятельности избирательных комиссий осуществляется в соответствии со </w:t>
      </w:r>
      <w:hyperlink r:id="rId19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28</w:t>
        </w:r>
      </w:hyperlink>
      <w:r w:rsidR="0017334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28. Статус членов избирательных комиссий</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9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Статус членов избирательных комиссий с правом решающего голоса и статус членов избирательных комиссий с правом совещательного голоса устанавливается в соответствии со </w:t>
      </w:r>
      <w:hyperlink r:id="rId19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29</w:t>
        </w:r>
      </w:hyperlink>
      <w:r w:rsidR="00954DDE">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29. Гласность в деятельности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9" w:name="Par457"/>
      <w:bookmarkEnd w:id="29"/>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w:t>
      </w:r>
      <w:proofErr w:type="gramEnd"/>
      <w:r w:rsidRPr="00D95F94">
        <w:rPr>
          <w:rFonts w:ascii="Times New Roman" w:hAnsi="Times New Roman" w:cs="Times New Roman"/>
          <w:sz w:val="28"/>
          <w:szCs w:val="28"/>
        </w:rPr>
        <w:t xml:space="preserve">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дополнительного разрешения. Избирательная комиссия обязана </w:t>
      </w:r>
      <w:r w:rsidRPr="00D95F94">
        <w:rPr>
          <w:rFonts w:ascii="Times New Roman" w:hAnsi="Times New Roman" w:cs="Times New Roman"/>
          <w:sz w:val="28"/>
          <w:szCs w:val="28"/>
        </w:rPr>
        <w:lastRenderedPageBreak/>
        <w:t>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19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0" w:name="Par459"/>
      <w:bookmarkEnd w:id="30"/>
      <w:r w:rsidRPr="00D95F94">
        <w:rPr>
          <w:rFonts w:ascii="Times New Roman" w:hAnsi="Times New Roman" w:cs="Times New Roman"/>
          <w:sz w:val="28"/>
          <w:szCs w:val="28"/>
        </w:rPr>
        <w:t xml:space="preserve">1.1. На всех заседаниях избирательной комиссии и при осуществлении ею работы с документами, указанными в </w:t>
      </w:r>
      <w:hyperlink w:anchor="Par457"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вправе присутствовать представители средств массовой информации, за исключением случая, предусмотренного </w:t>
      </w:r>
      <w:hyperlink w:anchor="Par461"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D95F94">
          <w:rPr>
            <w:rFonts w:ascii="Times New Roman" w:hAnsi="Times New Roman" w:cs="Times New Roman"/>
            <w:color w:val="0000FF"/>
            <w:sz w:val="28"/>
            <w:szCs w:val="28"/>
          </w:rPr>
          <w:t>частью 1.2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 введена </w:t>
      </w:r>
      <w:hyperlink r:id="rId19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1" w:name="Par461"/>
      <w:bookmarkEnd w:id="31"/>
      <w:r w:rsidRPr="00D95F94">
        <w:rPr>
          <w:rFonts w:ascii="Times New Roman" w:hAnsi="Times New Roman" w:cs="Times New Roman"/>
          <w:sz w:val="28"/>
          <w:szCs w:val="28"/>
        </w:rPr>
        <w:t xml:space="preserve">1.2. </w:t>
      </w:r>
      <w:proofErr w:type="gramStart"/>
      <w:r w:rsidRPr="00D95F94">
        <w:rPr>
          <w:rFonts w:ascii="Times New Roman" w:hAnsi="Times New Roman" w:cs="Times New Roman"/>
          <w:sz w:val="28"/>
          <w:szCs w:val="28"/>
        </w:rPr>
        <w:t>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представительного органа трудового или возмездного гражданско-правового договора, аккредитованные в соответствии с</w:t>
      </w:r>
      <w:proofErr w:type="gramEnd"/>
      <w:r w:rsidRPr="00D95F94">
        <w:rPr>
          <w:rFonts w:ascii="Times New Roman" w:hAnsi="Times New Roman" w:cs="Times New Roman"/>
          <w:sz w:val="28"/>
          <w:szCs w:val="28"/>
        </w:rPr>
        <w:t xml:space="preserve"> </w:t>
      </w:r>
      <w:hyperlink w:anchor="Par514"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 w:history="1">
        <w:r w:rsidRPr="00D95F94">
          <w:rPr>
            <w:rFonts w:ascii="Times New Roman" w:hAnsi="Times New Roman" w:cs="Times New Roman"/>
            <w:color w:val="0000FF"/>
            <w:sz w:val="28"/>
            <w:szCs w:val="28"/>
          </w:rPr>
          <w:t>частью 11.2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 введена </w:t>
      </w:r>
      <w:hyperlink r:id="rId20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Решения избирательных комиссий, непосредственно связанные с подготовкой и проведением выборов депутатов представительного органа,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5 дней после их принятия, если иное не установлено настоящим Законом.</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В соответствии с Федеральным </w:t>
      </w:r>
      <w:hyperlink r:id="rId20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954DDE">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w:t>
      </w:r>
      <w:proofErr w:type="gramEnd"/>
      <w:r w:rsidRPr="00D95F94">
        <w:rPr>
          <w:rFonts w:ascii="Times New Roman" w:hAnsi="Times New Roman" w:cs="Times New Roman"/>
          <w:sz w:val="28"/>
          <w:szCs w:val="28"/>
        </w:rPr>
        <w:t xml:space="preserve">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0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2" w:name="Par465"/>
      <w:bookmarkEnd w:id="32"/>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457"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и </w:t>
      </w:r>
      <w:hyperlink w:anchor="Par461"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D95F94">
          <w:rPr>
            <w:rFonts w:ascii="Times New Roman" w:hAnsi="Times New Roman" w:cs="Times New Roman"/>
            <w:color w:val="0000FF"/>
            <w:sz w:val="28"/>
            <w:szCs w:val="28"/>
          </w:rPr>
          <w:t>1.2</w:t>
        </w:r>
      </w:hyperlink>
      <w:r w:rsidRPr="00D95F94">
        <w:rPr>
          <w:rFonts w:ascii="Times New Roman" w:hAnsi="Times New Roman" w:cs="Times New Roman"/>
          <w:sz w:val="28"/>
          <w:szCs w:val="28"/>
        </w:rPr>
        <w:t xml:space="preserve"> настоящей статьи, а также наблюдатели, иностранные (международные) </w:t>
      </w:r>
      <w:r w:rsidRPr="00D95F94">
        <w:rPr>
          <w:rFonts w:ascii="Times New Roman" w:hAnsi="Times New Roman" w:cs="Times New Roman"/>
          <w:sz w:val="28"/>
          <w:szCs w:val="28"/>
        </w:rPr>
        <w:lastRenderedPageBreak/>
        <w:t>наблюдатели.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203"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29.05.2014 </w:t>
      </w:r>
      <w:hyperlink r:id="rId204"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11.05.2016 </w:t>
      </w:r>
      <w:hyperlink r:id="rId20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3" w:name="Par467"/>
      <w:bookmarkEnd w:id="33"/>
      <w:r w:rsidRPr="00D95F94">
        <w:rPr>
          <w:rFonts w:ascii="Times New Roman" w:hAnsi="Times New Roman" w:cs="Times New Roman"/>
          <w:sz w:val="28"/>
          <w:szCs w:val="28"/>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Общественная палата Липецкой области (далее - субъекты общественного контроля). Наблюдатель может быть также назначен иным, кроме избирательного объединения, общественным объединением,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муниципального образования или на более высоком уровне.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один год до дня голосования на выборах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04.05.2018 </w:t>
      </w:r>
      <w:hyperlink r:id="rId206"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r w:rsidR="00954DDE">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30.05.2019 </w:t>
      </w:r>
      <w:hyperlink r:id="rId207"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 xml:space="preserve">, от 06.03.2020 </w:t>
      </w:r>
      <w:hyperlink r:id="rId208"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Кандидат, зарегистрированный по соответствующему одномандатному округу,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 общественного контроля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w:t>
      </w:r>
      <w:proofErr w:type="gramStart"/>
      <w:r w:rsidRPr="00D95F94">
        <w:rPr>
          <w:rFonts w:ascii="Times New Roman" w:hAnsi="Times New Roman" w:cs="Times New Roman"/>
          <w:sz w:val="28"/>
          <w:szCs w:val="28"/>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0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7 статьи 29</w:t>
        </w:r>
      </w:hyperlink>
      <w:r w:rsidRPr="00D95F94">
        <w:rPr>
          <w:rFonts w:ascii="Times New Roman" w:hAnsi="Times New Roman" w:cs="Times New Roman"/>
          <w:sz w:val="28"/>
          <w:szCs w:val="28"/>
        </w:rPr>
        <w:t xml:space="preserve"> Федерального зак</w:t>
      </w:r>
      <w:r w:rsidR="00954DDE">
        <w:rPr>
          <w:rFonts w:ascii="Times New Roman" w:hAnsi="Times New Roman" w:cs="Times New Roman"/>
          <w:sz w:val="28"/>
          <w:szCs w:val="28"/>
        </w:rPr>
        <w:t>она</w:t>
      </w:r>
      <w:proofErr w:type="gramEnd"/>
      <w:r w:rsidR="00954DDE">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21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от 04.05.2018 </w:t>
      </w:r>
      <w:hyperlink r:id="rId211"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 xml:space="preserve">, от 30.05.2019 </w:t>
      </w:r>
      <w:hyperlink r:id="rId212"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 xml:space="preserve">, от 06.03.2020 </w:t>
      </w:r>
      <w:hyperlink r:id="rId213"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w:t>
      </w:r>
      <w:proofErr w:type="gramStart"/>
      <w:r w:rsidRPr="00D95F94">
        <w:rPr>
          <w:rFonts w:ascii="Times New Roman" w:hAnsi="Times New Roman" w:cs="Times New Roman"/>
          <w:sz w:val="28"/>
          <w:szCs w:val="28"/>
        </w:rPr>
        <w:t>стражей</w:t>
      </w:r>
      <w:proofErr w:type="gramEnd"/>
      <w:r w:rsidRPr="00D95F94">
        <w:rPr>
          <w:rFonts w:ascii="Times New Roman" w:hAnsi="Times New Roman" w:cs="Times New Roman"/>
          <w:sz w:val="28"/>
          <w:szCs w:val="28"/>
        </w:rPr>
        <w:t xml:space="preserve"> подозреваемых и обвиняемых, а также в помещение для голосования на этом </w:t>
      </w:r>
      <w:r w:rsidRPr="00D95F94">
        <w:rPr>
          <w:rFonts w:ascii="Times New Roman" w:hAnsi="Times New Roman" w:cs="Times New Roman"/>
          <w:sz w:val="28"/>
          <w:szCs w:val="28"/>
        </w:rPr>
        <w:lastRenderedPageBreak/>
        <w:t xml:space="preserve">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ar457"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наблюдателям.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1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депутатов представительного органа, составлении соответствующих протоколов об итогах голосования, о результатах выборов, а также при повторном подсчете голосов избирателей.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215"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w:t>
      </w:r>
      <w:r w:rsidR="00954DDE">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29.05.2014 </w:t>
      </w:r>
      <w:hyperlink r:id="rId21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4" w:name="Par475"/>
      <w:bookmarkEnd w:id="34"/>
      <w:r w:rsidRPr="00D95F94">
        <w:rPr>
          <w:rFonts w:ascii="Times New Roman" w:hAnsi="Times New Roman" w:cs="Times New Roman"/>
          <w:sz w:val="28"/>
          <w:szCs w:val="28"/>
        </w:rPr>
        <w:t xml:space="preserve">7. </w:t>
      </w:r>
      <w:proofErr w:type="gramStart"/>
      <w:r w:rsidRPr="00D95F94">
        <w:rPr>
          <w:rFonts w:ascii="Times New Roman" w:hAnsi="Times New Roman" w:cs="Times New Roman"/>
          <w:sz w:val="28"/>
          <w:szCs w:val="28"/>
        </w:rPr>
        <w:t>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субъектом общественного контроля, назначившими данного наблюдателя.</w:t>
      </w:r>
      <w:proofErr w:type="gramEnd"/>
      <w:r w:rsidRPr="00D95F94">
        <w:rPr>
          <w:rFonts w:ascii="Times New Roman" w:hAnsi="Times New Roman" w:cs="Times New Roman"/>
          <w:sz w:val="28"/>
          <w:szCs w:val="28"/>
        </w:rPr>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ar467" w:tooltip="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21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w:t>
      </w:r>
      <w:r w:rsidR="00954DDE">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30.05.2019 </w:t>
      </w:r>
      <w:hyperlink r:id="rId218"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5" w:name="Par477"/>
      <w:bookmarkEnd w:id="35"/>
      <w:r w:rsidRPr="00D95F94">
        <w:rPr>
          <w:rFonts w:ascii="Times New Roman" w:hAnsi="Times New Roman" w:cs="Times New Roman"/>
          <w:sz w:val="28"/>
          <w:szCs w:val="28"/>
        </w:rPr>
        <w:t xml:space="preserve">7.1. Избирательное объединение, зарегистрированный кандидат, общественное объединение, субъект общественного контроля, назначившие наблюдателей в участковые комиссии,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три дня до дня голосования (досрочного голосования) представляют список назначенных наблюдателей в соответствующую муниципальную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D95F94" w:rsidRPr="00D95F94" w:rsidRDefault="00D95F94" w:rsidP="00D95F94">
      <w:pPr>
        <w:pStyle w:val="ConsPlusNormal"/>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(часть 7.1 введена Законом Липецкой области от 11.05.2016 </w:t>
      </w:r>
      <w:hyperlink r:id="rId21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в ред. Законов Липецкой области от 04.05.2018 </w:t>
      </w:r>
      <w:hyperlink r:id="rId220"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 xml:space="preserve">, от 30.05.2019 </w:t>
      </w:r>
      <w:hyperlink r:id="rId221"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 от 06.03.2020</w:t>
      </w:r>
      <w:proofErr w:type="gramEnd"/>
      <w:r w:rsidRPr="00D95F94">
        <w:rPr>
          <w:rFonts w:ascii="Times New Roman" w:hAnsi="Times New Roman" w:cs="Times New Roman"/>
          <w:sz w:val="28"/>
          <w:szCs w:val="28"/>
        </w:rPr>
        <w:t xml:space="preserve"> </w:t>
      </w:r>
      <w:hyperlink r:id="rId222"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Направление, указанное в </w:t>
      </w:r>
      <w:hyperlink w:anchor="Par475"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субъектом общественного контроля, назначившими данного " w:history="1">
        <w:r w:rsidRPr="00D95F94">
          <w:rPr>
            <w:rFonts w:ascii="Times New Roman" w:hAnsi="Times New Roman" w:cs="Times New Roman"/>
            <w:color w:val="0000FF"/>
            <w:sz w:val="28"/>
            <w:szCs w:val="28"/>
          </w:rPr>
          <w:t>части 7</w:t>
        </w:r>
      </w:hyperlink>
      <w:r w:rsidRPr="00D95F94">
        <w:rPr>
          <w:rFonts w:ascii="Times New Roman" w:hAnsi="Times New Roman" w:cs="Times New Roman"/>
          <w:sz w:val="28"/>
          <w:szCs w:val="28"/>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w:t>
      </w:r>
      <w:r w:rsidRPr="00D95F94">
        <w:rPr>
          <w:rFonts w:ascii="Times New Roman" w:hAnsi="Times New Roman" w:cs="Times New Roman"/>
          <w:sz w:val="28"/>
          <w:szCs w:val="28"/>
        </w:rPr>
        <w:lastRenderedPageBreak/>
        <w:t xml:space="preserve">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477" w:tooltip="7.1. Избирательное объединение, зарегистрированный кандидат, общественное объединение, субъект общественного контроля, назначившие наблюдателей в участковые комиссии, не позднее чем за три дня до дня голосования (досрочного голосования) представляют список наз" w:history="1">
        <w:r w:rsidRPr="00D95F94">
          <w:rPr>
            <w:rFonts w:ascii="Times New Roman" w:hAnsi="Times New Roman" w:cs="Times New Roman"/>
            <w:color w:val="0000FF"/>
            <w:sz w:val="28"/>
            <w:szCs w:val="28"/>
          </w:rPr>
          <w:t>частью 7.1</w:t>
        </w:r>
      </w:hyperlink>
      <w:r w:rsidRPr="00D95F94">
        <w:rPr>
          <w:rFonts w:ascii="Times New Roman" w:hAnsi="Times New Roman" w:cs="Times New Roman"/>
          <w:sz w:val="28"/>
          <w:szCs w:val="28"/>
        </w:rP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22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от 04.05.2018 </w:t>
      </w:r>
      <w:hyperlink r:id="rId224"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 xml:space="preserve">, от 06.03.2020 </w:t>
      </w:r>
      <w:hyperlink r:id="rId225"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Наблюдатели вправе: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2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227"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29.05.2014 </w:t>
      </w:r>
      <w:hyperlink r:id="rId22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наблюдать за выдачей избирательных бюллетеней избирателям;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присутствовать при голосовании избирателей вне помещения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w:t>
      </w:r>
      <w:proofErr w:type="gramEnd"/>
      <w:r w:rsidRPr="00D95F94">
        <w:rPr>
          <w:rFonts w:ascii="Times New Roman" w:hAnsi="Times New Roman" w:cs="Times New Roman"/>
          <w:sz w:val="28"/>
          <w:szCs w:val="28"/>
        </w:rPr>
        <w:t xml:space="preserve"> наблюдать за составлением избирательной комиссией протокола об итогах голосования и иных документов в период, указанный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депутатов представительного органа и приложенными к ним документами, получать от соответствующей избирательной комиссии заверенные копии указанных протоколов;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8) носить нагрудный знак с обозначением своего статуса и указанием </w:t>
      </w:r>
      <w:proofErr w:type="gramStart"/>
      <w:r w:rsidRPr="00D95F94">
        <w:rPr>
          <w:rFonts w:ascii="Times New Roman" w:hAnsi="Times New Roman" w:cs="Times New Roman"/>
          <w:sz w:val="28"/>
          <w:szCs w:val="28"/>
        </w:rPr>
        <w:t>своих</w:t>
      </w:r>
      <w:proofErr w:type="gramEnd"/>
      <w:r w:rsidRPr="00D95F94">
        <w:rPr>
          <w:rFonts w:ascii="Times New Roman" w:hAnsi="Times New Roman" w:cs="Times New Roman"/>
          <w:sz w:val="28"/>
          <w:szCs w:val="28"/>
        </w:rPr>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избирательную комиссию;</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29"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30.05.2019 </w:t>
      </w:r>
      <w:r>
        <w:rPr>
          <w:rFonts w:ascii="Times New Roman" w:hAnsi="Times New Roman" w:cs="Times New Roman"/>
          <w:sz w:val="28"/>
          <w:szCs w:val="28"/>
        </w:rPr>
        <w:t>№</w:t>
      </w:r>
      <w:r w:rsidRPr="00D95F94">
        <w:rPr>
          <w:rFonts w:ascii="Times New Roman" w:hAnsi="Times New Roman" w:cs="Times New Roman"/>
          <w:sz w:val="28"/>
          <w:szCs w:val="28"/>
        </w:rPr>
        <w:t xml:space="preserve"> 260-ОЗ)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обжаловать в порядке, установленном </w:t>
      </w:r>
      <w:hyperlink r:id="rId23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75</w:t>
        </w:r>
      </w:hyperlink>
      <w:r w:rsidR="00954DDE">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действия (бездействие) избирательной комиссии в вышестоящую избирательную комиссию, избирательную комиссию Липецкой области или в суд;</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присутствовать при повторном подсчете голосов избирателей в соответствующих избирательных комиссиях;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производить в помещении для голосования (с того места, которое определено председателем участковой избирательной комиссии) фот</w:t>
      </w:r>
      <w:proofErr w:type="gramStart"/>
      <w:r w:rsidRPr="00D95F94">
        <w:rPr>
          <w:rFonts w:ascii="Times New Roman" w:hAnsi="Times New Roman" w:cs="Times New Roman"/>
          <w:sz w:val="28"/>
          <w:szCs w:val="28"/>
        </w:rPr>
        <w:t>о-</w:t>
      </w:r>
      <w:proofErr w:type="gramEnd"/>
      <w:r w:rsidRPr="00D95F94">
        <w:rPr>
          <w:rFonts w:ascii="Times New Roman" w:hAnsi="Times New Roman" w:cs="Times New Roman"/>
          <w:sz w:val="28"/>
          <w:szCs w:val="28"/>
        </w:rP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23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Наблюдатель не вправе: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выдавать избирателям избирательные бюллетени;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расписываться за избирателя, в том числе по его просьбе, в получении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заполнять за избирателя, в том числе по его просьбе, избирательные бюллетени;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предпринимать действия, нарушающие тайну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совершать действия, препятствующие работе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проводить агитацию среди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участвовать в принятии решений соответствующей избирательной комиссией.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вправе: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утратил силу. - </w:t>
      </w:r>
      <w:hyperlink r:id="rId23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депутатов представительного органа, в том числе составляемыми повторно, получать от соответствующей избирательной комиссии копии указанных протоколов;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3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присутствовать на агитационных мероприятиях, освещать их проведение;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утратил силу. - </w:t>
      </w:r>
      <w:hyperlink r:id="rId23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6" w:name="Par512"/>
      <w:bookmarkEnd w:id="36"/>
      <w:r w:rsidRPr="00D95F94">
        <w:rPr>
          <w:rFonts w:ascii="Times New Roman" w:hAnsi="Times New Roman" w:cs="Times New Roman"/>
          <w:sz w:val="28"/>
          <w:szCs w:val="28"/>
        </w:rPr>
        <w:t xml:space="preserve">11.1. Представители средств массовой информации, указанные в </w:t>
      </w:r>
      <w:hyperlink w:anchor="Par461"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D95F94">
          <w:rPr>
            <w:rFonts w:ascii="Times New Roman" w:hAnsi="Times New Roman" w:cs="Times New Roman"/>
            <w:color w:val="0000FF"/>
            <w:sz w:val="28"/>
            <w:szCs w:val="28"/>
          </w:rPr>
          <w:t>части 1.2</w:t>
        </w:r>
      </w:hyperlink>
      <w:r w:rsidRPr="00D95F94">
        <w:rPr>
          <w:rFonts w:ascii="Times New Roman" w:hAnsi="Times New Roman" w:cs="Times New Roman"/>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11.1 введена </w:t>
      </w:r>
      <w:hyperlink r:id="rId23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7" w:name="Par514"/>
      <w:bookmarkEnd w:id="37"/>
      <w:r w:rsidRPr="00D95F94">
        <w:rPr>
          <w:rFonts w:ascii="Times New Roman" w:hAnsi="Times New Roman" w:cs="Times New Roman"/>
          <w:sz w:val="28"/>
          <w:szCs w:val="28"/>
        </w:rPr>
        <w:t xml:space="preserve">11.2. Для осуществления полномочий, указанных в </w:t>
      </w:r>
      <w:hyperlink w:anchor="Par461" w:tooltip="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w:history="1">
        <w:r w:rsidRPr="00D95F94">
          <w:rPr>
            <w:rFonts w:ascii="Times New Roman" w:hAnsi="Times New Roman" w:cs="Times New Roman"/>
            <w:color w:val="0000FF"/>
            <w:sz w:val="28"/>
            <w:szCs w:val="28"/>
          </w:rPr>
          <w:t>частях 1.2</w:t>
        </w:r>
      </w:hyperlink>
      <w:r w:rsidRPr="00D95F94">
        <w:rPr>
          <w:rFonts w:ascii="Times New Roman" w:hAnsi="Times New Roman" w:cs="Times New Roman"/>
          <w:sz w:val="28"/>
          <w:szCs w:val="28"/>
        </w:rPr>
        <w:t xml:space="preserve">,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w:t>
      </w:r>
      <w:hyperlink w:anchor="Par512"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 w:history="1">
        <w:r w:rsidRPr="00D95F94">
          <w:rPr>
            <w:rFonts w:ascii="Times New Roman" w:hAnsi="Times New Roman" w:cs="Times New Roman"/>
            <w:color w:val="0000FF"/>
            <w:sz w:val="28"/>
            <w:szCs w:val="28"/>
          </w:rPr>
          <w:t>11.1</w:t>
        </w:r>
      </w:hyperlink>
      <w:r w:rsidRPr="00D95F94">
        <w:rPr>
          <w:rFonts w:ascii="Times New Roman" w:hAnsi="Times New Roman" w:cs="Times New Roman"/>
          <w:sz w:val="28"/>
          <w:szCs w:val="28"/>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три дня до дня голосования (досрочного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11.2 введена </w:t>
      </w:r>
      <w:hyperlink r:id="rId23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11.3. Аккредитованный в соответствии с </w:t>
      </w:r>
      <w:hyperlink w:anchor="Par514"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 w:history="1">
        <w:r w:rsidRPr="00D95F94">
          <w:rPr>
            <w:rFonts w:ascii="Times New Roman" w:hAnsi="Times New Roman" w:cs="Times New Roman"/>
            <w:color w:val="0000FF"/>
            <w:sz w:val="28"/>
            <w:szCs w:val="28"/>
          </w:rPr>
          <w:t>пунктом 11.2</w:t>
        </w:r>
      </w:hyperlink>
      <w:r w:rsidRPr="00D95F94">
        <w:rPr>
          <w:rFonts w:ascii="Times New Roman" w:hAnsi="Times New Roman" w:cs="Times New Roman"/>
          <w:sz w:val="28"/>
          <w:szCs w:val="28"/>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11.3 введена </w:t>
      </w:r>
      <w:hyperlink r:id="rId23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w:t>
      </w:r>
      <w:proofErr w:type="gramStart"/>
      <w:r w:rsidRPr="00D95F94">
        <w:rPr>
          <w:rFonts w:ascii="Times New Roman" w:hAnsi="Times New Roman" w:cs="Times New Roman"/>
          <w:sz w:val="28"/>
          <w:szCs w:val="28"/>
        </w:rPr>
        <w:t>Заверение копий</w:t>
      </w:r>
      <w:proofErr w:type="gramEnd"/>
      <w:r w:rsidRPr="00D95F94">
        <w:rPr>
          <w:rFonts w:ascii="Times New Roman" w:hAnsi="Times New Roman" w:cs="Times New Roman"/>
          <w:sz w:val="28"/>
          <w:szCs w:val="28"/>
        </w:rPr>
        <w:t xml:space="preserve">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w:t>
      </w:r>
      <w:r w:rsidR="00954DDE">
        <w:rPr>
          <w:rFonts w:ascii="Times New Roman" w:hAnsi="Times New Roman" w:cs="Times New Roman"/>
          <w:sz w:val="28"/>
          <w:szCs w:val="28"/>
        </w:rPr>
        <w:t xml:space="preserve"> указанной копии делает запись «Верно» или «</w:t>
      </w:r>
      <w:r w:rsidRPr="00D95F94">
        <w:rPr>
          <w:rFonts w:ascii="Times New Roman" w:hAnsi="Times New Roman" w:cs="Times New Roman"/>
          <w:sz w:val="28"/>
          <w:szCs w:val="28"/>
        </w:rPr>
        <w:t>Копия верна</w:t>
      </w:r>
      <w:r w:rsidR="00954DDE">
        <w:rPr>
          <w:rFonts w:ascii="Times New Roman" w:hAnsi="Times New Roman" w:cs="Times New Roman"/>
          <w:sz w:val="28"/>
          <w:szCs w:val="28"/>
        </w:rPr>
        <w:t>»</w:t>
      </w:r>
      <w:r w:rsidRPr="00D95F94">
        <w:rPr>
          <w:rFonts w:ascii="Times New Roman" w:hAnsi="Times New Roman" w:cs="Times New Roman"/>
          <w:sz w:val="28"/>
          <w:szCs w:val="28"/>
        </w:rPr>
        <w:t xml:space="preserve">, расписывается, указывает свои фамилию и инициалы, дату и время </w:t>
      </w:r>
      <w:proofErr w:type="gramStart"/>
      <w:r w:rsidRPr="00D95F94">
        <w:rPr>
          <w:rFonts w:ascii="Times New Roman" w:hAnsi="Times New Roman" w:cs="Times New Roman"/>
          <w:sz w:val="28"/>
          <w:szCs w:val="28"/>
        </w:rPr>
        <w:t>заверения копии</w:t>
      </w:r>
      <w:proofErr w:type="gramEnd"/>
      <w:r w:rsidRPr="00D95F94">
        <w:rPr>
          <w:rFonts w:ascii="Times New Roman" w:hAnsi="Times New Roman" w:cs="Times New Roman"/>
          <w:sz w:val="28"/>
          <w:szCs w:val="28"/>
        </w:rPr>
        <w:t xml:space="preserve"> и проставляет печать соответствующей избирательной комиссии.</w:t>
      </w:r>
    </w:p>
    <w:p w:rsidR="00D95F94" w:rsidRDefault="00D95F94" w:rsidP="00D95F94">
      <w:pPr>
        <w:pStyle w:val="ConsPlusNormal"/>
        <w:jc w:val="both"/>
        <w:rPr>
          <w:rFonts w:ascii="Times New Roman" w:hAnsi="Times New Roman" w:cs="Times New Roman"/>
          <w:sz w:val="28"/>
          <w:szCs w:val="28"/>
        </w:rPr>
      </w:pPr>
    </w:p>
    <w:p w:rsidR="002368BD" w:rsidRDefault="002368BD" w:rsidP="00D95F94">
      <w:pPr>
        <w:pStyle w:val="ConsPlusNormal"/>
        <w:jc w:val="both"/>
        <w:rPr>
          <w:rFonts w:ascii="Times New Roman" w:hAnsi="Times New Roman" w:cs="Times New Roman"/>
          <w:sz w:val="28"/>
          <w:szCs w:val="28"/>
        </w:rPr>
      </w:pPr>
    </w:p>
    <w:p w:rsidR="002368BD" w:rsidRDefault="002368BD" w:rsidP="00D95F94">
      <w:pPr>
        <w:pStyle w:val="ConsPlusNormal"/>
        <w:jc w:val="both"/>
        <w:rPr>
          <w:rFonts w:ascii="Times New Roman" w:hAnsi="Times New Roman" w:cs="Times New Roman"/>
          <w:sz w:val="28"/>
          <w:szCs w:val="28"/>
        </w:rPr>
      </w:pPr>
    </w:p>
    <w:p w:rsidR="002368BD" w:rsidRPr="00D95F94" w:rsidRDefault="002368BD"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30. Расформирование избирательных комиссий</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3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Избирательные комиссии могут быть расформированы в порядке, установленном </w:t>
      </w:r>
      <w:hyperlink r:id="rId23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31</w:t>
        </w:r>
      </w:hyperlink>
      <w:r w:rsidR="00954DDE">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4. ВЫДВИЖЕНИЕ И РЕГИСТРАЦИЯ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31. Общие условия выдвижения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24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Непосредственное выдвижение кандидатов может быть осуществлено путем самовыдвижения, а также выдвижения избирательным объединением.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41"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депутатов представительного органа, и заканчивается через 30 дней со дня официального опубликования (публикации) решения о назначении выборов депутатов.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242"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25.05.2009 </w:t>
      </w:r>
      <w:hyperlink r:id="rId243"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272-ОЗ</w:t>
        </w:r>
      </w:hyperlink>
      <w:r w:rsidRPr="00D95F94">
        <w:rPr>
          <w:rFonts w:ascii="Times New Roman" w:hAnsi="Times New Roman" w:cs="Times New Roman"/>
          <w:sz w:val="28"/>
          <w:szCs w:val="28"/>
        </w:rPr>
        <w:t xml:space="preserve">, от 29.05.2014 </w:t>
      </w:r>
      <w:hyperlink r:id="rId244"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Выдвижение кандидатов по единому мажоритарному избирательному округу либо в составе списков кандидатов по единому пропорциональному избирательному округу начинается со дня, следующего за днем официального опубликования (публикации) решения о назначении выборов депутатов представительного органа и заканчивается через 30 дней со дня официального опубликования (публикации) решения о назначении выборов депутатов.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245"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от 25.05.2009 </w:t>
      </w:r>
      <w:hyperlink r:id="rId246"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272-ОЗ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5.1. </w:t>
      </w:r>
      <w:proofErr w:type="gramStart"/>
      <w:r w:rsidRPr="00D95F94">
        <w:rPr>
          <w:rFonts w:ascii="Times New Roman" w:hAnsi="Times New Roman" w:cs="Times New Roman"/>
          <w:sz w:val="28"/>
          <w:szCs w:val="28"/>
        </w:rPr>
        <w:t xml:space="preserve">Лица, являвшиеся депутатами представительного органа муниципального образования, распущенного на основании </w:t>
      </w:r>
      <w:hyperlink r:id="rId247"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части 2.1 статьи 73</w:t>
        </w:r>
      </w:hyperlink>
      <w:r w:rsidR="00B34080">
        <w:rPr>
          <w:rFonts w:ascii="Times New Roman" w:hAnsi="Times New Roman" w:cs="Times New Roman"/>
          <w:sz w:val="28"/>
          <w:szCs w:val="28"/>
        </w:rPr>
        <w:t xml:space="preserve"> Федерального закона «</w:t>
      </w:r>
      <w:r w:rsidRPr="00D95F94">
        <w:rPr>
          <w:rFonts w:ascii="Times New Roman" w:hAnsi="Times New Roman" w:cs="Times New Roman"/>
          <w:sz w:val="28"/>
          <w:szCs w:val="28"/>
        </w:rPr>
        <w:t>Об общих принципах организации местного самоуп</w:t>
      </w:r>
      <w:r w:rsidR="00B34080">
        <w:rPr>
          <w:rFonts w:ascii="Times New Roman" w:hAnsi="Times New Roman" w:cs="Times New Roman"/>
          <w:sz w:val="28"/>
          <w:szCs w:val="28"/>
        </w:rPr>
        <w:t>равления в Российской Федерации»</w:t>
      </w:r>
      <w:r w:rsidRPr="00D95F94">
        <w:rPr>
          <w:rFonts w:ascii="Times New Roman" w:hAnsi="Times New Roman" w:cs="Times New Roman"/>
          <w:sz w:val="28"/>
          <w:szCs w:val="28"/>
        </w:rPr>
        <w:t xml:space="preserve"> (за исключением лиц, в отношении которых судом установлен факт отсутствия вины за </w:t>
      </w:r>
      <w:proofErr w:type="spellStart"/>
      <w:r w:rsidRPr="00D95F94">
        <w:rPr>
          <w:rFonts w:ascii="Times New Roman" w:hAnsi="Times New Roman" w:cs="Times New Roman"/>
          <w:sz w:val="28"/>
          <w:szCs w:val="28"/>
        </w:rPr>
        <w:t>непроведение</w:t>
      </w:r>
      <w:proofErr w:type="spellEnd"/>
      <w:r w:rsidRPr="00D95F94">
        <w:rPr>
          <w:rFonts w:ascii="Times New Roman" w:hAnsi="Times New Roman" w:cs="Times New Roman"/>
          <w:sz w:val="28"/>
          <w:szCs w:val="28"/>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w:t>
      </w:r>
      <w:proofErr w:type="gramEnd"/>
      <w:r w:rsidRPr="00D95F94">
        <w:rPr>
          <w:rFonts w:ascii="Times New Roman" w:hAnsi="Times New Roman" w:cs="Times New Roman"/>
          <w:sz w:val="28"/>
          <w:szCs w:val="28"/>
        </w:rPr>
        <w:t xml:space="preserve"> указанными обстоятельствами.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5.1 введена </w:t>
      </w:r>
      <w:hyperlink r:id="rId24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39480A" w:rsidRDefault="0039480A" w:rsidP="00D95F94">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5.2. </w:t>
      </w:r>
      <w:proofErr w:type="gramStart"/>
      <w:r w:rsidRPr="0039480A">
        <w:rPr>
          <w:rFonts w:ascii="Times New Roman" w:hAnsi="Times New Roman" w:cs="Times New Roman"/>
          <w:sz w:val="28"/>
          <w:szCs w:val="28"/>
          <w:lang w:bidi="ru-RU"/>
        </w:rPr>
        <w:t>Документы, необходимые для уведомления о выдвижении кандидатов по одномандатным (</w:t>
      </w:r>
      <w:proofErr w:type="spellStart"/>
      <w:r w:rsidRPr="0039480A">
        <w:rPr>
          <w:rFonts w:ascii="Times New Roman" w:hAnsi="Times New Roman" w:cs="Times New Roman"/>
          <w:sz w:val="28"/>
          <w:szCs w:val="28"/>
          <w:lang w:bidi="ru-RU"/>
        </w:rPr>
        <w:t>многомандатным</w:t>
      </w:r>
      <w:proofErr w:type="spellEnd"/>
      <w:r w:rsidRPr="0039480A">
        <w:rPr>
          <w:rFonts w:ascii="Times New Roman" w:hAnsi="Times New Roman" w:cs="Times New Roman"/>
          <w:sz w:val="28"/>
          <w:szCs w:val="28"/>
          <w:lang w:bidi="ru-RU"/>
        </w:rPr>
        <w:t>) избирательным округам и о выдвижении кандидатов по единому мажоритарному избирательному округу либо в составе списков кандидатов по единому пропорциональному избирательному округу представляются в соответствующую избирательную комиссию до 18.00 часов по местному времени последнего дня срока, указанного в частях 4 и 5 настоящей статьи.</w:t>
      </w:r>
      <w:proofErr w:type="gramEnd"/>
    </w:p>
    <w:p w:rsidR="00A80B2D" w:rsidRDefault="00A80B2D" w:rsidP="00A80B2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Pr="00D95F94">
        <w:rPr>
          <w:rFonts w:ascii="Times New Roman" w:hAnsi="Times New Roman" w:cs="Times New Roman"/>
          <w:sz w:val="28"/>
          <w:szCs w:val="28"/>
        </w:rPr>
        <w:t xml:space="preserve">часть </w:t>
      </w:r>
      <w:r>
        <w:rPr>
          <w:rFonts w:ascii="Times New Roman" w:hAnsi="Times New Roman" w:cs="Times New Roman"/>
          <w:sz w:val="28"/>
          <w:szCs w:val="28"/>
        </w:rPr>
        <w:t>«5.2.»</w:t>
      </w:r>
      <w:r w:rsidRPr="00D95F94">
        <w:rPr>
          <w:rFonts w:ascii="Times New Roman" w:hAnsi="Times New Roman" w:cs="Times New Roman"/>
          <w:sz w:val="28"/>
          <w:szCs w:val="28"/>
        </w:rPr>
        <w:t xml:space="preserve"> введена </w:t>
      </w:r>
      <w:hyperlink r:id="rId24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При проведении повторных и дополнительных выборов для замещения вакантного депутатского мандата в действующем представительном органе не может быть выдвинуто кандидатом лицо, являющееся депутатом этого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Кандидат не может быть выдвинут на одних и тех же выборах депутатов представительного органа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депутатов представительного органа по одномандатному или многомандатному избирательному округу и в составе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38" w:name="Par541"/>
      <w:bookmarkEnd w:id="38"/>
      <w:r w:rsidRPr="00D95F94">
        <w:rPr>
          <w:rFonts w:ascii="Times New Roman" w:hAnsi="Times New Roman" w:cs="Times New Roman"/>
          <w:sz w:val="28"/>
          <w:szCs w:val="28"/>
        </w:rPr>
        <w:t xml:space="preserve">8. Кандидат не может дать согласие на выдвижение на одних и тех же выборах депутатов представительного органа более чем одному инициатору выдвижения. Кандидат, выдвинувший сам свою кандидатуру по одномандатному (многомандатному) избирательному округу, не </w:t>
      </w:r>
      <w:proofErr w:type="gramStart"/>
      <w:r w:rsidRPr="00D95F94">
        <w:rPr>
          <w:rFonts w:ascii="Times New Roman" w:hAnsi="Times New Roman" w:cs="Times New Roman"/>
          <w:sz w:val="28"/>
          <w:szCs w:val="28"/>
        </w:rPr>
        <w:t>может быть также выдвинут</w:t>
      </w:r>
      <w:proofErr w:type="gramEnd"/>
      <w:r w:rsidRPr="00D95F94">
        <w:rPr>
          <w:rFonts w:ascii="Times New Roman" w:hAnsi="Times New Roman" w:cs="Times New Roman"/>
          <w:sz w:val="28"/>
          <w:szCs w:val="28"/>
        </w:rPr>
        <w:t xml:space="preserve"> избирательным объединением по одномандатному (многомандатному) избирательному округу и (или) в составе списка кандидатов. Кандидат, выдвинутый избирательным объединением по одномандатному (многомандатному) избирательному округу и (или) в составе списка кандидатов, не может также самостоятельно выдвинуть свою кандидатуру по одномандатному (многомандатному)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 xml:space="preserve">В соответствии с Федеральным </w:t>
      </w:r>
      <w:hyperlink r:id="rId25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при выборах депутатов представительных органов,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D95F94">
        <w:rPr>
          <w:rFonts w:ascii="Times New Roman" w:hAnsi="Times New Roman" w:cs="Times New Roman"/>
          <w:sz w:val="28"/>
          <w:szCs w:val="28"/>
        </w:rPr>
        <w:lastRenderedPageBreak/>
        <w:t xml:space="preserve">кандидаты не обязаны представлять в соответствующую избирательную комиссию сведения, предусмотренные </w:t>
      </w:r>
      <w:hyperlink w:anchor="Par555" w:tooltip="Вместе с заявлением, указанным в абзаце первом настоящей част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 w:history="1">
        <w:r w:rsidRPr="00D95F94">
          <w:rPr>
            <w:rFonts w:ascii="Times New Roman" w:hAnsi="Times New Roman" w:cs="Times New Roman"/>
            <w:color w:val="0000FF"/>
            <w:sz w:val="28"/>
            <w:szCs w:val="28"/>
          </w:rPr>
          <w:t>абзацем вторым части 2 статьи 32</w:t>
        </w:r>
      </w:hyperlink>
      <w:r w:rsidRPr="00D95F94">
        <w:rPr>
          <w:rFonts w:ascii="Times New Roman" w:hAnsi="Times New Roman" w:cs="Times New Roman"/>
          <w:sz w:val="28"/>
          <w:szCs w:val="28"/>
        </w:rPr>
        <w:t xml:space="preserve"> настоящего Закона.</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5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w:t>
      </w:r>
      <w:proofErr w:type="gramStart"/>
      <w:r w:rsidRPr="00D95F94">
        <w:rPr>
          <w:rFonts w:ascii="Times New Roman" w:hAnsi="Times New Roman" w:cs="Times New Roman"/>
          <w:sz w:val="28"/>
          <w:szCs w:val="28"/>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rsidRPr="00D95F94">
        <w:rPr>
          <w:rFonts w:ascii="Times New Roman" w:hAnsi="Times New Roman" w:cs="Times New Roman"/>
          <w:sz w:val="28"/>
          <w:szCs w:val="28"/>
        </w:rPr>
        <w:t xml:space="preserve"> При этом полномочия лица, оказывающего помощь в заполнении или </w:t>
      </w:r>
      <w:proofErr w:type="gramStart"/>
      <w:r w:rsidRPr="00D95F94">
        <w:rPr>
          <w:rFonts w:ascii="Times New Roman" w:hAnsi="Times New Roman" w:cs="Times New Roman"/>
          <w:sz w:val="28"/>
          <w:szCs w:val="28"/>
        </w:rPr>
        <w:t>заверении документов</w:t>
      </w:r>
      <w:proofErr w:type="gramEnd"/>
      <w:r w:rsidRPr="00D95F94">
        <w:rPr>
          <w:rFonts w:ascii="Times New Roman" w:hAnsi="Times New Roman" w:cs="Times New Roman"/>
          <w:sz w:val="28"/>
          <w:szCs w:val="28"/>
        </w:rPr>
        <w:t xml:space="preserve">, указанных в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w:t>
      </w:r>
      <w:hyperlink w:anchor="Par558" w:tooltip="2.1. К заявлению, предусмотренному частью 2 настоящей статьи, прилагаются:" w:history="1">
        <w:r w:rsidRPr="00D95F94">
          <w:rPr>
            <w:rFonts w:ascii="Times New Roman" w:hAnsi="Times New Roman" w:cs="Times New Roman"/>
            <w:color w:val="0000FF"/>
            <w:sz w:val="28"/>
            <w:szCs w:val="28"/>
          </w:rPr>
          <w:t>2.1 статьи 32</w:t>
        </w:r>
      </w:hyperlink>
      <w:r w:rsidRPr="00D95F94">
        <w:rPr>
          <w:rFonts w:ascii="Times New Roman" w:hAnsi="Times New Roman" w:cs="Times New Roman"/>
          <w:sz w:val="28"/>
          <w:szCs w:val="28"/>
        </w:rPr>
        <w:t xml:space="preserve">,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частях 3</w:t>
        </w:r>
      </w:hyperlink>
      <w:r w:rsidRPr="00D95F94">
        <w:rPr>
          <w:rFonts w:ascii="Times New Roman" w:hAnsi="Times New Roman" w:cs="Times New Roman"/>
          <w:sz w:val="28"/>
          <w:szCs w:val="28"/>
        </w:rPr>
        <w:t xml:space="preserve"> и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10 статьи 34</w:t>
        </w:r>
      </w:hyperlink>
      <w:r w:rsidRPr="00D95F94">
        <w:rPr>
          <w:rFonts w:ascii="Times New Roman" w:hAnsi="Times New Roman" w:cs="Times New Roman"/>
          <w:sz w:val="28"/>
          <w:szCs w:val="28"/>
        </w:rPr>
        <w:t xml:space="preserve"> настоящего Закона, должны быть нотариально удостоверены.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 введена </w:t>
      </w:r>
      <w:hyperlink r:id="rId252"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 в ред. </w:t>
      </w:r>
      <w:hyperlink r:id="rId253"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B34080" w:rsidRPr="00D95F94" w:rsidRDefault="00B34080"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39" w:name="Par547"/>
      <w:bookmarkEnd w:id="39"/>
      <w:r w:rsidRPr="00D95F94">
        <w:rPr>
          <w:rFonts w:ascii="Times New Roman" w:hAnsi="Times New Roman" w:cs="Times New Roman"/>
          <w:sz w:val="28"/>
          <w:szCs w:val="28"/>
        </w:rPr>
        <w:t>Статья 32. Выдвижение кандидатов в порядке самовыдвижения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Самовыдвижение кандидата по единому мажоритарному избирательному округу производится путем уведомления об этом избирательной комиссии муниципального образования с последующим сбором подписей в поддержку самовыдвижения кандидата в порядке, установленном настоящим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54"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Самовыдвижение кандидата по одномандатному (многомандатному) избирательному округу производится путем уведомления об этом окружной избирательной комиссии с последующим сбором подписей в поддержку самовыдвижения кандидата в порядке, установленном настоящим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55"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0" w:name="Par553"/>
      <w:bookmarkEnd w:id="40"/>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5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w:t>
      </w:r>
      <w:proofErr w:type="gramEnd"/>
      <w:r w:rsidRPr="00D95F94">
        <w:rPr>
          <w:rFonts w:ascii="Times New Roman" w:hAnsi="Times New Roman" w:cs="Times New Roman"/>
          <w:sz w:val="28"/>
          <w:szCs w:val="28"/>
        </w:rPr>
        <w:t xml:space="preserve"> деятельность, несовместимую со статусом депутата. </w:t>
      </w:r>
      <w:proofErr w:type="gramStart"/>
      <w:r w:rsidRPr="00D95F94">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w:t>
      </w:r>
      <w:r w:rsidRPr="00D95F94">
        <w:rPr>
          <w:rFonts w:ascii="Times New Roman" w:hAnsi="Times New Roman" w:cs="Times New Roman"/>
          <w:sz w:val="28"/>
          <w:szCs w:val="28"/>
        </w:rPr>
        <w:lastRenderedPageBreak/>
        <w:t>наличии) с указанием организации, осуществляющей образовательную деятельность, года ее окончания и реквизитов документа об</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образовании</w:t>
      </w:r>
      <w:proofErr w:type="gramEnd"/>
      <w:r w:rsidRPr="00D95F94">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w:t>
      </w:r>
      <w:proofErr w:type="gramStart"/>
      <w:r w:rsidRPr="00D95F94">
        <w:rPr>
          <w:rFonts w:ascii="Times New Roman" w:hAnsi="Times New Roman" w:cs="Times New Roman"/>
          <w:sz w:val="28"/>
          <w:szCs w:val="28"/>
        </w:rPr>
        <w:t xml:space="preserve">В заявлении кандидата, являющегося гражданином иностранного государства, принимающим участие в выборах депутатов представительного органа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 серия, номер, дата выдачи гражданину иностранного государства вида на жительство, наименование</w:t>
      </w:r>
      <w:proofErr w:type="gramEnd"/>
      <w:r w:rsidRPr="00D95F94">
        <w:rPr>
          <w:rFonts w:ascii="Times New Roman" w:hAnsi="Times New Roman" w:cs="Times New Roman"/>
          <w:sz w:val="28"/>
          <w:szCs w:val="28"/>
        </w:rPr>
        <w:t xml:space="preserve"> и код органа, выдавшего вид на жительство.</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5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1" w:name="Par555"/>
      <w:bookmarkEnd w:id="41"/>
      <w:r w:rsidRPr="00D95F94">
        <w:rPr>
          <w:rFonts w:ascii="Times New Roman" w:hAnsi="Times New Roman" w:cs="Times New Roman"/>
          <w:sz w:val="28"/>
          <w:szCs w:val="28"/>
        </w:rPr>
        <w:t xml:space="preserve">Вместе с заявлением, указанным в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абзаце первом</w:t>
        </w:r>
      </w:hyperlink>
      <w:r w:rsidRPr="00D95F94">
        <w:rPr>
          <w:rFonts w:ascii="Times New Roman" w:hAnsi="Times New Roman" w:cs="Times New Roman"/>
          <w:sz w:val="28"/>
          <w:szCs w:val="28"/>
        </w:rPr>
        <w:t xml:space="preserve"> настоящей части,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25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приложению</w:t>
        </w:r>
      </w:hyperlink>
      <w:r w:rsidR="00B34080">
        <w:rPr>
          <w:rFonts w:ascii="Times New Roman" w:hAnsi="Times New Roman" w:cs="Times New Roman"/>
          <w:sz w:val="28"/>
          <w:szCs w:val="28"/>
        </w:rPr>
        <w:t xml:space="preserve"> к Федеральному закону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59"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части 2.1 статьи 73</w:t>
        </w:r>
      </w:hyperlink>
      <w:r w:rsidRPr="00D95F94">
        <w:rPr>
          <w:rFonts w:ascii="Times New Roman" w:hAnsi="Times New Roman" w:cs="Times New Roman"/>
          <w:sz w:val="28"/>
          <w:szCs w:val="28"/>
        </w:rPr>
        <w:t xml:space="preserve"> Федерального закона </w:t>
      </w:r>
      <w:r w:rsidR="00B34080">
        <w:rPr>
          <w:rFonts w:ascii="Times New Roman" w:hAnsi="Times New Roman" w:cs="Times New Roman"/>
          <w:sz w:val="28"/>
          <w:szCs w:val="28"/>
        </w:rPr>
        <w:t>«</w:t>
      </w:r>
      <w:r w:rsidRPr="00D95F94">
        <w:rPr>
          <w:rFonts w:ascii="Times New Roman" w:hAnsi="Times New Roman" w:cs="Times New Roman"/>
          <w:sz w:val="28"/>
          <w:szCs w:val="28"/>
        </w:rPr>
        <w:t>Об общих принципах организации местного самоуп</w:t>
      </w:r>
      <w:r w:rsidR="00B34080">
        <w:rPr>
          <w:rFonts w:ascii="Times New Roman" w:hAnsi="Times New Roman" w:cs="Times New Roman"/>
          <w:sz w:val="28"/>
          <w:szCs w:val="28"/>
        </w:rPr>
        <w:t>равления в Российской Федерации»</w:t>
      </w:r>
      <w:r w:rsidRPr="00D95F94">
        <w:rPr>
          <w:rFonts w:ascii="Times New Roman" w:hAnsi="Times New Roman" w:cs="Times New Roman"/>
          <w:sz w:val="28"/>
          <w:szCs w:val="28"/>
        </w:rPr>
        <w:t xml:space="preserve">,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D95F94">
        <w:rPr>
          <w:rFonts w:ascii="Times New Roman" w:hAnsi="Times New Roman" w:cs="Times New Roman"/>
          <w:sz w:val="28"/>
          <w:szCs w:val="28"/>
        </w:rPr>
        <w:t>непроведение</w:t>
      </w:r>
      <w:proofErr w:type="spellEnd"/>
      <w:r w:rsidRPr="00D95F94">
        <w:rPr>
          <w:rFonts w:ascii="Times New Roman" w:hAnsi="Times New Roman" w:cs="Times New Roman"/>
          <w:sz w:val="28"/>
          <w:szCs w:val="28"/>
        </w:rPr>
        <w:t xml:space="preserve"> данным представительным органом муниципального </w:t>
      </w:r>
      <w:r w:rsidRPr="00D95F94">
        <w:rPr>
          <w:rFonts w:ascii="Times New Roman" w:hAnsi="Times New Roman" w:cs="Times New Roman"/>
          <w:sz w:val="28"/>
          <w:szCs w:val="28"/>
        </w:rPr>
        <w:lastRenderedPageBreak/>
        <w:t>образования</w:t>
      </w:r>
      <w:proofErr w:type="gramEnd"/>
      <w:r w:rsidRPr="00D95F94">
        <w:rPr>
          <w:rFonts w:ascii="Times New Roman" w:hAnsi="Times New Roman" w:cs="Times New Roman"/>
          <w:sz w:val="28"/>
          <w:szCs w:val="28"/>
        </w:rPr>
        <w:t xml:space="preserve"> правомочного заседания в течение трех месяцев подряд, представляет дополнительно указанное решение суда, вступившее в законную силу.</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26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2" w:name="Par558"/>
      <w:bookmarkEnd w:id="42"/>
      <w:r w:rsidRPr="00D95F94">
        <w:rPr>
          <w:rFonts w:ascii="Times New Roman" w:hAnsi="Times New Roman" w:cs="Times New Roman"/>
          <w:sz w:val="28"/>
          <w:szCs w:val="28"/>
        </w:rPr>
        <w:t xml:space="preserve">2.1. К заявлению, предусмотренному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прилагаются: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6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D95F94" w:rsidRPr="00D95F94">
        <w:trPr>
          <w:jc w:val="center"/>
        </w:trPr>
        <w:tc>
          <w:tcPr>
            <w:tcW w:w="10147" w:type="dxa"/>
            <w:tcBorders>
              <w:left w:val="single" w:sz="24" w:space="0" w:color="CED3F1"/>
              <w:right w:val="single" w:sz="24" w:space="0" w:color="F4F3F8"/>
            </w:tcBorders>
            <w:shd w:val="clear" w:color="auto" w:fill="F4F3F8"/>
          </w:tcPr>
          <w:p w:rsidR="00D95F94" w:rsidRPr="00D95F94" w:rsidRDefault="00012464" w:rsidP="00D95F94">
            <w:pPr>
              <w:pStyle w:val="ConsPlusNormal"/>
              <w:jc w:val="both"/>
              <w:rPr>
                <w:rFonts w:ascii="Times New Roman" w:hAnsi="Times New Roman" w:cs="Times New Roman"/>
                <w:color w:val="392C69"/>
                <w:sz w:val="28"/>
                <w:szCs w:val="28"/>
              </w:rPr>
            </w:pPr>
            <w:hyperlink r:id="rId26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00D95F94" w:rsidRPr="00D95F94">
                <w:rPr>
                  <w:rFonts w:ascii="Times New Roman" w:hAnsi="Times New Roman" w:cs="Times New Roman"/>
                  <w:color w:val="0000FF"/>
                  <w:sz w:val="28"/>
                  <w:szCs w:val="28"/>
                </w:rPr>
                <w:t>Законом</w:t>
              </w:r>
            </w:hyperlink>
            <w:r w:rsidR="00D95F94" w:rsidRPr="00D95F94">
              <w:rPr>
                <w:rFonts w:ascii="Times New Roman" w:hAnsi="Times New Roman" w:cs="Times New Roman"/>
                <w:color w:val="392C69"/>
                <w:sz w:val="28"/>
                <w:szCs w:val="28"/>
              </w:rPr>
              <w:t xml:space="preserve"> Липецкой области от 11.05.2016 </w:t>
            </w:r>
            <w:r w:rsidR="00D95F94">
              <w:rPr>
                <w:rFonts w:ascii="Times New Roman" w:hAnsi="Times New Roman" w:cs="Times New Roman"/>
                <w:color w:val="392C69"/>
                <w:sz w:val="28"/>
                <w:szCs w:val="28"/>
              </w:rPr>
              <w:t>№</w:t>
            </w:r>
            <w:r w:rsidR="00D95F94" w:rsidRPr="00D95F94">
              <w:rPr>
                <w:rFonts w:ascii="Times New Roman" w:hAnsi="Times New Roman" w:cs="Times New Roman"/>
                <w:color w:val="392C69"/>
                <w:sz w:val="28"/>
                <w:szCs w:val="28"/>
              </w:rPr>
              <w:t xml:space="preserve"> 523-ОЗ в пунк</w:t>
            </w:r>
            <w:r w:rsidR="00B34080">
              <w:rPr>
                <w:rFonts w:ascii="Times New Roman" w:hAnsi="Times New Roman" w:cs="Times New Roman"/>
                <w:color w:val="392C69"/>
                <w:sz w:val="28"/>
                <w:szCs w:val="28"/>
              </w:rPr>
              <w:t>те 2 части 2.1 статьи 32 слова «копии документов» заменены словами «заверенные кандидатом»</w:t>
            </w:r>
            <w:r w:rsidR="00D95F94" w:rsidRPr="00D95F94">
              <w:rPr>
                <w:rFonts w:ascii="Times New Roman" w:hAnsi="Times New Roman" w:cs="Times New Roman"/>
                <w:color w:val="392C69"/>
                <w:sz w:val="28"/>
                <w:szCs w:val="28"/>
              </w:rPr>
              <w:t>.</w:t>
            </w:r>
          </w:p>
        </w:tc>
      </w:tr>
    </w:tbl>
    <w:p w:rsidR="00D95F94" w:rsidRPr="00D95F94" w:rsidRDefault="00D95F94" w:rsidP="00D95F94">
      <w:pPr>
        <w:pStyle w:val="ConsPlusNormal"/>
        <w:spacing w:before="260"/>
        <w:ind w:firstLine="540"/>
        <w:jc w:val="both"/>
        <w:rPr>
          <w:rFonts w:ascii="Times New Roman" w:hAnsi="Times New Roman" w:cs="Times New Roman"/>
          <w:sz w:val="28"/>
          <w:szCs w:val="28"/>
        </w:rPr>
      </w:pPr>
      <w:r w:rsidRPr="00D95F94">
        <w:rPr>
          <w:rFonts w:ascii="Times New Roman" w:hAnsi="Times New Roman" w:cs="Times New Roman"/>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63"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если кандидат менял фамилию, или имя, или отчество, - копии соответствующих документов.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3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26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2.1 введена </w:t>
      </w:r>
      <w:hyperlink r:id="rId26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3" w:name="Par567"/>
      <w:bookmarkEnd w:id="43"/>
      <w:r w:rsidRPr="00D95F94">
        <w:rPr>
          <w:rFonts w:ascii="Times New Roman" w:hAnsi="Times New Roman" w:cs="Times New Roman"/>
          <w:sz w:val="28"/>
          <w:szCs w:val="28"/>
        </w:rPr>
        <w:t xml:space="preserve">3. Документы, указанные в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w:t>
      </w:r>
      <w:hyperlink w:anchor="Par558" w:tooltip="2.1. К заявлению, предусмотренному частью 2 настоящей статьи, прилагаются:" w:history="1">
        <w:r w:rsidRPr="00D95F94">
          <w:rPr>
            <w:rFonts w:ascii="Times New Roman" w:hAnsi="Times New Roman" w:cs="Times New Roman"/>
            <w:color w:val="0000FF"/>
            <w:sz w:val="28"/>
            <w:szCs w:val="28"/>
          </w:rPr>
          <w:t>2.1</w:t>
        </w:r>
      </w:hyperlink>
      <w:r w:rsidRPr="00D95F94">
        <w:rPr>
          <w:rFonts w:ascii="Times New Roman" w:hAnsi="Times New Roman" w:cs="Times New Roman"/>
          <w:sz w:val="28"/>
          <w:szCs w:val="28"/>
        </w:rPr>
        <w:t xml:space="preserve"> настоящей статьи, кандидат обязан представить лично. Эти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D95F94">
        <w:rPr>
          <w:rFonts w:ascii="Times New Roman" w:hAnsi="Times New Roman" w:cs="Times New Roman"/>
          <w:sz w:val="28"/>
          <w:szCs w:val="28"/>
        </w:rPr>
        <w:t>стражей</w:t>
      </w:r>
      <w:proofErr w:type="gramEnd"/>
      <w:r w:rsidRPr="00D95F94">
        <w:rPr>
          <w:rFonts w:ascii="Times New Roman" w:hAnsi="Times New Roman" w:cs="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w:t>
      </w:r>
      <w:proofErr w:type="gramStart"/>
      <w:r w:rsidRPr="00D95F94">
        <w:rPr>
          <w:rFonts w:ascii="Times New Roman" w:hAnsi="Times New Roman" w:cs="Times New Roman"/>
          <w:sz w:val="28"/>
          <w:szCs w:val="28"/>
        </w:rPr>
        <w:t>случаях</w:t>
      </w:r>
      <w:proofErr w:type="gramEnd"/>
      <w:r w:rsidRPr="00D95F94">
        <w:rPr>
          <w:rFonts w:ascii="Times New Roman" w:hAnsi="Times New Roman" w:cs="Times New Roman"/>
          <w:sz w:val="28"/>
          <w:szCs w:val="28"/>
        </w:rPr>
        <w:t>, установленных федеральным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6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Заявление о самовыдвижении кандидата и прилагаемые к нему документы принимаются избирательной комиссией при предъявлении паспорта кандидата или документа, заменяющего паспорт гражданина (в отношении граждан иностранных государств, участвующих в выборах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 паспорта или иного документа, удостоверяющего личность и гражданство кандидата, выданного уполномоченным органом соответствующего иностранного государства, а </w:t>
      </w:r>
      <w:r w:rsidRPr="00D95F94">
        <w:rPr>
          <w:rFonts w:ascii="Times New Roman" w:hAnsi="Times New Roman" w:cs="Times New Roman"/>
          <w:sz w:val="28"/>
          <w:szCs w:val="28"/>
        </w:rPr>
        <w:lastRenderedPageBreak/>
        <w:t>также вида на жительство), а если</w:t>
      </w:r>
      <w:proofErr w:type="gramEnd"/>
      <w:r w:rsidRPr="00D95F94">
        <w:rPr>
          <w:rFonts w:ascii="Times New Roman" w:hAnsi="Times New Roman" w:cs="Times New Roman"/>
          <w:sz w:val="28"/>
          <w:szCs w:val="28"/>
        </w:rPr>
        <w:t xml:space="preserve"> заявление представляется иным лицом - при предъявлении нотариально удостоверенных копий указанных в настоящей части документов. Копии документов, представляемых лично кандидатом, заверяются подписью лица, принявшего заявление, и прилагаются к заявлению.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Соответствующая избирательная комиссия обязана выдать письменное подтверждение получения заявления, указанного в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и приема этих документов.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в соответствующие органы, которые сообщают о результатах проверки сведений, представляемых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абзацем первым части 2</w:t>
        </w:r>
      </w:hyperlink>
      <w:r w:rsidRPr="00D95F94">
        <w:rPr>
          <w:rFonts w:ascii="Times New Roman" w:hAnsi="Times New Roman" w:cs="Times New Roman"/>
          <w:sz w:val="28"/>
          <w:szCs w:val="28"/>
        </w:rPr>
        <w:t xml:space="preserve"> настоящей статьи, в течение десяти дней, а сведений, представляемых в соответствии с </w:t>
      </w:r>
      <w:hyperlink w:anchor="Par555" w:tooltip="Вместе с заявлением, указанным в абзаце первом настоящей част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 w:history="1">
        <w:r w:rsidRPr="00D95F94">
          <w:rPr>
            <w:rFonts w:ascii="Times New Roman" w:hAnsi="Times New Roman" w:cs="Times New Roman"/>
            <w:color w:val="0000FF"/>
            <w:sz w:val="28"/>
            <w:szCs w:val="28"/>
          </w:rPr>
          <w:t>абзацем вторым части 2</w:t>
        </w:r>
      </w:hyperlink>
      <w:r w:rsidRPr="00D95F94">
        <w:rPr>
          <w:rFonts w:ascii="Times New Roman" w:hAnsi="Times New Roman" w:cs="Times New Roman"/>
          <w:sz w:val="28"/>
          <w:szCs w:val="28"/>
        </w:rPr>
        <w:t xml:space="preserve"> настоящей статьи, в течение 20 дней.</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6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26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6.1. </w:t>
      </w:r>
      <w:proofErr w:type="gramStart"/>
      <w:r w:rsidRPr="00D95F94">
        <w:rPr>
          <w:rFonts w:ascii="Times New Roman" w:hAnsi="Times New Roman" w:cs="Times New Roman"/>
          <w:sz w:val="28"/>
          <w:szCs w:val="28"/>
        </w:rPr>
        <w:t xml:space="preserve">Избирательная комиссия области по обращениям соответствующих избирательных комиссий при проведении проверки достоверности сведений, представленных кандидатами, запрашивает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в порядке, установленном Федеральным </w:t>
      </w:r>
      <w:hyperlink r:id="rId26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6.1 введена </w:t>
      </w:r>
      <w:hyperlink r:id="rId27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6.2. Результаты проверки сведений о счетах, вкладах кандидатов, о ценных бумагах, принадлежащих кандидатам, полученные избирательной комиссией области от кредитных организаций, держателей реестра и депозитариев, передаются избирательным комиссиям, представившим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6.2 введена </w:t>
      </w:r>
      <w:hyperlink r:id="rId27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Избирательная комиссия доводит до сведения избирателей сведения о кандидатах, представленные при их выдвижении, в объеме, установленном </w:t>
      </w:r>
      <w:r w:rsidRPr="00D95F94">
        <w:rPr>
          <w:rFonts w:ascii="Times New Roman" w:hAnsi="Times New Roman" w:cs="Times New Roman"/>
          <w:sz w:val="28"/>
          <w:szCs w:val="28"/>
        </w:rPr>
        <w:lastRenderedPageBreak/>
        <w:t>избирательной комиссией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Избирательная комиссия направляет в средства массовой информации </w:t>
      </w:r>
      <w:proofErr w:type="gramStart"/>
      <w:r w:rsidRPr="00D95F94">
        <w:rPr>
          <w:rFonts w:ascii="Times New Roman" w:hAnsi="Times New Roman" w:cs="Times New Roman"/>
          <w:sz w:val="28"/>
          <w:szCs w:val="28"/>
        </w:rPr>
        <w:t>сведения</w:t>
      </w:r>
      <w:proofErr w:type="gramEnd"/>
      <w:r w:rsidRPr="00D95F94">
        <w:rPr>
          <w:rFonts w:ascii="Times New Roman" w:hAnsi="Times New Roman" w:cs="Times New Roman"/>
          <w:sz w:val="28"/>
          <w:szCs w:val="28"/>
        </w:rPr>
        <w:t xml:space="preserve"> о выявленных фактах недостоверности представленных кандидатами сведений.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33. Выдвижение кандидатов, списков кандидатов избирательными объединениями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44" w:name="Par584"/>
      <w:bookmarkEnd w:id="44"/>
      <w:r w:rsidRPr="00D95F94">
        <w:rPr>
          <w:rFonts w:ascii="Times New Roman" w:hAnsi="Times New Roman" w:cs="Times New Roman"/>
          <w:sz w:val="28"/>
          <w:szCs w:val="28"/>
        </w:rPr>
        <w:t>1. В одномандатном избирательном округе избирательное объединение вправе выдвинуть только одного кандидата. В едином мажоритарном избирательном округе,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Политическая партия не вправе выдвигать кандидатами в депутаты представительного органа, в том числе в составе списков кандидатов, граждан Российской Федерации, являющихся членами иных политических партий.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72"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Выдвижение кандидатов избирательным объединением по одномандатным (многомандатным) избирательным округам, в том числе по единому мажоритарному избирательному округу, осуществляется списком (далее - список кандидатов по одномандатным (многомандатным) избирательным округам), который должен быть заверен избирательной комиссией муниципального образования в соответствии со </w:t>
      </w:r>
      <w:hyperlink w:anchor="Par631" w:tooltip="Статья 34. Представление документов о выдвижении избирательными объединениями кандидатов, списков кандидатов в избирательные комиссии" w:history="1">
        <w:r w:rsidRPr="00D95F94">
          <w:rPr>
            <w:rFonts w:ascii="Times New Roman" w:hAnsi="Times New Roman" w:cs="Times New Roman"/>
            <w:color w:val="0000FF"/>
            <w:sz w:val="28"/>
            <w:szCs w:val="28"/>
          </w:rPr>
          <w:t>статьей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 введена </w:t>
      </w:r>
      <w:hyperlink r:id="rId273"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5" w:name="Par588"/>
      <w:bookmarkEnd w:id="45"/>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Выдвижение кандидатов избирательным объединением осуществляется тайным голосованием, а также с соблюдением иных требований, предъявляемых федеральным законом к политическим партиям при выдвижении кандидатов, на съезде политической партии, либо на общем собрании (конференции) ее регионального отделения, либо на общем собрании иного соответствующего структурного подразделения политической партии, либо на съезде (общем собрании, конференции) общественного объединения или его регионального или местного отделения.</w:t>
      </w:r>
      <w:proofErr w:type="gramEnd"/>
      <w:r w:rsidRPr="00D95F94">
        <w:rPr>
          <w:rFonts w:ascii="Times New Roman" w:hAnsi="Times New Roman" w:cs="Times New Roman"/>
          <w:sz w:val="28"/>
          <w:szCs w:val="28"/>
        </w:rPr>
        <w:t xml:space="preserve">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w:t>
      </w:r>
      <w:proofErr w:type="gramStart"/>
      <w:r w:rsidRPr="00D95F94">
        <w:rPr>
          <w:rFonts w:ascii="Times New Roman" w:hAnsi="Times New Roman" w:cs="Times New Roman"/>
          <w:sz w:val="28"/>
          <w:szCs w:val="28"/>
        </w:rPr>
        <w:t xml:space="preserve">Если как полное, так и сокращенное наименование политической партии, общественного объединения состоит более чем из семи слов, кандидат или орган </w:t>
      </w:r>
      <w:r w:rsidRPr="00D95F94">
        <w:rPr>
          <w:rFonts w:ascii="Times New Roman" w:hAnsi="Times New Roman" w:cs="Times New Roman"/>
          <w:sz w:val="28"/>
          <w:szCs w:val="28"/>
        </w:rPr>
        <w:lastRenderedPageBreak/>
        <w:t>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roofErr w:type="gramEnd"/>
      <w:r w:rsidRPr="00D95F94">
        <w:rPr>
          <w:rFonts w:ascii="Times New Roman" w:hAnsi="Times New Roman" w:cs="Times New Roman"/>
          <w:sz w:val="28"/>
          <w:szCs w:val="28"/>
        </w:rP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74"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статьей 6</w:t>
        </w:r>
      </w:hyperlink>
      <w:r w:rsidR="00B34080">
        <w:rPr>
          <w:rFonts w:ascii="Times New Roman" w:hAnsi="Times New Roman" w:cs="Times New Roman"/>
          <w:sz w:val="28"/>
          <w:szCs w:val="28"/>
        </w:rPr>
        <w:t xml:space="preserve"> Федерального закона «О политических партиях»</w:t>
      </w:r>
      <w:r w:rsidRPr="00D95F94">
        <w:rPr>
          <w:rFonts w:ascii="Times New Roman" w:hAnsi="Times New Roman" w:cs="Times New Roman"/>
          <w:sz w:val="28"/>
          <w:szCs w:val="28"/>
        </w:rPr>
        <w:t xml:space="preserve">, положениями Федерального </w:t>
      </w:r>
      <w:hyperlink r:id="rId275" w:tooltip="Федеральный закон от 19.05.1995 N 82-ФЗ (ред. от 02.12.2019) &quot;Об общественных объединениях&quot;{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от 19 мая 1995 года </w:t>
      </w:r>
      <w:r>
        <w:rPr>
          <w:rFonts w:ascii="Times New Roman" w:hAnsi="Times New Roman" w:cs="Times New Roman"/>
          <w:sz w:val="28"/>
          <w:szCs w:val="28"/>
        </w:rPr>
        <w:t>№</w:t>
      </w:r>
      <w:r w:rsidR="00B34080">
        <w:rPr>
          <w:rFonts w:ascii="Times New Roman" w:hAnsi="Times New Roman" w:cs="Times New Roman"/>
          <w:sz w:val="28"/>
          <w:szCs w:val="28"/>
        </w:rPr>
        <w:t xml:space="preserve"> 82-ФЗ «</w:t>
      </w:r>
      <w:r w:rsidRPr="00D95F94">
        <w:rPr>
          <w:rFonts w:ascii="Times New Roman" w:hAnsi="Times New Roman" w:cs="Times New Roman"/>
          <w:sz w:val="28"/>
          <w:szCs w:val="28"/>
        </w:rPr>
        <w:t>Об общественных объединениях</w:t>
      </w:r>
      <w:r w:rsidR="00B34080">
        <w:rPr>
          <w:rFonts w:ascii="Times New Roman" w:hAnsi="Times New Roman" w:cs="Times New Roman"/>
          <w:sz w:val="28"/>
          <w:szCs w:val="28"/>
        </w:rPr>
        <w:t>»</w:t>
      </w:r>
      <w:r w:rsidRPr="00D95F94">
        <w:rPr>
          <w:rFonts w:ascii="Times New Roman" w:hAnsi="Times New Roman" w:cs="Times New Roman"/>
          <w:sz w:val="28"/>
          <w:szCs w:val="28"/>
        </w:rPr>
        <w:t>, и только из слов, составляющих наименование политической партии, общественного объединения, указанное в ее (его) уставе.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276"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27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2.1. </w:t>
      </w:r>
      <w:proofErr w:type="gramStart"/>
      <w:r w:rsidRPr="00D95F94">
        <w:rPr>
          <w:rFonts w:ascii="Times New Roman" w:hAnsi="Times New Roman" w:cs="Times New Roman"/>
          <w:sz w:val="28"/>
          <w:szCs w:val="28"/>
        </w:rPr>
        <w:t xml:space="preserve">В соответствии с федеральным законом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их соответствующих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78"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Pr="00D95F94">
        <w:rPr>
          <w:rFonts w:ascii="Times New Roman" w:hAnsi="Times New Roman" w:cs="Times New Roman"/>
          <w:sz w:val="28"/>
          <w:szCs w:val="28"/>
        </w:rPr>
        <w:t>О политических партиях</w:t>
      </w:r>
      <w:r w:rsidR="00B34080">
        <w:rPr>
          <w:rFonts w:ascii="Times New Roman" w:hAnsi="Times New Roman" w:cs="Times New Roman"/>
          <w:sz w:val="28"/>
          <w:szCs w:val="28"/>
        </w:rPr>
        <w:t>»</w:t>
      </w:r>
      <w:r w:rsidRPr="00D95F94">
        <w:rPr>
          <w:rFonts w:ascii="Times New Roman" w:hAnsi="Times New Roman" w:cs="Times New Roman"/>
          <w:sz w:val="28"/>
          <w:szCs w:val="28"/>
        </w:rPr>
        <w:t xml:space="preserve"> и Федеральным </w:t>
      </w:r>
      <w:hyperlink r:id="rId27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w:t>
      </w:r>
      <w:proofErr w:type="gramEnd"/>
      <w:r w:rsidR="00F630FB">
        <w:rPr>
          <w:rFonts w:ascii="Times New Roman" w:hAnsi="Times New Roman" w:cs="Times New Roman"/>
          <w:sz w:val="28"/>
          <w:szCs w:val="28"/>
        </w:rPr>
        <w:t xml:space="preserve"> </w:t>
      </w:r>
      <w:proofErr w:type="gramStart"/>
      <w:r w:rsidR="00F630FB">
        <w:rPr>
          <w:rFonts w:ascii="Times New Roman" w:hAnsi="Times New Roman" w:cs="Times New Roman"/>
          <w:sz w:val="28"/>
          <w:szCs w:val="28"/>
        </w:rPr>
        <w:t>на участие в референдуме граждан Российской Федерации»</w:t>
      </w:r>
      <w:r w:rsidRPr="00D95F94">
        <w:rPr>
          <w:rFonts w:ascii="Times New Roman" w:hAnsi="Times New Roman" w:cs="Times New Roman"/>
          <w:sz w:val="28"/>
          <w:szCs w:val="28"/>
        </w:rPr>
        <w:t xml:space="preserve"> принимать участие в выборах депутатов представительного органа в качестве избирательных объединений, по состоянию на день официального опубликования (публикации) решения о назначении выборов депутатов представительного органа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размещает его на своем</w:t>
      </w:r>
      <w:proofErr w:type="gramEnd"/>
      <w:r w:rsidRPr="00D95F94">
        <w:rPr>
          <w:rFonts w:ascii="Times New Roman" w:hAnsi="Times New Roman" w:cs="Times New Roman"/>
          <w:sz w:val="28"/>
          <w:szCs w:val="28"/>
        </w:rPr>
        <w:t xml:space="preserve"> официальном </w:t>
      </w:r>
      <w:proofErr w:type="gramStart"/>
      <w:r w:rsidRPr="00D95F94">
        <w:rPr>
          <w:rFonts w:ascii="Times New Roman" w:hAnsi="Times New Roman" w:cs="Times New Roman"/>
          <w:sz w:val="28"/>
          <w:szCs w:val="28"/>
        </w:rPr>
        <w:t>сайте</w:t>
      </w:r>
      <w:proofErr w:type="gramEnd"/>
      <w:r w:rsidRPr="00D95F94">
        <w:rPr>
          <w:rFonts w:ascii="Times New Roman" w:hAnsi="Times New Roman" w:cs="Times New Roman"/>
          <w:sz w:val="28"/>
          <w:szCs w:val="28"/>
        </w:rPr>
        <w:t xml:space="preserve"> в информаци</w:t>
      </w:r>
      <w:r w:rsidR="00B34080">
        <w:rPr>
          <w:rFonts w:ascii="Times New Roman" w:hAnsi="Times New Roman" w:cs="Times New Roman"/>
          <w:sz w:val="28"/>
          <w:szCs w:val="28"/>
        </w:rPr>
        <w:t xml:space="preserve">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а также в этот же срок направляет указанный список в избирательную комиссию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2.1 введена </w:t>
      </w:r>
      <w:hyperlink r:id="rId28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 в ред. </w:t>
      </w:r>
      <w:hyperlink r:id="rId281"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6" w:name="Par592"/>
      <w:bookmarkEnd w:id="46"/>
      <w:r w:rsidRPr="00D95F94">
        <w:rPr>
          <w:rFonts w:ascii="Times New Roman" w:hAnsi="Times New Roman" w:cs="Times New Roman"/>
          <w:sz w:val="28"/>
          <w:szCs w:val="28"/>
        </w:rPr>
        <w:t>2.2.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w:t>
      </w:r>
      <w:proofErr w:type="gramStart"/>
      <w:r w:rsidRPr="00D95F94">
        <w:rPr>
          <w:rFonts w:ascii="Times New Roman" w:hAnsi="Times New Roman" w:cs="Times New Roman"/>
          <w:sz w:val="28"/>
          <w:szCs w:val="28"/>
        </w:rPr>
        <w:t>ии о е</w:t>
      </w:r>
      <w:proofErr w:type="gramEnd"/>
      <w:r w:rsidRPr="00D95F94">
        <w:rPr>
          <w:rFonts w:ascii="Times New Roman" w:hAnsi="Times New Roman" w:cs="Times New Roman"/>
          <w:sz w:val="28"/>
          <w:szCs w:val="28"/>
        </w:rPr>
        <w:t>го создании.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2.2 введена </w:t>
      </w:r>
      <w:hyperlink r:id="rId28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 в ред. </w:t>
      </w:r>
      <w:hyperlink r:id="rId283"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20.12.2019 </w:t>
      </w:r>
      <w:r>
        <w:rPr>
          <w:rFonts w:ascii="Times New Roman" w:hAnsi="Times New Roman" w:cs="Times New Roman"/>
          <w:sz w:val="28"/>
          <w:szCs w:val="28"/>
        </w:rPr>
        <w:t>№</w:t>
      </w:r>
      <w:r w:rsidRPr="00D95F94">
        <w:rPr>
          <w:rFonts w:ascii="Times New Roman" w:hAnsi="Times New Roman" w:cs="Times New Roman"/>
          <w:sz w:val="28"/>
          <w:szCs w:val="28"/>
        </w:rPr>
        <w:t xml:space="preserve"> 341-ОЗ)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7" w:name="Par594"/>
      <w:bookmarkEnd w:id="47"/>
      <w:r w:rsidRPr="00D95F94">
        <w:rPr>
          <w:rFonts w:ascii="Times New Roman" w:hAnsi="Times New Roman" w:cs="Times New Roman"/>
          <w:sz w:val="28"/>
          <w:szCs w:val="28"/>
        </w:rPr>
        <w:lastRenderedPageBreak/>
        <w:t>3. Решение съезда (общего собрания, конференции) избирательного объединения о выдвижении кандидатов списком оформляется протоколом, в котором должны быть указаны: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84"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число зарегистрированных делегатов (участников) съезда (общего собрания, конференции);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85"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число делегатов (участников), необходимое для принятия решения о выдвижении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86"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решение о выдвижении кандидатов списком и итоги голосования по этому решению (с приложением списка кандидатов по одномандатным (многомандатным) избирательным округам);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87"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решение о назначении уполномоченных представителей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дата принятия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8" w:name="Par604"/>
      <w:bookmarkEnd w:id="48"/>
      <w:r w:rsidRPr="00D95F94">
        <w:rPr>
          <w:rFonts w:ascii="Times New Roman" w:hAnsi="Times New Roman" w:cs="Times New Roman"/>
          <w:sz w:val="28"/>
          <w:szCs w:val="28"/>
        </w:rPr>
        <w:t>4. Список кандидатов по одномандатным (многомандатным) избирательным округам должен содержать номер одномандатного (многомандатного) избирательного округа, в котором будет баллотироваться каждый кандидат.</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288"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05.03.2015 </w:t>
      </w:r>
      <w:hyperlink r:id="rId28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49" w:name="Par606"/>
      <w:bookmarkEnd w:id="49"/>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Решение о выдвижении списка кандидатов политической партией по единому пропорциональному избирательному округу принимается тайным голосованием, а также с соблюдением иных требований, предъявляемых федеральным законом к политическим партиям при выдвижении кандидатов, на съезде политической партии, либо на общем собрании (конференции) ее регионального отделения, либо на общем собрании иного соответствующего структурного подразделения политической партии.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90"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политическими партиями. Включение таких кандидатур в списки кандидатов осуществляется в порядке, установленном Федеральным </w:t>
      </w:r>
      <w:hyperlink r:id="rId291"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от 11 июля 2001 года </w:t>
      </w:r>
      <w:r>
        <w:rPr>
          <w:rFonts w:ascii="Times New Roman" w:hAnsi="Times New Roman" w:cs="Times New Roman"/>
          <w:sz w:val="28"/>
          <w:szCs w:val="28"/>
        </w:rPr>
        <w:t>№</w:t>
      </w:r>
      <w:r w:rsidR="00B34080">
        <w:rPr>
          <w:rFonts w:ascii="Times New Roman" w:hAnsi="Times New Roman" w:cs="Times New Roman"/>
          <w:sz w:val="28"/>
          <w:szCs w:val="28"/>
        </w:rPr>
        <w:t xml:space="preserve"> 95-ФЗ «</w:t>
      </w:r>
      <w:r w:rsidRPr="00D95F94">
        <w:rPr>
          <w:rFonts w:ascii="Times New Roman" w:hAnsi="Times New Roman" w:cs="Times New Roman"/>
          <w:sz w:val="28"/>
          <w:szCs w:val="28"/>
        </w:rPr>
        <w:t>О политических п</w:t>
      </w:r>
      <w:r w:rsidR="00B34080">
        <w:rPr>
          <w:rFonts w:ascii="Times New Roman" w:hAnsi="Times New Roman" w:cs="Times New Roman"/>
          <w:sz w:val="28"/>
          <w:szCs w:val="28"/>
        </w:rPr>
        <w:t>артиях» (далее - Федеральный закон «О политических партиях»</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292"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0" w:name="Par610"/>
      <w:bookmarkEnd w:id="50"/>
      <w:r w:rsidRPr="00D95F94">
        <w:rPr>
          <w:rFonts w:ascii="Times New Roman" w:hAnsi="Times New Roman" w:cs="Times New Roman"/>
          <w:sz w:val="28"/>
          <w:szCs w:val="28"/>
        </w:rPr>
        <w:lastRenderedPageBreak/>
        <w:t>6. Решение съезда (общего собрания, конференции) избирательного объединения о выдвижении списка кандидатов оформляется протоколом, в котором должны быть указаны: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93"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число зарегистрированных делегатов (участников) съезда (общего собрания, конференции);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94"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число делегатов (участников) съезда (общего собрания, конференции), необходимое для принятия решения о выдвижении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95"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решение о выдвижении кандидатов и итоги голосования по этому решению (с приложением списка кандидатов по единому пропорциональному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дата принятия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1" w:name="Par620"/>
      <w:bookmarkEnd w:id="51"/>
      <w:r w:rsidRPr="00D95F94">
        <w:rPr>
          <w:rFonts w:ascii="Times New Roman" w:hAnsi="Times New Roman" w:cs="Times New Roman"/>
          <w:sz w:val="28"/>
          <w:szCs w:val="28"/>
        </w:rPr>
        <w:t>8. Состав списка кандидатов и порядок размещения в нем кандидатов определяются избирательным объединением самостоятельно с учетом следующих требований.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список кандидатов по единому пропорциональному избирательному округу могут входить кандидаты, выдвигаемые тем же избирательным объединением по одномандатным избирательным округам.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едином пропорциональном избирательном округе избирательное объединение вправе выдвигать не более одного списка кандидатов. Кандидат может упоминаться в списке кандидатов только один раз.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На выборах депутатов представительного органа муниципального образования с численностью избирателей менее 100 000 человек общее количество кандидатов, выдвигаемых избирательным объединением по единому пропорциональному избирательному округу, должно быть не менее половины от числа замещаемых депутатских мандатов по единому пропорциональному избирательному округу и не может превышать число замещаемых депутатских мандатов по единому пропорциональному избирательному округу более чем в два раза.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На выборах депутатов представительного органа муниципального </w:t>
      </w:r>
      <w:r w:rsidRPr="00D95F94">
        <w:rPr>
          <w:rFonts w:ascii="Times New Roman" w:hAnsi="Times New Roman" w:cs="Times New Roman"/>
          <w:sz w:val="28"/>
          <w:szCs w:val="28"/>
        </w:rPr>
        <w:lastRenderedPageBreak/>
        <w:t xml:space="preserve">образования с численностью избирателей 100 000 человек и более список кандидатов должен состоять из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и территориальных групп, количество которых определяется избирательным объединением и должно быть не менее половины от числа замещаемых депутатских мандатов по единому пропорциональному избирательному округу и не может превышать число замещаемых депутатских мандатов по единому пропорциональному избирательному округу.</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списка кандидатов включаются кандидаты, не входящие в территориальные группы кандидатов, в количестве не менее одного и не более трех кандидатов, каждая территориальная группа должна включать не менее одного и не более трех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Избирательное объединение при разбивке списка кандидатов по единому пропорциональному избирательному округу на территориальные группы кандидатов использует только части территории муниципального образования, определенные в следующем порядке. Избирательная комиссия муниципального образования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20 дней до окончания срока, в течение которого должны быть назначены выборы депутатов представительного органа муниципального образования, определяет границы частей территории муниципального образования, которым должны соответствовать территориальные группы кандидатов, в количестве, соответствующем количеству депутатских мандатов, подлежащих замещению по единому пропорциональному избирательному округу. При этом одна территориальная группа кандидатов должна соответствовать части территории муниципального образования, которая включает территорию одного одномандатного избирательного округа либо территории равного количества граничащих между собой одномандатных избирательных округов. Избирательная комиссия муниципального образования в вышеуказанный срок также публикует перечень частей территории муниципального образования с указанием их номеров и описанием границы каждой части территории муниципального образования. Номера частей территории муниципального образования, которым должны соответствовать территориальные группы кандидатов, используются избирательными объединениями в качестве </w:t>
      </w:r>
      <w:proofErr w:type="gramStart"/>
      <w:r w:rsidRPr="00D95F94">
        <w:rPr>
          <w:rFonts w:ascii="Times New Roman" w:hAnsi="Times New Roman" w:cs="Times New Roman"/>
          <w:sz w:val="28"/>
          <w:szCs w:val="28"/>
        </w:rPr>
        <w:t>номеров соответствующих территориальных групп кандидатов списков кандидатов</w:t>
      </w:r>
      <w:proofErr w:type="gramEnd"/>
      <w:r w:rsidRPr="00D95F94">
        <w:rPr>
          <w:rFonts w:ascii="Times New Roman" w:hAnsi="Times New Roman" w:cs="Times New Roman"/>
          <w:sz w:val="28"/>
          <w:szCs w:val="28"/>
        </w:rPr>
        <w:t xml:space="preserve"> по единому пропорциональному избирательному округу. В списке кандидатов по единому пропорциональному избирательному округу должно быть указано, каким частям территории муниципального образования соответствует каждая из территориальных групп кандидатов списка кандидатов по единому пропорциональному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случае если число территориальных групп кандидатов списка кандидатов по единому пропорциональному избирательному округу менее числа депутатских мандатов, подлежащих замещению по единому пропорциональному избирательному округу, то избирательное объединение вправе при выдвижении списка кандидатов по единому пропорциональному </w:t>
      </w:r>
      <w:r w:rsidRPr="00D95F94">
        <w:rPr>
          <w:rFonts w:ascii="Times New Roman" w:hAnsi="Times New Roman" w:cs="Times New Roman"/>
          <w:sz w:val="28"/>
          <w:szCs w:val="28"/>
        </w:rPr>
        <w:lastRenderedPageBreak/>
        <w:t>избирательному округу выбирать любые части территории муниципального образования, территориям которых должны соответствовать территориальные группы кандидатов списка кандидатов по единому пропорциональному избирательному округу, выдвинутого этим</w:t>
      </w:r>
      <w:proofErr w:type="gramEnd"/>
      <w:r w:rsidRPr="00D95F94">
        <w:rPr>
          <w:rFonts w:ascii="Times New Roman" w:hAnsi="Times New Roman" w:cs="Times New Roman"/>
          <w:sz w:val="28"/>
          <w:szCs w:val="28"/>
        </w:rPr>
        <w:t xml:space="preserve"> избирательным объединением, но не вправе объединять их или дробить.</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 в ред. </w:t>
      </w:r>
      <w:hyperlink r:id="rId296"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03.04.2017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Утратила силу. - </w:t>
      </w:r>
      <w:hyperlink r:id="rId29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52" w:name="Par631"/>
      <w:bookmarkEnd w:id="52"/>
      <w:r w:rsidRPr="00D95F94">
        <w:rPr>
          <w:rFonts w:ascii="Times New Roman" w:hAnsi="Times New Roman" w:cs="Times New Roman"/>
          <w:sz w:val="28"/>
          <w:szCs w:val="28"/>
        </w:rPr>
        <w:t>Статья 34. Представление документов о выдвижении избирательными объединениями кандидатов, списков кандидатов в избирательные комиссии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53" w:name="Par633"/>
      <w:bookmarkEnd w:id="53"/>
      <w:r w:rsidRPr="00D95F94">
        <w:rPr>
          <w:rFonts w:ascii="Times New Roman" w:hAnsi="Times New Roman" w:cs="Times New Roman"/>
          <w:sz w:val="28"/>
          <w:szCs w:val="28"/>
        </w:rPr>
        <w:t xml:space="preserve">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депутатов представительного органа. В этом списке указываются биографические и иные сведения о кандидате, предусмотренные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абзацем первым части 2</w:t>
        </w:r>
      </w:hyperlink>
      <w:r w:rsidRPr="00D95F94">
        <w:rPr>
          <w:rFonts w:ascii="Times New Roman" w:hAnsi="Times New Roman" w:cs="Times New Roman"/>
          <w:sz w:val="28"/>
          <w:szCs w:val="28"/>
        </w:rPr>
        <w:t xml:space="preserve">, </w:t>
      </w:r>
      <w:hyperlink w:anchor="Par558" w:tooltip="2.1. К заявлению, предусмотренному частью 2 настоящей статьи, прилагаются:" w:history="1">
        <w:r w:rsidRPr="00D95F94">
          <w:rPr>
            <w:rFonts w:ascii="Times New Roman" w:hAnsi="Times New Roman" w:cs="Times New Roman"/>
            <w:color w:val="0000FF"/>
            <w:sz w:val="28"/>
            <w:szCs w:val="28"/>
          </w:rPr>
          <w:t>частью 2.1 статьи 32</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9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депутатов представительного органа. </w:t>
      </w:r>
      <w:proofErr w:type="gramStart"/>
      <w:r w:rsidRPr="00D95F94">
        <w:rPr>
          <w:rFonts w:ascii="Times New Roman" w:hAnsi="Times New Roman" w:cs="Times New Roman"/>
          <w:sz w:val="28"/>
          <w:szCs w:val="28"/>
        </w:rPr>
        <w:t>В этом списке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Списки кандидатов представляются в избирательную комиссию муниципального образования в двух экземплярах на бумажном носителе в машинописном виде и в одном экземпляре в машиночитаемом виде по форме, утвержденной этой комиссией. 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29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(часть 1 в ред. </w:t>
      </w:r>
      <w:hyperlink r:id="rId300"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4" w:name="Par639"/>
      <w:bookmarkEnd w:id="54"/>
      <w:r w:rsidRPr="00D95F94">
        <w:rPr>
          <w:rFonts w:ascii="Times New Roman" w:hAnsi="Times New Roman" w:cs="Times New Roman"/>
          <w:sz w:val="28"/>
          <w:szCs w:val="28"/>
        </w:rPr>
        <w:t xml:space="preserve">2. Одновременно со списками кандидатов, указанными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уполномоченный представитель избирательного объединения представляет следующие документы: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 в ред. </w:t>
      </w:r>
      <w:hyperlink r:id="rId301"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2) копию документа о государственной регистрации политической партии, иного общественного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заверенную подписью руководителя и печатью регионального отделения политической партии, иного общественного объединения, а если избирательное объединение не является юридическим лицом, также решение о его создании;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25.05.2009 </w:t>
      </w:r>
      <w:hyperlink r:id="rId302"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272-ОЗ</w:t>
        </w:r>
      </w:hyperlink>
      <w:r w:rsidRPr="00D95F94">
        <w:rPr>
          <w:rFonts w:ascii="Times New Roman" w:hAnsi="Times New Roman" w:cs="Times New Roman"/>
          <w:sz w:val="28"/>
          <w:szCs w:val="28"/>
        </w:rPr>
        <w:t xml:space="preserve">, от 27.05.2011 </w:t>
      </w:r>
      <w:hyperlink r:id="rId303"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31.10.2011 </w:t>
      </w:r>
      <w:hyperlink r:id="rId30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решение съезда (общего собрания, конференции) избирательного объединения о выдвижении списка кандидатов по одномандатным (многомандатным) избирательным округам, списка кандидатов по единому пропорциональному избирательному округу, предусмотренное соответственно </w:t>
      </w:r>
      <w:hyperlink w:anchor="Par594" w:tooltip="3. Решение съезда (общего собрания, конференции) избирательного объединения о выдвижении кандидатов списком оформляется протоколом, в котором должны быть указаны:" w:history="1">
        <w:r w:rsidRPr="00D95F94">
          <w:rPr>
            <w:rFonts w:ascii="Times New Roman" w:hAnsi="Times New Roman" w:cs="Times New Roman"/>
            <w:color w:val="0000FF"/>
            <w:sz w:val="28"/>
            <w:szCs w:val="28"/>
          </w:rPr>
          <w:t>частью 3</w:t>
        </w:r>
      </w:hyperlink>
      <w:r w:rsidRPr="00D95F94">
        <w:rPr>
          <w:rFonts w:ascii="Times New Roman" w:hAnsi="Times New Roman" w:cs="Times New Roman"/>
          <w:sz w:val="28"/>
          <w:szCs w:val="28"/>
        </w:rPr>
        <w:t xml:space="preserve"> и </w:t>
      </w:r>
      <w:hyperlink w:anchor="Par610" w:tooltip="6. Решение съезда (общего собрания, конференции) избирательного объединения о выдвижении списка кандидатов оформляется протоколом, в котором должны быть указаны:" w:history="1">
        <w:r w:rsidRPr="00D95F94">
          <w:rPr>
            <w:rFonts w:ascii="Times New Roman" w:hAnsi="Times New Roman" w:cs="Times New Roman"/>
            <w:color w:val="0000FF"/>
            <w:sz w:val="28"/>
            <w:szCs w:val="28"/>
          </w:rPr>
          <w:t>частью 6 статьи 33</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3 в ред. </w:t>
      </w:r>
      <w:hyperlink r:id="rId305"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4) решение о назначении уполномоченных представителей избирательного объединения, в том числе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(с приложением списка уполномоченных</w:t>
      </w:r>
      <w:proofErr w:type="gramEnd"/>
      <w:r w:rsidRPr="00D95F94">
        <w:rPr>
          <w:rFonts w:ascii="Times New Roman" w:hAnsi="Times New Roman" w:cs="Times New Roman"/>
          <w:sz w:val="28"/>
          <w:szCs w:val="28"/>
        </w:rPr>
        <w:t xml:space="preserve"> представителей избирательного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4 в ред. </w:t>
      </w:r>
      <w:hyperlink r:id="rId306"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в случае выдвижения списка кандидатов по единому пропорциональному избирательному округу - доверенности уполномоченных представителей избирательного объединения по финансовым вопросам, оформленные в установленном настоящим Законом порядке;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w:t>
      </w:r>
      <w:r w:rsidRPr="00D95F94">
        <w:rPr>
          <w:rFonts w:ascii="Times New Roman" w:hAnsi="Times New Roman" w:cs="Times New Roman"/>
          <w:sz w:val="28"/>
          <w:szCs w:val="28"/>
        </w:rPr>
        <w:lastRenderedPageBreak/>
        <w:t>соответствующий список кандидатов и являющихся членами данной политической партии;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07"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6.1) нотариально удостоверенную копию соглашения, предусмотренного </w:t>
      </w:r>
      <w:hyperlink r:id="rId308"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пунктом 1.1 статьи 26</w:t>
        </w:r>
      </w:hyperlink>
      <w:r w:rsidR="00B34080">
        <w:rPr>
          <w:rFonts w:ascii="Times New Roman" w:hAnsi="Times New Roman" w:cs="Times New Roman"/>
          <w:sz w:val="28"/>
          <w:szCs w:val="28"/>
        </w:rPr>
        <w:t xml:space="preserve"> Федерального закона «О политических партиях»</w:t>
      </w:r>
      <w:r w:rsidRPr="00D95F94">
        <w:rPr>
          <w:rFonts w:ascii="Times New Roman" w:hAnsi="Times New Roman" w:cs="Times New Roman"/>
          <w:sz w:val="28"/>
          <w:szCs w:val="28"/>
        </w:rPr>
        <w:t xml:space="preserve">, и список граждан, включенных на основании этого соглашения в список кандидатов, если в соответствии с Федеральным </w:t>
      </w:r>
      <w:hyperlink r:id="rId309"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Pr="00D95F94">
        <w:rPr>
          <w:rFonts w:ascii="Times New Roman" w:hAnsi="Times New Roman" w:cs="Times New Roman"/>
          <w:sz w:val="28"/>
          <w:szCs w:val="28"/>
        </w:rPr>
        <w:t>О политических партиях</w:t>
      </w:r>
      <w:r w:rsidR="00B34080">
        <w:rPr>
          <w:rFonts w:ascii="Times New Roman" w:hAnsi="Times New Roman" w:cs="Times New Roman"/>
          <w:sz w:val="28"/>
          <w:szCs w:val="28"/>
        </w:rPr>
        <w:t>»</w:t>
      </w:r>
      <w:r w:rsidRPr="00D95F94">
        <w:rPr>
          <w:rFonts w:ascii="Times New Roman" w:hAnsi="Times New Roman" w:cs="Times New Roman"/>
          <w:sz w:val="28"/>
          <w:szCs w:val="28"/>
        </w:rPr>
        <w:t xml:space="preserve">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310"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документ, подтверждающий согласование с постоянно действующим руководящим органом избирательного объединения кандидатур, выдвигаемых в качестве кандидатов в составе списка кандидатов и по одномандатным (многомандатным) избирательным округам, если такое согласование предусмотрено уставом политической партии, иного общественного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311"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от 15.10.2009 </w:t>
      </w:r>
      <w:hyperlink r:id="rId312"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317-ОЗ</w:t>
        </w:r>
      </w:hyperlink>
      <w:r w:rsidRPr="00D95F94">
        <w:rPr>
          <w:rFonts w:ascii="Times New Roman" w:hAnsi="Times New Roman" w:cs="Times New Roman"/>
          <w:sz w:val="28"/>
          <w:szCs w:val="28"/>
        </w:rPr>
        <w:t xml:space="preserve">, от 29.05.2014 </w:t>
      </w:r>
      <w:hyperlink r:id="rId313"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5" w:name="Par655"/>
      <w:bookmarkEnd w:id="55"/>
      <w:r w:rsidRPr="00D95F94">
        <w:rPr>
          <w:rFonts w:ascii="Times New Roman" w:hAnsi="Times New Roman" w:cs="Times New Roman"/>
          <w:sz w:val="28"/>
          <w:szCs w:val="28"/>
        </w:rPr>
        <w:t xml:space="preserve">3. Уполномоченный представитель избирательного объединения одновременно с указанными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и </w:t>
      </w:r>
      <w:hyperlink w:anchor="Par639" w:tooltip="2. Одновременно со списками кандидатов, указанными в части 1 настоящей статьи, уполномоченный представитель избирательного объединения представляет следующие документы:" w:history="1">
        <w:r w:rsidRPr="00D95F94">
          <w:rPr>
            <w:rFonts w:ascii="Times New Roman" w:hAnsi="Times New Roman" w:cs="Times New Roman"/>
            <w:color w:val="0000FF"/>
            <w:sz w:val="28"/>
            <w:szCs w:val="28"/>
          </w:rPr>
          <w:t>2</w:t>
        </w:r>
      </w:hyperlink>
      <w:r w:rsidRPr="00D95F94">
        <w:rPr>
          <w:rFonts w:ascii="Times New Roman" w:hAnsi="Times New Roman" w:cs="Times New Roman"/>
          <w:sz w:val="28"/>
          <w:szCs w:val="28"/>
        </w:rPr>
        <w:t xml:space="preserve"> настоящей статьи документами также представляет:</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6" w:name="Par656"/>
      <w:bookmarkEnd w:id="56"/>
      <w:r w:rsidRPr="00D95F94">
        <w:rPr>
          <w:rFonts w:ascii="Times New Roman" w:hAnsi="Times New Roman" w:cs="Times New Roman"/>
          <w:sz w:val="28"/>
          <w:szCs w:val="28"/>
        </w:rPr>
        <w:t xml:space="preserve">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w:t>
      </w:r>
      <w:proofErr w:type="gramStart"/>
      <w:r w:rsidRPr="00D95F94">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образовании</w:t>
      </w:r>
      <w:proofErr w:type="gramEnd"/>
      <w:r w:rsidRPr="00D95F94">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w:t>
      </w:r>
      <w:r w:rsidRPr="00D95F94">
        <w:rPr>
          <w:rFonts w:ascii="Times New Roman" w:hAnsi="Times New Roman" w:cs="Times New Roman"/>
          <w:sz w:val="28"/>
          <w:szCs w:val="28"/>
        </w:rPr>
        <w:lastRenderedPageBreak/>
        <w:t xml:space="preserve">более чем к одному иному общественному объединению, зарегистрированному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w:t>
      </w:r>
      <w:proofErr w:type="gramStart"/>
      <w:r w:rsidRPr="00D95F94">
        <w:rPr>
          <w:rFonts w:ascii="Times New Roman" w:hAnsi="Times New Roman" w:cs="Times New Roman"/>
          <w:sz w:val="28"/>
          <w:szCs w:val="28"/>
        </w:rPr>
        <w:t xml:space="preserve">В заявлении кандидата, являющегося гражданином иностранного государства, принимающим участие в выборах депутатов представительного органа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 серия, номер, дата выдачи гражданину иностранного государства вида на жительство, наименование</w:t>
      </w:r>
      <w:proofErr w:type="gramEnd"/>
      <w:r w:rsidRPr="00D95F94">
        <w:rPr>
          <w:rFonts w:ascii="Times New Roman" w:hAnsi="Times New Roman" w:cs="Times New Roman"/>
          <w:sz w:val="28"/>
          <w:szCs w:val="28"/>
        </w:rPr>
        <w:t xml:space="preserve"> и код органа, выдавшего вид на жительство;</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29.05.2014 </w:t>
      </w:r>
      <w:hyperlink r:id="rId314"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05.03.2015 </w:t>
      </w:r>
      <w:hyperlink r:id="rId31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7" w:name="Par658"/>
      <w:bookmarkEnd w:id="57"/>
      <w:r w:rsidRPr="00D95F94">
        <w:rPr>
          <w:rFonts w:ascii="Times New Roman" w:hAnsi="Times New Roman" w:cs="Times New Roman"/>
          <w:sz w:val="28"/>
          <w:szCs w:val="28"/>
        </w:rPr>
        <w:t xml:space="preserve">2) в отношении кандидатов, включенных в список кандидатов по единому пропорциональному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в </w:t>
      </w:r>
      <w:hyperlink r:id="rId31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приложении</w:t>
        </w:r>
      </w:hyperlink>
      <w:r w:rsidRPr="00D95F94">
        <w:rPr>
          <w:rFonts w:ascii="Times New Roman" w:hAnsi="Times New Roman" w:cs="Times New Roman"/>
          <w:sz w:val="28"/>
          <w:szCs w:val="28"/>
        </w:rPr>
        <w:t xml:space="preserve"> к Федеральному закону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в печатном и машиночитаемом виде. </w:t>
      </w:r>
      <w:proofErr w:type="gramStart"/>
      <w:r w:rsidRPr="00D95F94">
        <w:rPr>
          <w:rFonts w:ascii="Times New Roman" w:hAnsi="Times New Roman" w:cs="Times New Roman"/>
          <w:sz w:val="28"/>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7"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части 2.1 статьи 73</w:t>
        </w:r>
      </w:hyperlink>
      <w:r w:rsidR="00B34080">
        <w:rPr>
          <w:rFonts w:ascii="Times New Roman" w:hAnsi="Times New Roman" w:cs="Times New Roman"/>
          <w:sz w:val="28"/>
          <w:szCs w:val="28"/>
        </w:rPr>
        <w:t xml:space="preserve"> Федерального закона «</w:t>
      </w:r>
      <w:r w:rsidRPr="00D95F94">
        <w:rPr>
          <w:rFonts w:ascii="Times New Roman" w:hAnsi="Times New Roman" w:cs="Times New Roman"/>
          <w:sz w:val="28"/>
          <w:szCs w:val="28"/>
        </w:rPr>
        <w:t>Об общих принципах организации местного самоуп</w:t>
      </w:r>
      <w:r w:rsidR="00B34080">
        <w:rPr>
          <w:rFonts w:ascii="Times New Roman" w:hAnsi="Times New Roman" w:cs="Times New Roman"/>
          <w:sz w:val="28"/>
          <w:szCs w:val="28"/>
        </w:rPr>
        <w:t>равления в Российской Федерации»</w:t>
      </w:r>
      <w:r w:rsidRPr="00D95F94">
        <w:rPr>
          <w:rFonts w:ascii="Times New Roman" w:hAnsi="Times New Roman" w:cs="Times New Roman"/>
          <w:sz w:val="28"/>
          <w:szCs w:val="28"/>
        </w:rPr>
        <w:t xml:space="preserve">, в отношении кандидата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D95F94">
        <w:rPr>
          <w:rFonts w:ascii="Times New Roman" w:hAnsi="Times New Roman" w:cs="Times New Roman"/>
          <w:sz w:val="28"/>
          <w:szCs w:val="28"/>
        </w:rPr>
        <w:t>непроведение</w:t>
      </w:r>
      <w:proofErr w:type="spellEnd"/>
      <w:r w:rsidRPr="00D95F94">
        <w:rPr>
          <w:rFonts w:ascii="Times New Roman" w:hAnsi="Times New Roman" w:cs="Times New Roman"/>
          <w:sz w:val="28"/>
          <w:szCs w:val="28"/>
        </w:rPr>
        <w:t xml:space="preserve"> данным представительным органом</w:t>
      </w:r>
      <w:proofErr w:type="gramEnd"/>
      <w:r w:rsidRPr="00D95F94">
        <w:rPr>
          <w:rFonts w:ascii="Times New Roman" w:hAnsi="Times New Roman" w:cs="Times New Roman"/>
          <w:sz w:val="28"/>
          <w:szCs w:val="28"/>
        </w:rPr>
        <w:t xml:space="preserve"> муниципального образования правомочного заседания в течение трех месяцев подряд, представляется дополнительно указанное решение суда, вступившее в законную силу.</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31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31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8" w:name="Par660"/>
      <w:bookmarkEnd w:id="58"/>
      <w:proofErr w:type="gramStart"/>
      <w:r w:rsidRPr="00D95F94">
        <w:rPr>
          <w:rFonts w:ascii="Times New Roman" w:hAnsi="Times New Roman" w:cs="Times New Roman"/>
          <w:sz w:val="28"/>
          <w:szCs w:val="28"/>
        </w:rPr>
        <w:t xml:space="preserve">3) В отношении кандидата, включенного в список кандидатов по единому пропорциональному избирательному округу, к заявлению, предусмотренному </w:t>
      </w:r>
      <w:hyperlink w:anchor="Par656" w:tooltip="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w:history="1">
        <w:r w:rsidRPr="00D95F94">
          <w:rPr>
            <w:rFonts w:ascii="Times New Roman" w:hAnsi="Times New Roman" w:cs="Times New Roman"/>
            <w:color w:val="0000FF"/>
            <w:sz w:val="28"/>
            <w:szCs w:val="28"/>
          </w:rPr>
          <w:t>пунктом 1</w:t>
        </w:r>
      </w:hyperlink>
      <w:r w:rsidRPr="00D95F94">
        <w:rPr>
          <w:rFonts w:ascii="Times New Roman" w:hAnsi="Times New Roman" w:cs="Times New Roman"/>
          <w:sz w:val="28"/>
          <w:szCs w:val="28"/>
        </w:rPr>
        <w:t xml:space="preserve"> настоящей части, прилагаются, заверенные уполномоченным представителем избирательного объединения: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Законом Липецкой области от 29.05.2014 </w:t>
      </w:r>
      <w:hyperlink r:id="rId32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в ред. Законов Липецкой области от 05.03.2015 </w:t>
      </w:r>
      <w:hyperlink r:id="rId32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32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Законом Липецкой области от 29.05.2014 </w:t>
      </w:r>
      <w:hyperlink r:id="rId323"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в ред. Законов Липецкой области от 05.03.2015 </w:t>
      </w:r>
      <w:hyperlink r:id="rId324"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32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32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 в ред. </w:t>
      </w:r>
      <w:hyperlink r:id="rId32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если кандидат менял фамилию, или имя, или отчество, - копии соответствующих документов.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(введено </w:t>
      </w:r>
      <w:hyperlink r:id="rId32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Отсутствие документов кандидата, предусмотренных </w:t>
      </w:r>
      <w:hyperlink w:anchor="Par656" w:tooltip="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w:history="1">
        <w:r w:rsidRPr="00D95F94">
          <w:rPr>
            <w:rFonts w:ascii="Times New Roman" w:hAnsi="Times New Roman" w:cs="Times New Roman"/>
            <w:color w:val="0000FF"/>
            <w:sz w:val="28"/>
            <w:szCs w:val="28"/>
          </w:rPr>
          <w:t>пунктами 1</w:t>
        </w:r>
      </w:hyperlink>
      <w:r w:rsidRPr="00D95F94">
        <w:rPr>
          <w:rFonts w:ascii="Times New Roman" w:hAnsi="Times New Roman" w:cs="Times New Roman"/>
          <w:sz w:val="28"/>
          <w:szCs w:val="28"/>
        </w:rPr>
        <w:t xml:space="preserve"> и </w:t>
      </w:r>
      <w:hyperlink w:anchor="Par658" w:tooltip="2) в отношении кандидатов, включенных в список кандидатов по единому пропорциональ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 w:history="1">
        <w:r w:rsidRPr="00D95F94">
          <w:rPr>
            <w:rFonts w:ascii="Times New Roman" w:hAnsi="Times New Roman" w:cs="Times New Roman"/>
            <w:color w:val="0000FF"/>
            <w:sz w:val="28"/>
            <w:szCs w:val="28"/>
          </w:rPr>
          <w:t>2</w:t>
        </w:r>
      </w:hyperlink>
      <w:r w:rsidRPr="00D95F94">
        <w:rPr>
          <w:rFonts w:ascii="Times New Roman" w:hAnsi="Times New Roman" w:cs="Times New Roman"/>
          <w:sz w:val="28"/>
          <w:szCs w:val="28"/>
        </w:rPr>
        <w:t xml:space="preserve"> настоящей части,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32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Утратила силу. - </w:t>
      </w:r>
      <w:hyperlink r:id="rId33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Незамедлительно после приема представленных избирательным объединением документов, указанных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этих документов. </w:t>
      </w:r>
      <w:proofErr w:type="gramStart"/>
      <w:r w:rsidRPr="00D95F94">
        <w:rPr>
          <w:rFonts w:ascii="Times New Roman" w:hAnsi="Times New Roman" w:cs="Times New Roman"/>
          <w:sz w:val="28"/>
          <w:szCs w:val="28"/>
        </w:rPr>
        <w:t xml:space="preserve">Избирательная комиссия муниципального образования в течение трех дней со дня приема документов рассматривает представленные документы и принимает решение о заверении представленных избирательным объединением списков кандидатов, указанных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и выдаче уполномоченному представителю избирательного объединения заверенных копий указанных списков кандидатов либо мотивированное решение об отказе в заверении списков кандидатов.</w:t>
      </w:r>
      <w:proofErr w:type="gramEnd"/>
      <w:r w:rsidRPr="00D95F94">
        <w:rPr>
          <w:rFonts w:ascii="Times New Roman" w:hAnsi="Times New Roman" w:cs="Times New Roman"/>
          <w:sz w:val="28"/>
          <w:szCs w:val="28"/>
        </w:rPr>
        <w:t xml:space="preserve"> Решение избирательной комиссии муниципального образования о </w:t>
      </w:r>
      <w:proofErr w:type="gramStart"/>
      <w:r w:rsidRPr="00D95F94">
        <w:rPr>
          <w:rFonts w:ascii="Times New Roman" w:hAnsi="Times New Roman" w:cs="Times New Roman"/>
          <w:sz w:val="28"/>
          <w:szCs w:val="28"/>
        </w:rPr>
        <w:t>заверении списков</w:t>
      </w:r>
      <w:proofErr w:type="gramEnd"/>
      <w:r w:rsidRPr="00D95F94">
        <w:rPr>
          <w:rFonts w:ascii="Times New Roman" w:hAnsi="Times New Roman" w:cs="Times New Roman"/>
          <w:sz w:val="28"/>
          <w:szCs w:val="28"/>
        </w:rPr>
        <w:t xml:space="preserve"> кандидатов, указанных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w:t>
      </w:r>
      <w:r w:rsidRPr="00D95F94">
        <w:rPr>
          <w:rFonts w:ascii="Times New Roman" w:hAnsi="Times New Roman" w:cs="Times New Roman"/>
          <w:sz w:val="28"/>
          <w:szCs w:val="28"/>
        </w:rPr>
        <w:lastRenderedPageBreak/>
        <w:t>статьи, с копиями заверенных списков либо об отказе в их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15.10.2009 </w:t>
      </w:r>
      <w:hyperlink r:id="rId331"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317-ОЗ</w:t>
        </w:r>
      </w:hyperlink>
      <w:r w:rsidRPr="00D95F94">
        <w:rPr>
          <w:rFonts w:ascii="Times New Roman" w:hAnsi="Times New Roman" w:cs="Times New Roman"/>
          <w:sz w:val="28"/>
          <w:szCs w:val="28"/>
        </w:rPr>
        <w:t xml:space="preserve">, от 27.05.2011 </w:t>
      </w:r>
      <w:hyperlink r:id="rId33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05.03.2015 </w:t>
      </w:r>
      <w:hyperlink r:id="rId33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 xml:space="preserve">Основаниями для отказа в заверении списка кандидатов по единому пропорциональному избирательному округу являются отсутствие документов, указанных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несоблюдение требований к выдвижению списка кандидатов, предусмотренных Федеральным </w:t>
      </w:r>
      <w:hyperlink r:id="rId334"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Pr="00D95F94">
        <w:rPr>
          <w:rFonts w:ascii="Times New Roman" w:hAnsi="Times New Roman" w:cs="Times New Roman"/>
          <w:sz w:val="28"/>
          <w:szCs w:val="28"/>
        </w:rPr>
        <w:t>О политических партиях</w:t>
      </w:r>
      <w:r w:rsidR="00B34080">
        <w:rPr>
          <w:rFonts w:ascii="Times New Roman" w:hAnsi="Times New Roman" w:cs="Times New Roman"/>
          <w:sz w:val="28"/>
          <w:szCs w:val="28"/>
        </w:rPr>
        <w:t>»</w:t>
      </w:r>
      <w:r w:rsidRPr="00D95F94">
        <w:rPr>
          <w:rFonts w:ascii="Times New Roman" w:hAnsi="Times New Roman" w:cs="Times New Roman"/>
          <w:sz w:val="28"/>
          <w:szCs w:val="28"/>
        </w:rPr>
        <w:t xml:space="preserve">, Федеральным </w:t>
      </w:r>
      <w:hyperlink r:id="rId33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w:anchor="Par541" w:tooltip="8. Кандидат не может дать согласие на выдвижение на одних и тех же выборах депутатов представительного органа более чем одному инициатору выдвижения. Кандидат, выдвинувший сам свою кандидатуру по одномандатному (многомандатному) избирательному округу, не может" w:history="1">
        <w:r w:rsidRPr="00D95F94">
          <w:rPr>
            <w:rFonts w:ascii="Times New Roman" w:hAnsi="Times New Roman" w:cs="Times New Roman"/>
            <w:color w:val="0000FF"/>
            <w:sz w:val="28"/>
            <w:szCs w:val="28"/>
          </w:rPr>
          <w:t>частью 8 статьи 31</w:t>
        </w:r>
      </w:hyperlink>
      <w:r w:rsidRPr="00D95F94">
        <w:rPr>
          <w:rFonts w:ascii="Times New Roman" w:hAnsi="Times New Roman" w:cs="Times New Roman"/>
          <w:sz w:val="28"/>
          <w:szCs w:val="28"/>
        </w:rPr>
        <w:t xml:space="preserve"> и </w:t>
      </w:r>
      <w:hyperlink w:anchor="Par606" w:tooltip="5. Решение о выдвижении списка кандидатов политической партией по единому пропорциональному избирательному округу принимается тайным голосованием, а также с соблюдением иных требований, предъявляемых федеральным законом к политическим партиям при выдвижении ка" w:history="1">
        <w:r w:rsidRPr="00D95F94">
          <w:rPr>
            <w:rFonts w:ascii="Times New Roman" w:hAnsi="Times New Roman" w:cs="Times New Roman"/>
            <w:color w:val="0000FF"/>
            <w:sz w:val="28"/>
            <w:szCs w:val="28"/>
          </w:rPr>
          <w:t>частями 5</w:t>
        </w:r>
      </w:hyperlink>
      <w:r w:rsidRPr="00D95F94">
        <w:rPr>
          <w:rFonts w:ascii="Times New Roman" w:hAnsi="Times New Roman" w:cs="Times New Roman"/>
          <w:sz w:val="28"/>
          <w:szCs w:val="28"/>
        </w:rPr>
        <w:t xml:space="preserve"> - </w:t>
      </w:r>
      <w:hyperlink w:anchor="Par620" w:tooltip="8. Состав списка кандидатов и порядок размещения в нем кандидатов определяются избирательным объединением самостоятельно с учетом следующих требований." w:history="1">
        <w:r w:rsidRPr="00D95F94">
          <w:rPr>
            <w:rFonts w:ascii="Times New Roman" w:hAnsi="Times New Roman" w:cs="Times New Roman"/>
            <w:color w:val="0000FF"/>
            <w:sz w:val="28"/>
            <w:szCs w:val="28"/>
          </w:rPr>
          <w:t>8 статьи 33</w:t>
        </w:r>
      </w:hyperlink>
      <w:r w:rsidRPr="00D95F94">
        <w:rPr>
          <w:rFonts w:ascii="Times New Roman" w:hAnsi="Times New Roman" w:cs="Times New Roman"/>
          <w:sz w:val="28"/>
          <w:szCs w:val="28"/>
        </w:rPr>
        <w:t xml:space="preserve"> настоящего Закона.</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36"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несоблюдение требований к выдвижению кандидатов, предусмотренных Федеральным </w:t>
      </w:r>
      <w:hyperlink r:id="rId337"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«О политических партиях»</w:t>
      </w:r>
      <w:r w:rsidRPr="00D95F94">
        <w:rPr>
          <w:rFonts w:ascii="Times New Roman" w:hAnsi="Times New Roman" w:cs="Times New Roman"/>
          <w:sz w:val="28"/>
          <w:szCs w:val="28"/>
        </w:rPr>
        <w:t xml:space="preserve">, Федеральным </w:t>
      </w:r>
      <w:hyperlink r:id="rId33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w:t>
      </w:r>
      <w:hyperlink w:anchor="Par541" w:tooltip="8. Кандидат не может дать согласие на выдвижение на одних и тех же выборах депутатов представительного органа более чем одному инициатору выдвижения. Кандидат, выдвинувший сам свою кандидатуру по одномандатному (многомандатному) избирательному округу, не может" w:history="1">
        <w:r w:rsidRPr="00D95F94">
          <w:rPr>
            <w:rFonts w:ascii="Times New Roman" w:hAnsi="Times New Roman" w:cs="Times New Roman"/>
            <w:color w:val="0000FF"/>
            <w:sz w:val="28"/>
            <w:szCs w:val="28"/>
          </w:rPr>
          <w:t>частью 8 статьи 31</w:t>
        </w:r>
      </w:hyperlink>
      <w:r w:rsidRPr="00D95F94">
        <w:rPr>
          <w:rFonts w:ascii="Times New Roman" w:hAnsi="Times New Roman" w:cs="Times New Roman"/>
          <w:sz w:val="28"/>
          <w:szCs w:val="28"/>
        </w:rPr>
        <w:t xml:space="preserve"> и </w:t>
      </w:r>
      <w:hyperlink w:anchor="Par584" w:tooltip="1. В одномандатном избирательном округе избирательное объединение вправе выдвинуть только одного кандидата. В едином мажоритарном избирательном округе, в многомандатном избирательном округе избирательное объединение вправе выдвинуть кандидата на каждый депутат"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 </w:t>
      </w:r>
      <w:hyperlink w:anchor="Par604" w:tooltip="4. Список кандидатов по одномандатным (многомандатным) избирательным округам должен содержать номер одномандатного (многомандатного) избирательного округа, в котором будет баллотироваться каждый кандидат." w:history="1">
        <w:r w:rsidRPr="00D95F94">
          <w:rPr>
            <w:rFonts w:ascii="Times New Roman" w:hAnsi="Times New Roman" w:cs="Times New Roman"/>
            <w:color w:val="0000FF"/>
            <w:sz w:val="28"/>
            <w:szCs w:val="28"/>
          </w:rPr>
          <w:t>4 статьи 33</w:t>
        </w:r>
      </w:hyperlink>
      <w:r w:rsidRPr="00D95F94">
        <w:rPr>
          <w:rFonts w:ascii="Times New Roman" w:hAnsi="Times New Roman" w:cs="Times New Roman"/>
          <w:sz w:val="28"/>
          <w:szCs w:val="28"/>
        </w:rPr>
        <w:t xml:space="preserve"> настоящего Закона. Отсутствие заявления кандидата о согласии баллотироваться, предусмотренного </w:t>
      </w:r>
      <w:hyperlink w:anchor="Par656" w:tooltip="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w:history="1">
        <w:r w:rsidRPr="00D95F94">
          <w:rPr>
            <w:rFonts w:ascii="Times New Roman" w:hAnsi="Times New Roman" w:cs="Times New Roman"/>
            <w:color w:val="0000FF"/>
            <w:sz w:val="28"/>
            <w:szCs w:val="28"/>
          </w:rPr>
          <w:t>пунктом 1 части 3</w:t>
        </w:r>
      </w:hyperlink>
      <w:r w:rsidRPr="00D95F94">
        <w:rPr>
          <w:rFonts w:ascii="Times New Roman" w:hAnsi="Times New Roman" w:cs="Times New Roman"/>
          <w:sz w:val="28"/>
          <w:szCs w:val="28"/>
        </w:rP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29.05.2014 </w:t>
      </w:r>
      <w:hyperlink r:id="rId33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05.03.2015 </w:t>
      </w:r>
      <w:hyperlink r:id="rId34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04.05.2018 </w:t>
      </w:r>
      <w:hyperlink r:id="rId341"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 в ред. </w:t>
      </w:r>
      <w:hyperlink r:id="rId34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Отказ в </w:t>
      </w:r>
      <w:proofErr w:type="gramStart"/>
      <w:r w:rsidRPr="00D95F94">
        <w:rPr>
          <w:rFonts w:ascii="Times New Roman" w:hAnsi="Times New Roman" w:cs="Times New Roman"/>
          <w:sz w:val="28"/>
          <w:szCs w:val="28"/>
        </w:rPr>
        <w:t>заверении списков</w:t>
      </w:r>
      <w:proofErr w:type="gramEnd"/>
      <w:r w:rsidRPr="00D95F94">
        <w:rPr>
          <w:rFonts w:ascii="Times New Roman" w:hAnsi="Times New Roman" w:cs="Times New Roman"/>
          <w:sz w:val="28"/>
          <w:szCs w:val="28"/>
        </w:rPr>
        <w:t xml:space="preserve"> кандидатов может быть обжалован избирательным объединением в суд.</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43"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w:t>
      </w:r>
      <w:r w:rsidRPr="00D95F94">
        <w:rPr>
          <w:rFonts w:ascii="Times New Roman" w:hAnsi="Times New Roman" w:cs="Times New Roman"/>
          <w:sz w:val="28"/>
          <w:szCs w:val="28"/>
        </w:rPr>
        <w:lastRenderedPageBreak/>
        <w:t>выбытием кандидатов по их личным заявлениям, либо в связи с отзывом кандидата избирательным объединением, либо в связи со смертью кандидата.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 xml:space="preserve">Избирательная комиссия муниципального образования направляет решение о заверении списка кандидатов по одномандатным (многомандатным) избирательным округам с копиями заверенного списка (заверенными выписками из списка) и копиями заявлений кандидатов, указанными в </w:t>
      </w:r>
      <w:hyperlink w:anchor="Par656" w:tooltip="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w:history="1">
        <w:r w:rsidRPr="00D95F94">
          <w:rPr>
            <w:rFonts w:ascii="Times New Roman" w:hAnsi="Times New Roman" w:cs="Times New Roman"/>
            <w:color w:val="0000FF"/>
            <w:sz w:val="28"/>
            <w:szCs w:val="28"/>
          </w:rPr>
          <w:t>пункте 1 части 3</w:t>
        </w:r>
      </w:hyperlink>
      <w:r w:rsidRPr="00D95F94">
        <w:rPr>
          <w:rFonts w:ascii="Times New Roman" w:hAnsi="Times New Roman" w:cs="Times New Roman"/>
          <w:sz w:val="28"/>
          <w:szCs w:val="28"/>
        </w:rPr>
        <w:t xml:space="preserve"> настоящей статьи, в соответствующие окружные избирательные комиссии (избирательные комиссии, на которые возложены полномочия окружной избирательной комиссии) в течение одних суток с момента принятия указанного решения.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344"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05.03.2015 </w:t>
      </w:r>
      <w:hyperlink r:id="rId34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34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59" w:name="Par683"/>
      <w:bookmarkEnd w:id="59"/>
      <w:r w:rsidRPr="00D95F94">
        <w:rPr>
          <w:rFonts w:ascii="Times New Roman" w:hAnsi="Times New Roman" w:cs="Times New Roman"/>
          <w:sz w:val="28"/>
          <w:szCs w:val="28"/>
        </w:rPr>
        <w:t>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47"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0" w:name="Par685"/>
      <w:bookmarkEnd w:id="60"/>
      <w:r w:rsidRPr="00D95F94">
        <w:rPr>
          <w:rFonts w:ascii="Times New Roman" w:hAnsi="Times New Roman" w:cs="Times New Roman"/>
          <w:sz w:val="28"/>
          <w:szCs w:val="28"/>
        </w:rP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Федеральному </w:t>
      </w:r>
      <w:hyperlink r:id="rId34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закону</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49" w:tooltip="Федеральный закон от 06.10.2003 N 131-ФЗ (ред. от 24.04.2020) &quot;Об общих принципах организации местного самоуправления в Российской Федерации&quot;{КонсультантПлюс}" w:history="1">
        <w:r w:rsidRPr="00D95F94">
          <w:rPr>
            <w:rFonts w:ascii="Times New Roman" w:hAnsi="Times New Roman" w:cs="Times New Roman"/>
            <w:color w:val="0000FF"/>
            <w:sz w:val="28"/>
            <w:szCs w:val="28"/>
          </w:rPr>
          <w:t>части 2.1 статьи 73</w:t>
        </w:r>
      </w:hyperlink>
      <w:r w:rsidRPr="00D95F9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B34080">
        <w:rPr>
          <w:rFonts w:ascii="Times New Roman" w:hAnsi="Times New Roman" w:cs="Times New Roman"/>
          <w:sz w:val="28"/>
          <w:szCs w:val="28"/>
        </w:rPr>
        <w:t xml:space="preserve"> 131-ФЗ «</w:t>
      </w:r>
      <w:r w:rsidRPr="00D95F94">
        <w:rPr>
          <w:rFonts w:ascii="Times New Roman" w:hAnsi="Times New Roman" w:cs="Times New Roman"/>
          <w:sz w:val="28"/>
          <w:szCs w:val="28"/>
        </w:rPr>
        <w:t>Об общих принципах организации местного самоуп</w:t>
      </w:r>
      <w:r w:rsidR="00B34080">
        <w:rPr>
          <w:rFonts w:ascii="Times New Roman" w:hAnsi="Times New Roman" w:cs="Times New Roman"/>
          <w:sz w:val="28"/>
          <w:szCs w:val="28"/>
        </w:rPr>
        <w:t>равления в Российской Федерации»</w:t>
      </w:r>
      <w:r w:rsidRPr="00D95F94">
        <w:rPr>
          <w:rFonts w:ascii="Times New Roman" w:hAnsi="Times New Roman" w:cs="Times New Roman"/>
          <w:sz w:val="28"/>
          <w:szCs w:val="28"/>
        </w:rPr>
        <w:t xml:space="preserve">,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D95F94">
        <w:rPr>
          <w:rFonts w:ascii="Times New Roman" w:hAnsi="Times New Roman" w:cs="Times New Roman"/>
          <w:sz w:val="28"/>
          <w:szCs w:val="28"/>
        </w:rPr>
        <w:t>непроведение</w:t>
      </w:r>
      <w:proofErr w:type="spellEnd"/>
      <w:r w:rsidRPr="00D95F94">
        <w:rPr>
          <w:rFonts w:ascii="Times New Roman" w:hAnsi="Times New Roman" w:cs="Times New Roman"/>
          <w:sz w:val="28"/>
          <w:szCs w:val="28"/>
        </w:rPr>
        <w:t xml:space="preserve"> данным представительным органом муниципального</w:t>
      </w:r>
      <w:proofErr w:type="gramEnd"/>
      <w:r w:rsidRPr="00D95F94">
        <w:rPr>
          <w:rFonts w:ascii="Times New Roman" w:hAnsi="Times New Roman" w:cs="Times New Roman"/>
          <w:sz w:val="28"/>
          <w:szCs w:val="28"/>
        </w:rPr>
        <w:t xml:space="preserve">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1" w:name="Par686"/>
      <w:bookmarkEnd w:id="61"/>
      <w:proofErr w:type="gramStart"/>
      <w:r w:rsidRPr="00D95F94">
        <w:rPr>
          <w:rFonts w:ascii="Times New Roman" w:hAnsi="Times New Roman" w:cs="Times New Roman"/>
          <w:sz w:val="28"/>
          <w:szCs w:val="28"/>
        </w:rPr>
        <w:t xml:space="preserve">2)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заверенную кандидатом;</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заверенные кандидатом копии документов, подтверждающих </w:t>
      </w:r>
      <w:r w:rsidRPr="00D95F94">
        <w:rPr>
          <w:rFonts w:ascii="Times New Roman" w:hAnsi="Times New Roman" w:cs="Times New Roman"/>
          <w:sz w:val="28"/>
          <w:szCs w:val="28"/>
        </w:rPr>
        <w:lastRenderedPageBreak/>
        <w:t>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2" w:name="Par688"/>
      <w:bookmarkEnd w:id="62"/>
      <w:r w:rsidRPr="00D95F94">
        <w:rPr>
          <w:rFonts w:ascii="Times New Roman" w:hAnsi="Times New Roman" w:cs="Times New Roman"/>
          <w:sz w:val="28"/>
          <w:szCs w:val="28"/>
        </w:rPr>
        <w:t>4) если кандидат менял фамилию, или имя, или отчество, - копии соответствующих документов.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После представления в окружную избирательную комиссию (избирательную комиссию, на которую возложены полномочия окружной избирательной комиссии) указанных документов кандидат, включенный в заверенный список кандидатов по одномандатным (многомандатным) избирательным округам, считается выдвинутым, приобретает права и обязанности, предусмотренные Федеральным </w:t>
      </w:r>
      <w:hyperlink r:id="rId35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а окружная избирательная комиссия (избирательная комиссия, на</w:t>
      </w:r>
      <w:proofErr w:type="gramEnd"/>
      <w:r w:rsidRPr="00D95F94">
        <w:rPr>
          <w:rFonts w:ascii="Times New Roman" w:hAnsi="Times New Roman" w:cs="Times New Roman"/>
          <w:sz w:val="28"/>
          <w:szCs w:val="28"/>
        </w:rPr>
        <w:t xml:space="preserve"> которую возложены полномочия окружной </w:t>
      </w:r>
      <w:proofErr w:type="gramStart"/>
      <w:r w:rsidRPr="00D95F94">
        <w:rPr>
          <w:rFonts w:ascii="Times New Roman" w:hAnsi="Times New Roman" w:cs="Times New Roman"/>
          <w:sz w:val="28"/>
          <w:szCs w:val="28"/>
        </w:rPr>
        <w:t>избирательной</w:t>
      </w:r>
      <w:proofErr w:type="gramEnd"/>
      <w:r w:rsidRPr="00D95F94">
        <w:rPr>
          <w:rFonts w:ascii="Times New Roman" w:hAnsi="Times New Roman" w:cs="Times New Roman"/>
          <w:sz w:val="28"/>
          <w:szCs w:val="28"/>
        </w:rPr>
        <w:t xml:space="preserve"> комиссии) считается уведомленной о выдвижении кандидата.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35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от 06.03.2020 </w:t>
      </w:r>
      <w:hyperlink r:id="rId352"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3" w:name="Par691"/>
      <w:bookmarkEnd w:id="63"/>
      <w:r w:rsidRPr="00D95F94">
        <w:rPr>
          <w:rFonts w:ascii="Times New Roman" w:hAnsi="Times New Roman" w:cs="Times New Roman"/>
          <w:sz w:val="28"/>
          <w:szCs w:val="28"/>
        </w:rPr>
        <w:t xml:space="preserve">11. Документы, указанные в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части 10</w:t>
        </w:r>
      </w:hyperlink>
      <w:r w:rsidRPr="00D95F94">
        <w:rPr>
          <w:rFonts w:ascii="Times New Roman" w:hAnsi="Times New Roman" w:cs="Times New Roman"/>
          <w:sz w:val="28"/>
          <w:szCs w:val="28"/>
        </w:rPr>
        <w:t xml:space="preserve"> настоящей статьи, кандидат обязан представить лично. Эти документы могут быть представлены по просьбе кандидата иными лицами в случаях, если кандидат болен, находится в местах содержания под </w:t>
      </w:r>
      <w:proofErr w:type="gramStart"/>
      <w:r w:rsidRPr="00D95F94">
        <w:rPr>
          <w:rFonts w:ascii="Times New Roman" w:hAnsi="Times New Roman" w:cs="Times New Roman"/>
          <w:sz w:val="28"/>
          <w:szCs w:val="28"/>
        </w:rPr>
        <w:t>стражей</w:t>
      </w:r>
      <w:proofErr w:type="gramEnd"/>
      <w:r w:rsidRPr="00D95F94">
        <w:rPr>
          <w:rFonts w:ascii="Times New Roman" w:hAnsi="Times New Roman" w:cs="Times New Roman"/>
          <w:sz w:val="28"/>
          <w:szCs w:val="28"/>
        </w:rPr>
        <w:t xml:space="preserve">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5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Соответствующая избирательная комиссия обязана выдать лицу, представившему документы, указанные в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части 10</w:t>
        </w:r>
      </w:hyperlink>
      <w:r w:rsidRPr="00D95F94">
        <w:rPr>
          <w:rFonts w:ascii="Times New Roman" w:hAnsi="Times New Roman" w:cs="Times New Roman"/>
          <w:sz w:val="28"/>
          <w:szCs w:val="28"/>
        </w:rPr>
        <w:t xml:space="preserve"> настоящей статьи, письменное подтверждение получения данных документов. Подтверждение выдается незамедлительно после представления и приема документов.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Избирательная комиссия муниципального образования,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и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10</w:t>
        </w:r>
      </w:hyperlink>
      <w:r w:rsidRPr="00D95F94">
        <w:rPr>
          <w:rFonts w:ascii="Times New Roman" w:hAnsi="Times New Roman" w:cs="Times New Roman"/>
          <w:sz w:val="28"/>
          <w:szCs w:val="28"/>
        </w:rPr>
        <w:t xml:space="preserve"> настоящей статьи, в соответствующие органы, которые сообщают о результатах проверки в сроки, предусмотренные федеральным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35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от 05.03.2015 </w:t>
      </w:r>
      <w:hyperlink r:id="rId35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13.1. </w:t>
      </w:r>
      <w:proofErr w:type="gramStart"/>
      <w:r w:rsidRPr="00D95F94">
        <w:rPr>
          <w:rFonts w:ascii="Times New Roman" w:hAnsi="Times New Roman" w:cs="Times New Roman"/>
          <w:sz w:val="28"/>
          <w:szCs w:val="28"/>
        </w:rPr>
        <w:t xml:space="preserve">Избирательная комиссия области по обращениям соответствующих </w:t>
      </w:r>
      <w:r w:rsidRPr="00D95F94">
        <w:rPr>
          <w:rFonts w:ascii="Times New Roman" w:hAnsi="Times New Roman" w:cs="Times New Roman"/>
          <w:sz w:val="28"/>
          <w:szCs w:val="28"/>
        </w:rPr>
        <w:lastRenderedPageBreak/>
        <w:t xml:space="preserve">избирательных комиссий при проведении проверки достоверности сведений, представленных кандидатами, запрашивает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в порядке, установленном Федеральным </w:t>
      </w:r>
      <w:hyperlink r:id="rId35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13.1 введена </w:t>
      </w:r>
      <w:hyperlink r:id="rId35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13.2. Результаты проверки сведений о счетах, вкладах кандидатов, о ценных бумагах, принадлежащих кандидатам, полученные избирательной комиссией области от кредитных организаций, держателей реестра и депозитариев, передаются избирательным комиссиям, представившим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13.2 введена </w:t>
      </w:r>
      <w:hyperlink r:id="rId35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14. Избирательная комиссия муниципального образования,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59"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Избирательная комиссия муниципального образования, окружная избирательная комиссия направляет в средства массовой информации </w:t>
      </w:r>
      <w:proofErr w:type="gramStart"/>
      <w:r w:rsidRPr="00D95F94">
        <w:rPr>
          <w:rFonts w:ascii="Times New Roman" w:hAnsi="Times New Roman" w:cs="Times New Roman"/>
          <w:sz w:val="28"/>
          <w:szCs w:val="28"/>
        </w:rPr>
        <w:t>сведения</w:t>
      </w:r>
      <w:proofErr w:type="gramEnd"/>
      <w:r w:rsidRPr="00D95F94">
        <w:rPr>
          <w:rFonts w:ascii="Times New Roman" w:hAnsi="Times New Roman" w:cs="Times New Roman"/>
          <w:sz w:val="28"/>
          <w:szCs w:val="28"/>
        </w:rPr>
        <w:t xml:space="preserve"> о выявленных фактах недостоверности представленных кандидатами сведений.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60"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34.1. Поддержка выдвижения кандидатов, списка кандидатов</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w:t>
      </w:r>
      <w:proofErr w:type="gramStart"/>
      <w:r w:rsidRPr="00D95F94">
        <w:rPr>
          <w:rFonts w:ascii="Times New Roman" w:hAnsi="Times New Roman" w:cs="Times New Roman"/>
          <w:sz w:val="28"/>
          <w:szCs w:val="28"/>
        </w:rPr>
        <w:t>введена</w:t>
      </w:r>
      <w:proofErr w:type="gramEnd"/>
      <w:r w:rsidRPr="00D95F94">
        <w:rPr>
          <w:rFonts w:ascii="Times New Roman" w:hAnsi="Times New Roman" w:cs="Times New Roman"/>
          <w:sz w:val="28"/>
          <w:szCs w:val="28"/>
        </w:rPr>
        <w:t xml:space="preserve"> </w:t>
      </w:r>
      <w:hyperlink r:id="rId36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4" w:name="Par709"/>
      <w:bookmarkEnd w:id="64"/>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w:t>
      </w:r>
      <w:r w:rsidRPr="00D95F94">
        <w:rPr>
          <w:rFonts w:ascii="Times New Roman" w:hAnsi="Times New Roman" w:cs="Times New Roman"/>
          <w:sz w:val="28"/>
          <w:szCs w:val="28"/>
        </w:rPr>
        <w:lastRenderedPageBreak/>
        <w:t>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w:t>
      </w:r>
      <w:proofErr w:type="gramEnd"/>
      <w:r w:rsidRPr="00D95F94">
        <w:rPr>
          <w:rFonts w:ascii="Times New Roman" w:hAnsi="Times New Roman" w:cs="Times New Roman"/>
          <w:sz w:val="28"/>
          <w:szCs w:val="28"/>
        </w:rPr>
        <w:t xml:space="preserve">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5" w:name="Par710"/>
      <w:bookmarkEnd w:id="65"/>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Выдвижение политической партией, на которую не распространяется действие </w:t>
      </w:r>
      <w:hyperlink w:anchor="Par709" w:tooltip="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областного Совета депутатов был допущен к распределению депутатских мандатов или получил не менее 3 процентов</w:t>
      </w:r>
      <w:proofErr w:type="gramEnd"/>
      <w:r w:rsidRPr="00D95F94">
        <w:rPr>
          <w:rFonts w:ascii="Times New Roman" w:hAnsi="Times New Roman" w:cs="Times New Roman"/>
          <w:sz w:val="28"/>
          <w:szCs w:val="28"/>
        </w:rPr>
        <w:t xml:space="preserve"> голосов избирателей, принявших участие в голосовании по единому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6" w:name="Par711"/>
      <w:bookmarkEnd w:id="66"/>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Выдвижение политической партией, на которую не распространяется действие </w:t>
      </w:r>
      <w:hyperlink w:anchor="Par709" w:tooltip="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 w:history="1">
        <w:r w:rsidRPr="00D95F94">
          <w:rPr>
            <w:rFonts w:ascii="Times New Roman" w:hAnsi="Times New Roman" w:cs="Times New Roman"/>
            <w:color w:val="0000FF"/>
            <w:sz w:val="28"/>
            <w:szCs w:val="28"/>
          </w:rPr>
          <w:t>частей 2</w:t>
        </w:r>
      </w:hyperlink>
      <w:r w:rsidRPr="00D95F94">
        <w:rPr>
          <w:rFonts w:ascii="Times New Roman" w:hAnsi="Times New Roman" w:cs="Times New Roman"/>
          <w:sz w:val="28"/>
          <w:szCs w:val="28"/>
        </w:rPr>
        <w:t xml:space="preserve"> и </w:t>
      </w:r>
      <w:hyperlink w:anchor="Par710"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по результатам последних выборов был избран хотя бы один депутат, выдвинутый данной политической партией (в том числе в составе</w:t>
      </w:r>
      <w:proofErr w:type="gramEnd"/>
      <w:r w:rsidRPr="00D95F94">
        <w:rPr>
          <w:rFonts w:ascii="Times New Roman" w:hAnsi="Times New Roman" w:cs="Times New Roman"/>
          <w:sz w:val="28"/>
          <w:szCs w:val="28"/>
        </w:rPr>
        <w:t xml:space="preserve">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6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В поддержку выдвижения политической партией, на которую не распространяется действие </w:t>
      </w:r>
      <w:hyperlink w:anchor="Par709" w:tooltip="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 w:history="1">
        <w:r w:rsidRPr="00D95F94">
          <w:rPr>
            <w:rFonts w:ascii="Times New Roman" w:hAnsi="Times New Roman" w:cs="Times New Roman"/>
            <w:color w:val="0000FF"/>
            <w:sz w:val="28"/>
            <w:szCs w:val="28"/>
          </w:rPr>
          <w:t>частей 2</w:t>
        </w:r>
      </w:hyperlink>
      <w:r w:rsidRPr="00D95F94">
        <w:rPr>
          <w:rFonts w:ascii="Times New Roman" w:hAnsi="Times New Roman" w:cs="Times New Roman"/>
          <w:sz w:val="28"/>
          <w:szCs w:val="28"/>
        </w:rPr>
        <w:t xml:space="preserve"> - </w:t>
      </w:r>
      <w:hyperlink w:anchor="Par711"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 w:history="1">
        <w:r w:rsidRPr="00D95F94">
          <w:rPr>
            <w:rFonts w:ascii="Times New Roman" w:hAnsi="Times New Roman" w:cs="Times New Roman"/>
            <w:color w:val="0000FF"/>
            <w:sz w:val="28"/>
            <w:szCs w:val="28"/>
          </w:rPr>
          <w:t>4</w:t>
        </w:r>
      </w:hyperlink>
      <w:r w:rsidRPr="00D95F94">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719" w:tooltip="Статья 35. Сбор подписей в поддержку выдвижения кандидатов, списка кандидатов" w:history="1">
        <w:r w:rsidRPr="00D95F94">
          <w:rPr>
            <w:rFonts w:ascii="Times New Roman" w:hAnsi="Times New Roman" w:cs="Times New Roman"/>
            <w:color w:val="0000FF"/>
            <w:sz w:val="28"/>
            <w:szCs w:val="28"/>
          </w:rPr>
          <w:t>статьей 35</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В соответствии с федеральным законом список политических партий, на которые распространяется действие </w:t>
      </w:r>
      <w:hyperlink w:anchor="Par709" w:tooltip="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w:t>
      </w:r>
      <w:r w:rsidR="00B34080">
        <w:rPr>
          <w:rFonts w:ascii="Times New Roman" w:hAnsi="Times New Roman" w:cs="Times New Roman"/>
          <w:sz w:val="28"/>
          <w:szCs w:val="28"/>
        </w:rPr>
        <w:t xml:space="preserve">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и обновляется по результатам </w:t>
      </w:r>
      <w:proofErr w:type="gramStart"/>
      <w:r w:rsidRPr="00D95F94">
        <w:rPr>
          <w:rFonts w:ascii="Times New Roman" w:hAnsi="Times New Roman" w:cs="Times New Roman"/>
          <w:sz w:val="28"/>
          <w:szCs w:val="28"/>
        </w:rPr>
        <w:t>выборов депутатов Государственной Думы Федерального Собрания Российской Федерации</w:t>
      </w:r>
      <w:proofErr w:type="gramEnd"/>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6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Списки политических партий, на которые распространяется действие </w:t>
      </w:r>
      <w:hyperlink w:anchor="Par710" w:tooltip="3.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 w:history="1">
        <w:r w:rsidRPr="00D95F94">
          <w:rPr>
            <w:rFonts w:ascii="Times New Roman" w:hAnsi="Times New Roman" w:cs="Times New Roman"/>
            <w:color w:val="0000FF"/>
            <w:sz w:val="28"/>
            <w:szCs w:val="28"/>
          </w:rPr>
          <w:t>частей 3</w:t>
        </w:r>
      </w:hyperlink>
      <w:r w:rsidRPr="00D95F94">
        <w:rPr>
          <w:rFonts w:ascii="Times New Roman" w:hAnsi="Times New Roman" w:cs="Times New Roman"/>
          <w:sz w:val="28"/>
          <w:szCs w:val="28"/>
        </w:rPr>
        <w:t xml:space="preserve"> - </w:t>
      </w:r>
      <w:hyperlink w:anchor="Par711"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 w:history="1">
        <w:r w:rsidRPr="00D95F94">
          <w:rPr>
            <w:rFonts w:ascii="Times New Roman" w:hAnsi="Times New Roman" w:cs="Times New Roman"/>
            <w:color w:val="0000FF"/>
            <w:sz w:val="28"/>
            <w:szCs w:val="28"/>
          </w:rPr>
          <w:t>4</w:t>
        </w:r>
      </w:hyperlink>
      <w:r w:rsidRPr="00D95F94">
        <w:rPr>
          <w:rFonts w:ascii="Times New Roman" w:hAnsi="Times New Roman" w:cs="Times New Roman"/>
          <w:sz w:val="28"/>
          <w:szCs w:val="28"/>
        </w:rPr>
        <w:t xml:space="preserve"> настоящей статьи, составляются избирательной комиссией области, размещаются на ее официальном сайте в информационн</w:t>
      </w:r>
      <w:r w:rsidR="00B34080">
        <w:rPr>
          <w:rFonts w:ascii="Times New Roman" w:hAnsi="Times New Roman" w:cs="Times New Roman"/>
          <w:sz w:val="28"/>
          <w:szCs w:val="28"/>
        </w:rPr>
        <w:t xml:space="preserve">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и обновляются по </w:t>
      </w:r>
      <w:r w:rsidRPr="00D95F94">
        <w:rPr>
          <w:rFonts w:ascii="Times New Roman" w:hAnsi="Times New Roman" w:cs="Times New Roman"/>
          <w:sz w:val="28"/>
          <w:szCs w:val="28"/>
        </w:rPr>
        <w:lastRenderedPageBreak/>
        <w:t>результатам выборов депутатов областного Совета депутатов и выборов депутатов представительных органов.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364"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36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67" w:name="Par719"/>
      <w:bookmarkEnd w:id="67"/>
      <w:r w:rsidRPr="00D95F94">
        <w:rPr>
          <w:rFonts w:ascii="Times New Roman" w:hAnsi="Times New Roman" w:cs="Times New Roman"/>
          <w:sz w:val="28"/>
          <w:szCs w:val="28"/>
        </w:rPr>
        <w:t>Статья 35. Сбор подписей в поддержку выдвижения кандидатов,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366"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11.05.2016 </w:t>
      </w:r>
      <w:hyperlink r:id="rId36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В поддержку выдвижения кандидатов, списков кандидатов могут собираться подписи избирателей в порядке, определенном настоящим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368"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36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8" w:name="Par724"/>
      <w:bookmarkEnd w:id="68"/>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Количество подписей, которое необходимо для регистрации кандидатов в одномандатном избирательном округе, составляет 0,5 процента от числа избирателей, зарегистрированных на территории избирательного округа, указанного в схеме одномандатных избирательных округов, в соответствии с </w:t>
      </w:r>
      <w:hyperlink r:id="rId37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10 статьи 16</w:t>
        </w:r>
      </w:hyperlink>
      <w:r w:rsidR="00B34080">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но не может составлять менее 10 подписей.</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7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29.05.2014 </w:t>
      </w:r>
      <w:hyperlink r:id="rId372"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11.05.2016 </w:t>
      </w:r>
      <w:hyperlink r:id="rId37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374"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69" w:name="Par729"/>
      <w:bookmarkEnd w:id="69"/>
      <w:r w:rsidRPr="00D95F94">
        <w:rPr>
          <w:rFonts w:ascii="Times New Roman" w:hAnsi="Times New Roman" w:cs="Times New Roman"/>
          <w:sz w:val="28"/>
          <w:szCs w:val="28"/>
        </w:rPr>
        <w:t xml:space="preserve">3. Подписи могут собираться со дня, следующего за днем получения соответствующей избирательной комиссией уведомления о выдвижении кандидата, </w:t>
      </w:r>
      <w:proofErr w:type="gramStart"/>
      <w:r w:rsidRPr="00D95F94">
        <w:rPr>
          <w:rFonts w:ascii="Times New Roman" w:hAnsi="Times New Roman" w:cs="Times New Roman"/>
          <w:sz w:val="28"/>
          <w:szCs w:val="28"/>
        </w:rPr>
        <w:t>заверения списка</w:t>
      </w:r>
      <w:proofErr w:type="gramEnd"/>
      <w:r w:rsidRPr="00D95F94">
        <w:rPr>
          <w:rFonts w:ascii="Times New Roman" w:hAnsi="Times New Roman" w:cs="Times New Roman"/>
          <w:sz w:val="28"/>
          <w:szCs w:val="28"/>
        </w:rPr>
        <w:t xml:space="preserve"> кандидатов. Подписные листы должны изготавливаться за счет средств соответствующего избирательного фонда.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375"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37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0" w:name="Par731"/>
      <w:bookmarkEnd w:id="70"/>
      <w:r w:rsidRPr="00D95F94">
        <w:rPr>
          <w:rFonts w:ascii="Times New Roman" w:hAnsi="Times New Roman" w:cs="Times New Roman"/>
          <w:sz w:val="28"/>
          <w:szCs w:val="28"/>
        </w:rPr>
        <w:t xml:space="preserve">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w:t>
      </w:r>
      <w:r w:rsidRPr="00D95F94">
        <w:rPr>
          <w:rFonts w:ascii="Times New Roman" w:hAnsi="Times New Roman" w:cs="Times New Roman"/>
          <w:sz w:val="28"/>
          <w:szCs w:val="28"/>
        </w:rPr>
        <w:lastRenderedPageBreak/>
        <w:t>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377"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37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379"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13.08.2012 </w:t>
      </w:r>
      <w:hyperlink r:id="rId380"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38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Подписные листы для сбора подписей избирателей в поддержку выдвижения списков кандидатов, выдвижения (самовыдвижения) кандидатов в депутаты представительного органа изготавливаются и оформляются по форме согласно </w:t>
      </w:r>
      <w:hyperlink r:id="rId38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приложениям 7.1</w:t>
        </w:r>
      </w:hyperlink>
      <w:r w:rsidRPr="00D95F94">
        <w:rPr>
          <w:rFonts w:ascii="Times New Roman" w:hAnsi="Times New Roman" w:cs="Times New Roman"/>
          <w:sz w:val="28"/>
          <w:szCs w:val="28"/>
        </w:rPr>
        <w:t xml:space="preserve"> и </w:t>
      </w:r>
      <w:hyperlink r:id="rId38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к Федеральному закону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ред. Законов Липецкой области от 31.10.2011 </w:t>
      </w:r>
      <w:hyperlink r:id="rId38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13.08.2012 </w:t>
      </w:r>
      <w:hyperlink r:id="rId385"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38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от 05.03.2015</w:t>
      </w:r>
      <w:proofErr w:type="gramEnd"/>
      <w:r w:rsidRPr="00D95F94">
        <w:rPr>
          <w:rFonts w:ascii="Times New Roman" w:hAnsi="Times New Roman" w:cs="Times New Roman"/>
          <w:sz w:val="28"/>
          <w:szCs w:val="28"/>
        </w:rPr>
        <w:t xml:space="preserve"> </w:t>
      </w:r>
      <w:hyperlink r:id="rId38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6324DE" w:rsidRDefault="006324DE" w:rsidP="00D95F94">
      <w:pPr>
        <w:pStyle w:val="ConsPlusNormal"/>
        <w:ind w:firstLine="540"/>
        <w:jc w:val="both"/>
        <w:rPr>
          <w:rFonts w:ascii="Times New Roman" w:hAnsi="Times New Roman" w:cs="Times New Roman"/>
          <w:sz w:val="28"/>
          <w:szCs w:val="28"/>
          <w:lang w:bidi="ru-RU"/>
        </w:rPr>
      </w:pPr>
      <w:bookmarkStart w:id="71" w:name="Par737"/>
      <w:bookmarkEnd w:id="71"/>
      <w:r>
        <w:rPr>
          <w:rFonts w:ascii="Times New Roman" w:hAnsi="Times New Roman" w:cs="Times New Roman"/>
          <w:sz w:val="28"/>
          <w:szCs w:val="28"/>
        </w:rPr>
        <w:t xml:space="preserve">6.1. </w:t>
      </w:r>
      <w:proofErr w:type="gramStart"/>
      <w:r w:rsidRPr="006324DE">
        <w:rPr>
          <w:rFonts w:ascii="Times New Roman" w:hAnsi="Times New Roman" w:cs="Times New Roman"/>
          <w:sz w:val="28"/>
          <w:szCs w:val="28"/>
          <w:lang w:bidi="ru-RU"/>
        </w:rPr>
        <w:t>На основании форм подписных листов, установленных Федеральным законом «Об основных гарантиях избирательных прав и права на участие в референдуме граждан Российской Федерации», организующая выборы избирательная комиссия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субъекта Российской Федерации - Липецкая область, наименования муниципального образования, наименования и (или) номера избирательного округа.</w:t>
      </w:r>
      <w:proofErr w:type="gramEnd"/>
    </w:p>
    <w:p w:rsidR="005762D6" w:rsidRDefault="005762D6" w:rsidP="005762D6">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D95F94">
        <w:rPr>
          <w:rFonts w:ascii="Times New Roman" w:hAnsi="Times New Roman" w:cs="Times New Roman"/>
          <w:sz w:val="28"/>
          <w:szCs w:val="28"/>
        </w:rPr>
        <w:t xml:space="preserve">часть </w:t>
      </w:r>
      <w:r>
        <w:rPr>
          <w:rFonts w:ascii="Times New Roman" w:hAnsi="Times New Roman" w:cs="Times New Roman"/>
          <w:sz w:val="28"/>
          <w:szCs w:val="28"/>
        </w:rPr>
        <w:t>«6.1.»</w:t>
      </w:r>
      <w:r w:rsidRPr="00D95F94">
        <w:rPr>
          <w:rFonts w:ascii="Times New Roman" w:hAnsi="Times New Roman" w:cs="Times New Roman"/>
          <w:sz w:val="28"/>
          <w:szCs w:val="28"/>
        </w:rPr>
        <w:t xml:space="preserve"> введена </w:t>
      </w:r>
      <w:hyperlink r:id="rId38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5762D6" w:rsidRDefault="005762D6" w:rsidP="005762D6">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proofErr w:type="gramStart"/>
      <w:r w:rsidRPr="00D95F94">
        <w:rPr>
          <w:rFonts w:ascii="Times New Roman" w:hAnsi="Times New Roman" w:cs="Times New Roman"/>
          <w:sz w:val="28"/>
          <w:szCs w:val="28"/>
        </w:rPr>
        <w:t xml:space="preserve">Если кандидат в депутаты представительного органа, сведения о котором содержатся в подписном листе, в заявлении о согласии баллотироваться в орган местного самоуправления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 статьи 32</w:t>
        </w:r>
      </w:hyperlink>
      <w:r w:rsidRPr="00D95F94">
        <w:rPr>
          <w:rFonts w:ascii="Times New Roman" w:hAnsi="Times New Roman" w:cs="Times New Roman"/>
          <w:sz w:val="28"/>
          <w:szCs w:val="28"/>
        </w:rPr>
        <w:t xml:space="preserve">, </w:t>
      </w:r>
      <w:hyperlink w:anchor="Par656" w:tooltip="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w:history="1">
        <w:r w:rsidRPr="00D95F94">
          <w:rPr>
            <w:rFonts w:ascii="Times New Roman" w:hAnsi="Times New Roman" w:cs="Times New Roman"/>
            <w:color w:val="0000FF"/>
            <w:sz w:val="28"/>
            <w:szCs w:val="28"/>
          </w:rPr>
          <w:t>пунктом 1 части 3</w:t>
        </w:r>
      </w:hyperlink>
      <w:r w:rsidRPr="00D95F94">
        <w:rPr>
          <w:rFonts w:ascii="Times New Roman" w:hAnsi="Times New Roman" w:cs="Times New Roman"/>
          <w:sz w:val="28"/>
          <w:szCs w:val="28"/>
        </w:rPr>
        <w:t xml:space="preserve"> и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частью 10 статьи 34</w:t>
        </w:r>
      </w:hyperlink>
      <w:r w:rsidRPr="00D95F94">
        <w:rPr>
          <w:rFonts w:ascii="Times New Roman" w:hAnsi="Times New Roman" w:cs="Times New Roman"/>
          <w:sz w:val="28"/>
          <w:szCs w:val="28"/>
        </w:rPr>
        <w:t xml:space="preserve"> </w:t>
      </w:r>
      <w:r w:rsidRPr="00D95F94">
        <w:rPr>
          <w:rFonts w:ascii="Times New Roman" w:hAnsi="Times New Roman" w:cs="Times New Roman"/>
          <w:sz w:val="28"/>
          <w:szCs w:val="28"/>
        </w:rPr>
        <w:lastRenderedPageBreak/>
        <w:t>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объединении</w:t>
      </w:r>
      <w:proofErr w:type="gramEnd"/>
      <w:r w:rsidRPr="00D95F94">
        <w:rPr>
          <w:rFonts w:ascii="Times New Roman" w:hAnsi="Times New Roman" w:cs="Times New Roman"/>
          <w:sz w:val="28"/>
          <w:szCs w:val="28"/>
        </w:rPr>
        <w:t>, сведения об этом указываются в подписном листе.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389"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29.05.2014 </w:t>
      </w:r>
      <w:hyperlink r:id="rId39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05.03.2015 </w:t>
      </w:r>
      <w:hyperlink r:id="rId39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Default="00D95F94" w:rsidP="00371F0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rsidRPr="00D95F94">
        <w:rPr>
          <w:rFonts w:ascii="Times New Roman" w:hAnsi="Times New Roman" w:cs="Times New Roman"/>
          <w:sz w:val="28"/>
          <w:szCs w:val="28"/>
        </w:rPr>
        <w:t xml:space="preserve">Адрес места жительства может не содержать каких-либо из указанных в </w:t>
      </w:r>
      <w:hyperlink r:id="rId39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подпункте 5 статьи 2</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D95F94">
        <w:rPr>
          <w:rFonts w:ascii="Times New Roman" w:hAnsi="Times New Roman" w:cs="Times New Roman"/>
          <w:sz w:val="28"/>
          <w:szCs w:val="28"/>
        </w:rPr>
        <w:t xml:space="preserve"> избирателя. Данные об избирателе, ставящем в подписном листе </w:t>
      </w:r>
      <w:r w:rsidR="00FD50CA">
        <w:rPr>
          <w:rFonts w:ascii="Times New Roman" w:hAnsi="Times New Roman" w:cs="Times New Roman"/>
          <w:sz w:val="28"/>
          <w:szCs w:val="28"/>
        </w:rPr>
        <w:t>свои фамилию,</w:t>
      </w:r>
      <w:r w:rsidR="00083573">
        <w:rPr>
          <w:rFonts w:ascii="Times New Roman" w:hAnsi="Times New Roman" w:cs="Times New Roman"/>
          <w:sz w:val="28"/>
          <w:szCs w:val="28"/>
        </w:rPr>
        <w:t xml:space="preserve"> имя, отчество,</w:t>
      </w:r>
      <w:r w:rsidRPr="00D95F94">
        <w:rPr>
          <w:rFonts w:ascii="Times New Roman" w:hAnsi="Times New Roman" w:cs="Times New Roman"/>
          <w:sz w:val="28"/>
          <w:szCs w:val="28"/>
        </w:rPr>
        <w:t xml:space="preserve">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w:t>
      </w:r>
      <w:r w:rsidR="00796BFB">
        <w:rPr>
          <w:rFonts w:ascii="Times New Roman" w:hAnsi="Times New Roman" w:cs="Times New Roman"/>
          <w:sz w:val="28"/>
          <w:szCs w:val="28"/>
        </w:rPr>
        <w:t>допускается. Фамилию, имя отчество, п</w:t>
      </w:r>
      <w:r w:rsidRPr="00D95F94">
        <w:rPr>
          <w:rFonts w:ascii="Times New Roman" w:hAnsi="Times New Roman" w:cs="Times New Roman"/>
          <w:sz w:val="28"/>
          <w:szCs w:val="28"/>
        </w:rPr>
        <w:t xml:space="preserve">одпись и дату ее внесения избиратель ставит собственноручно. </w:t>
      </w:r>
      <w:proofErr w:type="gramStart"/>
      <w:r w:rsidRPr="00D95F94">
        <w:rPr>
          <w:rFonts w:ascii="Times New Roman" w:hAnsi="Times New Roman" w:cs="Times New Roman"/>
          <w:sz w:val="28"/>
          <w:szCs w:val="28"/>
        </w:rPr>
        <w:t xml:space="preserve">Если избиратель является инвалидом и в связи с этим не имеет возможности самостоятельно поставить в подписном листе </w:t>
      </w:r>
      <w:r w:rsidR="00083573">
        <w:rPr>
          <w:rFonts w:ascii="Times New Roman" w:hAnsi="Times New Roman" w:cs="Times New Roman"/>
          <w:sz w:val="28"/>
          <w:szCs w:val="28"/>
        </w:rPr>
        <w:t>свои фамилию, имя</w:t>
      </w:r>
      <w:r w:rsidR="00796BFB">
        <w:rPr>
          <w:rFonts w:ascii="Times New Roman" w:hAnsi="Times New Roman" w:cs="Times New Roman"/>
          <w:sz w:val="28"/>
          <w:szCs w:val="28"/>
        </w:rPr>
        <w:t>,</w:t>
      </w:r>
      <w:r w:rsidR="00083573">
        <w:rPr>
          <w:rFonts w:ascii="Times New Roman" w:hAnsi="Times New Roman" w:cs="Times New Roman"/>
          <w:sz w:val="28"/>
          <w:szCs w:val="28"/>
        </w:rPr>
        <w:t xml:space="preserve"> отчество, подпись</w:t>
      </w:r>
      <w:r w:rsidRPr="00D95F94">
        <w:rPr>
          <w:rFonts w:ascii="Times New Roman" w:hAnsi="Times New Roman" w:cs="Times New Roman"/>
          <w:sz w:val="28"/>
          <w:szCs w:val="28"/>
        </w:rPr>
        <w:t xml:space="preserve">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rsidRPr="00D95F94">
        <w:rPr>
          <w:rFonts w:ascii="Times New Roman" w:hAnsi="Times New Roman" w:cs="Times New Roman"/>
          <w:sz w:val="28"/>
          <w:szCs w:val="28"/>
        </w:rP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FD7116" w:rsidRPr="00D95F94" w:rsidRDefault="00FD7116" w:rsidP="00FD7116">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FD7116" w:rsidRDefault="00FD7116" w:rsidP="00D95F94">
      <w:pPr>
        <w:pStyle w:val="ConsPlusNormal"/>
        <w:ind w:firstLine="540"/>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Каждый подписной лист должен быть заверен подписью лица, осуществлявшего сбор подписей избирателей. </w:t>
      </w:r>
      <w:proofErr w:type="gramStart"/>
      <w:r w:rsidRPr="00D95F94">
        <w:rPr>
          <w:rFonts w:ascii="Times New Roman" w:hAnsi="Times New Roman" w:cs="Times New Roman"/>
          <w:sz w:val="28"/>
          <w:szCs w:val="28"/>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Адрес места жительства может не содержать каких-либо из указанных в </w:t>
      </w:r>
      <w:hyperlink r:id="rId39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 xml:space="preserve">подпункте 5 </w:t>
        </w:r>
        <w:r w:rsidRPr="00D95F94">
          <w:rPr>
            <w:rFonts w:ascii="Times New Roman" w:hAnsi="Times New Roman" w:cs="Times New Roman"/>
            <w:color w:val="0000FF"/>
            <w:sz w:val="28"/>
            <w:szCs w:val="28"/>
          </w:rPr>
          <w:lastRenderedPageBreak/>
          <w:t>статьи 2</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D95F94">
        <w:rPr>
          <w:rFonts w:ascii="Times New Roman" w:hAnsi="Times New Roman" w:cs="Times New Roman"/>
          <w:sz w:val="28"/>
          <w:szCs w:val="28"/>
        </w:rPr>
        <w:t xml:space="preserve"> лица, осуществлявшего сбор подписей избирателей.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39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04.05.2018 </w:t>
      </w:r>
      <w:hyperlink r:id="rId395"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w:t>
      </w:r>
      <w:proofErr w:type="gramStart"/>
      <w:r w:rsidRPr="00D95F94">
        <w:rPr>
          <w:rFonts w:ascii="Times New Roman" w:hAnsi="Times New Roman" w:cs="Times New Roman"/>
          <w:sz w:val="28"/>
          <w:szCs w:val="28"/>
        </w:rPr>
        <w:t>своих</w:t>
      </w:r>
      <w:proofErr w:type="gramEnd"/>
      <w:r w:rsidRPr="00D95F94">
        <w:rPr>
          <w:rFonts w:ascii="Times New Roman" w:hAnsi="Times New Roman" w:cs="Times New Roman"/>
          <w:sz w:val="28"/>
          <w:szCs w:val="28"/>
        </w:rPr>
        <w:t xml:space="preserve"> фамилии, имени и отчества собственноручно ставят свою подпись и дату ее внесения.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 в ред. </w:t>
      </w:r>
      <w:hyperlink r:id="rId39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 в ред. </w:t>
      </w:r>
      <w:hyperlink r:id="rId39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Default="00D95F94" w:rsidP="006470AA">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Подписные листы представляются в соответствующую избирательную комиссию в сброшюрованном </w:t>
      </w:r>
      <w:r w:rsidR="006470AA">
        <w:rPr>
          <w:rFonts w:ascii="Times New Roman" w:hAnsi="Times New Roman" w:cs="Times New Roman"/>
          <w:sz w:val="28"/>
          <w:szCs w:val="28"/>
        </w:rPr>
        <w:t xml:space="preserve">(не более 100 листов в одной папке) </w:t>
      </w:r>
      <w:r w:rsidRPr="00D95F94">
        <w:rPr>
          <w:rFonts w:ascii="Times New Roman" w:hAnsi="Times New Roman" w:cs="Times New Roman"/>
          <w:sz w:val="28"/>
          <w:szCs w:val="28"/>
        </w:rPr>
        <w:t>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FD7116" w:rsidRDefault="00FD7116" w:rsidP="00FD7116">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6470AA" w:rsidRPr="00D95F94" w:rsidRDefault="006470AA" w:rsidP="006470AA">
      <w:pPr>
        <w:pStyle w:val="ConsPlusNormal"/>
        <w:spacing w:before="200"/>
        <w:ind w:firstLine="540"/>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72" w:name="Par752"/>
      <w:bookmarkEnd w:id="72"/>
      <w:r w:rsidRPr="00D95F94">
        <w:rPr>
          <w:rFonts w:ascii="Times New Roman" w:hAnsi="Times New Roman" w:cs="Times New Roman"/>
          <w:sz w:val="28"/>
          <w:szCs w:val="28"/>
        </w:rPr>
        <w:t>Статья 36. Проверка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398"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73" w:name="Par755"/>
      <w:bookmarkEnd w:id="73"/>
      <w:r w:rsidRPr="00D95F94">
        <w:rPr>
          <w:rFonts w:ascii="Times New Roman" w:hAnsi="Times New Roman" w:cs="Times New Roman"/>
          <w:sz w:val="28"/>
          <w:szCs w:val="28"/>
        </w:rPr>
        <w:t>1. Соответствующая избирательная комиссия осуществляет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399"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29.05.2014 </w:t>
      </w:r>
      <w:hyperlink r:id="rId40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w:t>
        </w:r>
        <w:r w:rsidRPr="00D95F94">
          <w:rPr>
            <w:rFonts w:ascii="Times New Roman" w:hAnsi="Times New Roman" w:cs="Times New Roman"/>
            <w:color w:val="0000FF"/>
            <w:sz w:val="28"/>
            <w:szCs w:val="28"/>
          </w:rPr>
          <w:lastRenderedPageBreak/>
          <w:t>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4" w:name="Par757"/>
      <w:bookmarkEnd w:id="74"/>
      <w:r w:rsidRPr="00D95F94">
        <w:rPr>
          <w:rFonts w:ascii="Times New Roman" w:hAnsi="Times New Roman" w:cs="Times New Roman"/>
          <w:sz w:val="28"/>
          <w:szCs w:val="28"/>
        </w:rPr>
        <w:t xml:space="preserve">2. Соответствующая избирательная комиссия для проведения указанной в </w:t>
      </w:r>
      <w:hyperlink w:anchor="Par755" w:tooltip="1. Соответствующая избирательная комиссия осуществляет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 списка кандидатов."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проверки может своим решением создавать рабочие группы из числа членов избирательной комиссии, работников аппарата избирательной комиссии.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w:t>
      </w:r>
      <w:proofErr w:type="gramStart"/>
      <w:r w:rsidRPr="00D95F94">
        <w:rPr>
          <w:rFonts w:ascii="Times New Roman" w:hAnsi="Times New Roman" w:cs="Times New Roman"/>
          <w:sz w:val="28"/>
          <w:szCs w:val="28"/>
        </w:rPr>
        <w:t>недостоверными</w:t>
      </w:r>
      <w:proofErr w:type="gramEnd"/>
      <w:r w:rsidRPr="00D95F94">
        <w:rPr>
          <w:rFonts w:ascii="Times New Roman" w:hAnsi="Times New Roman" w:cs="Times New Roman"/>
          <w:sz w:val="28"/>
          <w:szCs w:val="28"/>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0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w:t>
      </w:r>
      <w:r w:rsidR="00B34080">
        <w:rPr>
          <w:rFonts w:ascii="Times New Roman" w:hAnsi="Times New Roman" w:cs="Times New Roman"/>
          <w:sz w:val="28"/>
          <w:szCs w:val="28"/>
        </w:rPr>
        <w:t xml:space="preserve">ного деления, </w:t>
      </w:r>
      <w:proofErr w:type="gramStart"/>
      <w:r w:rsidR="00B34080">
        <w:rPr>
          <w:rFonts w:ascii="Times New Roman" w:hAnsi="Times New Roman" w:cs="Times New Roman"/>
          <w:sz w:val="28"/>
          <w:szCs w:val="28"/>
        </w:rPr>
        <w:t>используется</w:t>
      </w:r>
      <w:proofErr w:type="gramEnd"/>
      <w:r w:rsidR="00B34080">
        <w:rPr>
          <w:rFonts w:ascii="Times New Roman" w:hAnsi="Times New Roman" w:cs="Times New Roman"/>
          <w:sz w:val="28"/>
          <w:szCs w:val="28"/>
        </w:rPr>
        <w:t xml:space="preserve">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w:t>
      </w:r>
      <w:r w:rsidR="00B34080">
        <w:rPr>
          <w:rFonts w:ascii="Times New Roman" w:hAnsi="Times New Roman" w:cs="Times New Roman"/>
          <w:sz w:val="28"/>
          <w:szCs w:val="28"/>
        </w:rPr>
        <w:t xml:space="preserve">ласти может использоваться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включая регистр избирателей, участников референдума.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402"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05.03.2015 </w:t>
      </w:r>
      <w:hyperlink r:id="rId40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Проверке могут подлежать все представленные подписи или их часть, но не менее 20 процентов от установленного настоящим Законом необходимого для регистрации кандидата, списка кандидатов количества подписей избирателей, отобранных для проверки посредством случайной выборки (жребия). Количество подписей избирателей, подлежащих проверке, устанавливается решением соответствующей избирательной комиссии до начала проверки. При этом учитывается общее количество подписей, необходимое для регистрации кандидата, списка кандидатов. В случае проверки подписей посредством случайной выборки для первоначальной проверки отбирается одинаковое количество подписей, собранных соответственно в поддержку выдвижения каждого кандидата, списка кандидатов. Процедура проведения случайной выборки определяется соответствующей избирательной комиссией.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40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13.08.2012 </w:t>
      </w:r>
      <w:hyperlink r:id="rId405"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w:t>
        </w:r>
        <w:r w:rsidRPr="00D95F94">
          <w:rPr>
            <w:rFonts w:ascii="Times New Roman" w:hAnsi="Times New Roman" w:cs="Times New Roman"/>
            <w:color w:val="0000FF"/>
            <w:sz w:val="28"/>
            <w:szCs w:val="28"/>
          </w:rPr>
          <w:lastRenderedPageBreak/>
          <w:t>55-ОЗ</w:t>
        </w:r>
      </w:hyperlink>
      <w:r w:rsidRPr="00D95F94">
        <w:rPr>
          <w:rFonts w:ascii="Times New Roman" w:hAnsi="Times New Roman" w:cs="Times New Roman"/>
          <w:sz w:val="28"/>
          <w:szCs w:val="28"/>
        </w:rPr>
        <w:t xml:space="preserve">, от 29.05.2014 </w:t>
      </w:r>
      <w:hyperlink r:id="rId40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407"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29.05.2014 </w:t>
      </w:r>
      <w:hyperlink r:id="rId40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Проверке подлежат все подписи, содержащиеся в подписных листах, отобранных для проверки.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409"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r w:rsidR="00B34080">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13.08.2012 </w:t>
      </w:r>
      <w:hyperlink r:id="rId410"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41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7 в ред. </w:t>
      </w:r>
      <w:hyperlink r:id="rId412"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 в ред. </w:t>
      </w:r>
      <w:hyperlink r:id="rId413"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41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13.08.2012 </w:t>
      </w:r>
      <w:hyperlink r:id="rId415"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41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Недостоверной признается подпись, выполненная от имени одного лица другим лицом, на основании заключения эксперта, привлеченного к </w:t>
      </w:r>
      <w:r w:rsidRPr="00D95F94">
        <w:rPr>
          <w:rFonts w:ascii="Times New Roman" w:hAnsi="Times New Roman" w:cs="Times New Roman"/>
          <w:sz w:val="28"/>
          <w:szCs w:val="28"/>
        </w:rPr>
        <w:lastRenderedPageBreak/>
        <w:t xml:space="preserve">работе по проверке подписей избирателей в соответствии с </w:t>
      </w:r>
      <w:hyperlink w:anchor="Par757" w:tooltip="2. Соответствующая избирательная комиссия для проведения указанной в части 1 настоящей статьи проверки может своим решением создавать рабочие группы из числа членов избирательной комиссии, работников аппарата избирательной комиссии. К такой проверке могут прив"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 в ред. </w:t>
      </w:r>
      <w:hyperlink r:id="rId417"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Недействительными признаются: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подписи избирателей, собранные вне периода сбора подписей, в том числе до дня, следующего за днем уведомления комиссии о выдвижении кандидата;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18"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подписи лиц, не обладающих активным избирательным правом;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757" w:tooltip="2. Соответствующая избирательная комиссия для проведения указанной в части 1 настоящей статьи проверки может своим решением создавать рабочие группы из числа членов избирательной комиссии, работников аппарата избирательной комиссии. К такой проверке могут прив"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D95F94" w:rsidRPr="00D95F94" w:rsidRDefault="00B34080" w:rsidP="00D95F94">
      <w:pPr>
        <w:pStyle w:val="ConsPlusNormal"/>
        <w:jc w:val="both"/>
        <w:rPr>
          <w:rFonts w:ascii="Times New Roman" w:hAnsi="Times New Roman" w:cs="Times New Roman"/>
          <w:sz w:val="28"/>
          <w:szCs w:val="28"/>
        </w:rPr>
      </w:pPr>
      <w:r>
        <w:rPr>
          <w:rFonts w:ascii="Times New Roman" w:hAnsi="Times New Roman" w:cs="Times New Roman"/>
          <w:sz w:val="28"/>
          <w:szCs w:val="28"/>
        </w:rPr>
        <w:t>(п. «в»</w:t>
      </w:r>
      <w:r w:rsidR="00D95F94" w:rsidRPr="00D95F94">
        <w:rPr>
          <w:rFonts w:ascii="Times New Roman" w:hAnsi="Times New Roman" w:cs="Times New Roman"/>
          <w:sz w:val="28"/>
          <w:szCs w:val="28"/>
        </w:rPr>
        <w:t xml:space="preserve"> в ред. </w:t>
      </w:r>
      <w:hyperlink r:id="rId41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00D95F94" w:rsidRPr="00D95F94">
          <w:rPr>
            <w:rFonts w:ascii="Times New Roman" w:hAnsi="Times New Roman" w:cs="Times New Roman"/>
            <w:color w:val="0000FF"/>
            <w:sz w:val="28"/>
            <w:szCs w:val="28"/>
          </w:rPr>
          <w:t>Закона</w:t>
        </w:r>
      </w:hyperlink>
      <w:r w:rsidR="00D95F94" w:rsidRPr="00D95F94">
        <w:rPr>
          <w:rFonts w:ascii="Times New Roman" w:hAnsi="Times New Roman" w:cs="Times New Roman"/>
          <w:sz w:val="28"/>
          <w:szCs w:val="28"/>
        </w:rPr>
        <w:t xml:space="preserve"> Липецкой области от 29.05.2014 </w:t>
      </w:r>
      <w:r w:rsidR="00D95F94">
        <w:rPr>
          <w:rFonts w:ascii="Times New Roman" w:hAnsi="Times New Roman" w:cs="Times New Roman"/>
          <w:sz w:val="28"/>
          <w:szCs w:val="28"/>
        </w:rPr>
        <w:t>№</w:t>
      </w:r>
      <w:r w:rsidR="00D95F94"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г) подписи избирателей без указания каких-либо из сведений, требуемых в соответствии с Федеральным </w:t>
      </w:r>
      <w:hyperlink r:id="rId42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B34080">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и (или) без указания даты собственноручного внесения избирателем своей подписи в подписной лист;</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д) подписи избирателей, сведения о которых внесены в подписной лист нерукописным способом или карандашом;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D95F94">
        <w:rPr>
          <w:rFonts w:ascii="Times New Roman" w:hAnsi="Times New Roman" w:cs="Times New Roman"/>
          <w:sz w:val="28"/>
          <w:szCs w:val="28"/>
        </w:rPr>
        <w:t>даты</w:t>
      </w:r>
      <w:proofErr w:type="gramEnd"/>
      <w:r w:rsidRPr="00D95F94">
        <w:rPr>
          <w:rFonts w:ascii="Times New Roman" w:hAnsi="Times New Roman" w:cs="Times New Roman"/>
          <w:sz w:val="28"/>
          <w:szCs w:val="28"/>
        </w:rPr>
        <w:t xml:space="preserve"> внесения которых проставлены избирателями </w:t>
      </w:r>
      <w:proofErr w:type="spellStart"/>
      <w:r w:rsidRPr="00D95F94">
        <w:rPr>
          <w:rFonts w:ascii="Times New Roman" w:hAnsi="Times New Roman" w:cs="Times New Roman"/>
          <w:sz w:val="28"/>
          <w:szCs w:val="28"/>
        </w:rPr>
        <w:t>несобственноручно</w:t>
      </w:r>
      <w:proofErr w:type="spellEnd"/>
      <w:r w:rsidRPr="00D95F94">
        <w:rPr>
          <w:rFonts w:ascii="Times New Roman" w:hAnsi="Times New Roman" w:cs="Times New Roman"/>
          <w:sz w:val="28"/>
          <w:szCs w:val="28"/>
        </w:rPr>
        <w:t xml:space="preserve">, - на основании заключения эксперта, привлеченного к проверке в соответствии с </w:t>
      </w:r>
      <w:hyperlink w:anchor="Par757" w:tooltip="2. Соответствующая избирательная комиссия для проведения указанной в части 1 настоящей статьи проверки может своим решением создавать рабочие группы из числа членов избирательной комиссии, работников аппарата избирательной комиссии. К такой проверке могут прив"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2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22"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5" w:name="Par788"/>
      <w:bookmarkEnd w:id="75"/>
      <w:proofErr w:type="gramStart"/>
      <w:r w:rsidRPr="00D95F94">
        <w:rPr>
          <w:rFonts w:ascii="Times New Roman" w:hAnsi="Times New Roman" w:cs="Times New Roman"/>
          <w:sz w:val="28"/>
          <w:szCs w:val="28"/>
        </w:rP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w:t>
      </w:r>
      <w:r w:rsidRPr="00D95F94">
        <w:rPr>
          <w:rFonts w:ascii="Times New Roman" w:hAnsi="Times New Roman" w:cs="Times New Roman"/>
          <w:sz w:val="28"/>
          <w:szCs w:val="28"/>
        </w:rPr>
        <w:lastRenderedPageBreak/>
        <w:t>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p>
    <w:p w:rsidR="00D95F94" w:rsidRPr="00D95F94" w:rsidRDefault="00B34080" w:rsidP="00D95F94">
      <w:pPr>
        <w:pStyle w:val="ConsPlusNormal"/>
        <w:jc w:val="both"/>
        <w:rPr>
          <w:rFonts w:ascii="Times New Roman" w:hAnsi="Times New Roman" w:cs="Times New Roman"/>
          <w:sz w:val="28"/>
          <w:szCs w:val="28"/>
        </w:rPr>
      </w:pPr>
      <w:r>
        <w:rPr>
          <w:rFonts w:ascii="Times New Roman" w:hAnsi="Times New Roman" w:cs="Times New Roman"/>
          <w:sz w:val="28"/>
          <w:szCs w:val="28"/>
        </w:rPr>
        <w:t>(п. «з»</w:t>
      </w:r>
      <w:r w:rsidR="00D95F94" w:rsidRPr="00D95F94">
        <w:rPr>
          <w:rFonts w:ascii="Times New Roman" w:hAnsi="Times New Roman" w:cs="Times New Roman"/>
          <w:sz w:val="28"/>
          <w:szCs w:val="28"/>
        </w:rPr>
        <w:t xml:space="preserve"> в ред. </w:t>
      </w:r>
      <w:hyperlink r:id="rId423"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00D95F94" w:rsidRPr="00D95F94">
          <w:rPr>
            <w:rFonts w:ascii="Times New Roman" w:hAnsi="Times New Roman" w:cs="Times New Roman"/>
            <w:color w:val="0000FF"/>
            <w:sz w:val="28"/>
            <w:szCs w:val="28"/>
          </w:rPr>
          <w:t>Закона</w:t>
        </w:r>
      </w:hyperlink>
      <w:r w:rsidR="00D95F94" w:rsidRPr="00D95F94">
        <w:rPr>
          <w:rFonts w:ascii="Times New Roman" w:hAnsi="Times New Roman" w:cs="Times New Roman"/>
          <w:sz w:val="28"/>
          <w:szCs w:val="28"/>
        </w:rPr>
        <w:t xml:space="preserve"> Липецкой области от 29.05.2014 </w:t>
      </w:r>
      <w:r w:rsidR="00D95F94">
        <w:rPr>
          <w:rFonts w:ascii="Times New Roman" w:hAnsi="Times New Roman" w:cs="Times New Roman"/>
          <w:sz w:val="28"/>
          <w:szCs w:val="28"/>
        </w:rPr>
        <w:t>№</w:t>
      </w:r>
      <w:r w:rsidR="00D95F94" w:rsidRPr="00D95F94">
        <w:rPr>
          <w:rFonts w:ascii="Times New Roman" w:hAnsi="Times New Roman" w:cs="Times New Roman"/>
          <w:sz w:val="28"/>
          <w:szCs w:val="28"/>
        </w:rPr>
        <w:t xml:space="preserve"> 294-ОЗ)</w:t>
      </w:r>
    </w:p>
    <w:p w:rsidR="00D95F94" w:rsidRDefault="00D95F94" w:rsidP="00F20BB8">
      <w:pPr>
        <w:pStyle w:val="ConsPlusNormal"/>
        <w:spacing w:before="200"/>
        <w:ind w:firstLine="540"/>
        <w:jc w:val="both"/>
        <w:rPr>
          <w:rFonts w:ascii="Times New Roman" w:hAnsi="Times New Roman" w:cs="Times New Roman"/>
          <w:sz w:val="28"/>
          <w:szCs w:val="28"/>
          <w:lang w:bidi="ru-RU"/>
        </w:rPr>
      </w:pPr>
      <w:bookmarkStart w:id="76" w:name="Par790"/>
      <w:bookmarkEnd w:id="76"/>
      <w:proofErr w:type="gramStart"/>
      <w:r w:rsidRPr="00D95F94">
        <w:rPr>
          <w:rFonts w:ascii="Times New Roman" w:hAnsi="Times New Roman" w:cs="Times New Roman"/>
          <w:sz w:val="28"/>
          <w:szCs w:val="28"/>
        </w:rPr>
        <w:t xml:space="preserve">и) все подписи избирателей в подписном листе, форма которого не соответствует требованиям, установленным </w:t>
      </w:r>
      <w:hyperlink r:id="rId42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приложениями 7.1</w:t>
        </w:r>
      </w:hyperlink>
      <w:r w:rsidRPr="00D95F94">
        <w:rPr>
          <w:rFonts w:ascii="Times New Roman" w:hAnsi="Times New Roman" w:cs="Times New Roman"/>
          <w:sz w:val="28"/>
          <w:szCs w:val="28"/>
        </w:rPr>
        <w:t xml:space="preserve"> и </w:t>
      </w:r>
      <w:hyperlink r:id="rId42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8</w:t>
        </w:r>
      </w:hyperlink>
      <w:r w:rsidR="00B34080">
        <w:rPr>
          <w:rFonts w:ascii="Times New Roman" w:hAnsi="Times New Roman" w:cs="Times New Roman"/>
          <w:sz w:val="28"/>
          <w:szCs w:val="28"/>
        </w:rPr>
        <w:t xml:space="preserve"> к Федеральному закону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 (или) в который не внесены сведения, предусмотренные </w:t>
      </w:r>
      <w:hyperlink w:anchor="Par737" w:tooltip="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депутаты представительного органа, сведения о котором содержатся в по" w:history="1">
        <w:r w:rsidRPr="00D95F94">
          <w:rPr>
            <w:rFonts w:ascii="Times New Roman" w:hAnsi="Times New Roman" w:cs="Times New Roman"/>
            <w:color w:val="0000FF"/>
            <w:sz w:val="28"/>
            <w:szCs w:val="28"/>
          </w:rPr>
          <w:t>частью 7 статьи 35</w:t>
        </w:r>
      </w:hyperlink>
      <w:r w:rsidRPr="00D95F94">
        <w:rPr>
          <w:rFonts w:ascii="Times New Roman" w:hAnsi="Times New Roman" w:cs="Times New Roman"/>
          <w:sz w:val="28"/>
          <w:szCs w:val="28"/>
        </w:rPr>
        <w:t xml:space="preserve"> настоящего Закона, и (или) который изготовлен с несоблюдением требований, предусмотренных </w:t>
      </w:r>
      <w:hyperlink w:anchor="Par729" w:tooltip="3. Подписи могут собираться со дня, следующего за днем получения соответствующей избирательной комиссией уведомления о выдвижении кандидата, заверения списка кандидатов. Подписные листы должны изготавливаться за счет средств соответствующего избирательного фон" w:history="1">
        <w:r w:rsidRPr="00D95F94">
          <w:rPr>
            <w:rFonts w:ascii="Times New Roman" w:hAnsi="Times New Roman" w:cs="Times New Roman"/>
            <w:color w:val="0000FF"/>
            <w:sz w:val="28"/>
            <w:szCs w:val="28"/>
          </w:rPr>
          <w:t>частью 3 статьи 35</w:t>
        </w:r>
        <w:proofErr w:type="gramEnd"/>
      </w:hyperlink>
      <w:r w:rsidR="000D5859">
        <w:rPr>
          <w:rFonts w:ascii="Times New Roman" w:hAnsi="Times New Roman" w:cs="Times New Roman"/>
          <w:sz w:val="28"/>
          <w:szCs w:val="28"/>
        </w:rPr>
        <w:t xml:space="preserve"> настоящего Закона. Неточное </w:t>
      </w:r>
      <w:r w:rsidR="000D5859" w:rsidRPr="000D5859">
        <w:rPr>
          <w:rFonts w:ascii="Times New Roman" w:hAnsi="Times New Roman"/>
          <w:sz w:val="28"/>
          <w:szCs w:val="28"/>
          <w:lang w:bidi="ru-RU"/>
        </w:rPr>
        <w:t>указание в подписном листе наименования представительного органа муниципального образования, наименования субъекта Российской Федерации - Липецкая область,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частью 6.1 статьи 35 настоящего</w:t>
      </w:r>
      <w:r w:rsidR="00F20BB8">
        <w:rPr>
          <w:rFonts w:ascii="Times New Roman" w:hAnsi="Times New Roman"/>
          <w:sz w:val="28"/>
          <w:szCs w:val="28"/>
          <w:lang w:bidi="ru-RU"/>
        </w:rPr>
        <w:t xml:space="preserve"> </w:t>
      </w:r>
      <w:r w:rsidR="000D5859" w:rsidRPr="000D5859">
        <w:rPr>
          <w:rFonts w:ascii="Times New Roman" w:hAnsi="Times New Roman" w:cs="Times New Roman"/>
          <w:sz w:val="28"/>
          <w:szCs w:val="28"/>
          <w:lang w:bidi="ru-RU"/>
        </w:rPr>
        <w:t xml:space="preserve">Закона, не может служить основанием для признания подписей избирателей </w:t>
      </w:r>
      <w:proofErr w:type="gramStart"/>
      <w:r w:rsidR="000D5859" w:rsidRPr="000D5859">
        <w:rPr>
          <w:rFonts w:ascii="Times New Roman" w:hAnsi="Times New Roman" w:cs="Times New Roman"/>
          <w:sz w:val="28"/>
          <w:szCs w:val="28"/>
          <w:lang w:bidi="ru-RU"/>
        </w:rPr>
        <w:t>недействительными</w:t>
      </w:r>
      <w:proofErr w:type="gramEnd"/>
      <w:r w:rsidR="000D5859" w:rsidRPr="000D5859">
        <w:rPr>
          <w:rFonts w:ascii="Times New Roman" w:hAnsi="Times New Roman" w:cs="Times New Roman"/>
          <w:sz w:val="28"/>
          <w:szCs w:val="28"/>
          <w:lang w:bidi="ru-RU"/>
        </w:rPr>
        <w:t>;</w:t>
      </w:r>
    </w:p>
    <w:p w:rsidR="005C11A5" w:rsidRPr="005C11A5" w:rsidRDefault="005C11A5" w:rsidP="005C11A5">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к) подписи избирателей, собранные с нарушением требований, предусмотренных </w:t>
      </w:r>
      <w:hyperlink w:anchor="Par731" w:tooltip="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 w:history="1">
        <w:r w:rsidRPr="00D95F94">
          <w:rPr>
            <w:rFonts w:ascii="Times New Roman" w:hAnsi="Times New Roman" w:cs="Times New Roman"/>
            <w:color w:val="0000FF"/>
            <w:sz w:val="28"/>
            <w:szCs w:val="28"/>
          </w:rPr>
          <w:t>частью 4 статьи 35</w:t>
        </w:r>
      </w:hyperlink>
      <w:r w:rsidRPr="00D95F94">
        <w:rPr>
          <w:rFonts w:ascii="Times New Roman" w:hAnsi="Times New Roman" w:cs="Times New Roman"/>
          <w:sz w:val="28"/>
          <w:szCs w:val="28"/>
        </w:rPr>
        <w:t xml:space="preserve"> настоящего Закона;</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F20BB8">
        <w:rPr>
          <w:rFonts w:ascii="Times New Roman" w:hAnsi="Times New Roman" w:cs="Times New Roman"/>
          <w:sz w:val="28"/>
          <w:szCs w:val="28"/>
        </w:rPr>
        <w:t xml:space="preserve">, а </w:t>
      </w:r>
      <w:proofErr w:type="gramStart"/>
      <w:r w:rsidR="00F20BB8">
        <w:rPr>
          <w:rFonts w:ascii="Times New Roman" w:hAnsi="Times New Roman" w:cs="Times New Roman"/>
          <w:sz w:val="28"/>
          <w:szCs w:val="28"/>
        </w:rPr>
        <w:t>также</w:t>
      </w:r>
      <w:proofErr w:type="gramEnd"/>
      <w:r w:rsidR="00F20BB8">
        <w:rPr>
          <w:rFonts w:ascii="Times New Roman" w:hAnsi="Times New Roman" w:cs="Times New Roman"/>
          <w:sz w:val="28"/>
          <w:szCs w:val="28"/>
        </w:rPr>
        <w:t xml:space="preserve"> если фамилия, имя</w:t>
      </w:r>
      <w:r w:rsidR="00805C91">
        <w:rPr>
          <w:rFonts w:ascii="Times New Roman" w:hAnsi="Times New Roman" w:cs="Times New Roman"/>
          <w:sz w:val="28"/>
          <w:szCs w:val="28"/>
        </w:rPr>
        <w:t>,</w:t>
      </w:r>
      <w:r w:rsidR="00F20BB8">
        <w:rPr>
          <w:rFonts w:ascii="Times New Roman" w:hAnsi="Times New Roman" w:cs="Times New Roman"/>
          <w:sz w:val="28"/>
          <w:szCs w:val="28"/>
        </w:rPr>
        <w:t xml:space="preserve"> отчество указаны избирателями </w:t>
      </w:r>
      <w:proofErr w:type="spellStart"/>
      <w:r w:rsidR="00F20BB8">
        <w:rPr>
          <w:rFonts w:ascii="Times New Roman" w:hAnsi="Times New Roman" w:cs="Times New Roman"/>
          <w:sz w:val="28"/>
          <w:szCs w:val="28"/>
        </w:rPr>
        <w:t>несобственноручно</w:t>
      </w:r>
      <w:proofErr w:type="spellEnd"/>
      <w:r w:rsidRPr="00D95F94">
        <w:rPr>
          <w:rFonts w:ascii="Times New Roman" w:hAnsi="Times New Roman" w:cs="Times New Roman"/>
          <w:sz w:val="28"/>
          <w:szCs w:val="28"/>
        </w:rPr>
        <w:t xml:space="preserve">, - на основании заключения эксперта, привлеченного к проверке в соответствии с </w:t>
      </w:r>
      <w:hyperlink w:anchor="Par757" w:tooltip="2. Соответствующая избирательная комиссия для проведения указанной в части 1 настоящей статьи проверки может своим решением создавать рабочие группы из числа членов избирательной комиссии, работников аппарата избирательной комиссии. К такой проверке могут прив"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5C11A5" w:rsidRPr="00D95F94" w:rsidRDefault="005C11A5" w:rsidP="005C11A5">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м) подписи избирателей, которые внесены в подписной лист позднее </w:t>
      </w:r>
      <w:proofErr w:type="gramStart"/>
      <w:r w:rsidRPr="00D95F94">
        <w:rPr>
          <w:rFonts w:ascii="Times New Roman" w:hAnsi="Times New Roman" w:cs="Times New Roman"/>
          <w:sz w:val="28"/>
          <w:szCs w:val="28"/>
        </w:rPr>
        <w:lastRenderedPageBreak/>
        <w:t>заверения</w:t>
      </w:r>
      <w:proofErr w:type="gramEnd"/>
      <w:r w:rsidRPr="00D95F94">
        <w:rPr>
          <w:rFonts w:ascii="Times New Roman" w:hAnsi="Times New Roman" w:cs="Times New Roman"/>
          <w:sz w:val="28"/>
          <w:szCs w:val="28"/>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426"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42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7" w:name="Par797"/>
      <w:bookmarkEnd w:id="77"/>
      <w:r w:rsidRPr="00D95F94">
        <w:rPr>
          <w:rFonts w:ascii="Times New Roman" w:hAnsi="Times New Roman" w:cs="Times New Roman"/>
          <w:sz w:val="28"/>
          <w:szCs w:val="28"/>
        </w:rPr>
        <w:t xml:space="preserve">н) все подписи избирателей в подписном листе, если </w:t>
      </w:r>
      <w:proofErr w:type="spellStart"/>
      <w:r w:rsidRPr="00D95F94">
        <w:rPr>
          <w:rFonts w:ascii="Times New Roman" w:hAnsi="Times New Roman" w:cs="Times New Roman"/>
          <w:sz w:val="28"/>
          <w:szCs w:val="28"/>
        </w:rPr>
        <w:t>заверительная</w:t>
      </w:r>
      <w:proofErr w:type="spellEnd"/>
      <w:r w:rsidRPr="00D95F94">
        <w:rPr>
          <w:rFonts w:ascii="Times New Roman" w:hAnsi="Times New Roman" w:cs="Times New Roman"/>
          <w:sz w:val="28"/>
          <w:szCs w:val="28"/>
        </w:rPr>
        <w:t xml:space="preserve"> запись лица, осуществлявшего сбор подписей избирателей, внесена позднее внесения </w:t>
      </w:r>
      <w:proofErr w:type="spellStart"/>
      <w:r w:rsidRPr="00D95F94">
        <w:rPr>
          <w:rFonts w:ascii="Times New Roman" w:hAnsi="Times New Roman" w:cs="Times New Roman"/>
          <w:sz w:val="28"/>
          <w:szCs w:val="28"/>
        </w:rPr>
        <w:t>заверительной</w:t>
      </w:r>
      <w:proofErr w:type="spellEnd"/>
      <w:r w:rsidRPr="00D95F94">
        <w:rPr>
          <w:rFonts w:ascii="Times New Roman" w:hAnsi="Times New Roman" w:cs="Times New Roman"/>
          <w:sz w:val="28"/>
          <w:szCs w:val="28"/>
        </w:rPr>
        <w:t xml:space="preserve"> записи кандидата, уполномоченного представителя избирательного объединения, выдвинувшего список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428"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13.08.2012 </w:t>
      </w:r>
      <w:hyperlink r:id="rId429"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43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788" w:tooltip="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 w:history="1">
        <w:r w:rsidRPr="00D95F94">
          <w:rPr>
            <w:rFonts w:ascii="Times New Roman" w:hAnsi="Times New Roman" w:cs="Times New Roman"/>
            <w:color w:val="0000FF"/>
            <w:sz w:val="28"/>
            <w:szCs w:val="28"/>
          </w:rPr>
          <w:t xml:space="preserve">пунктами </w:t>
        </w:r>
        <w:r w:rsidR="00B34080">
          <w:rPr>
            <w:rFonts w:ascii="Times New Roman" w:hAnsi="Times New Roman" w:cs="Times New Roman"/>
            <w:color w:val="0000FF"/>
            <w:sz w:val="28"/>
            <w:szCs w:val="28"/>
          </w:rPr>
          <w:t>«</w:t>
        </w:r>
        <w:r w:rsidRPr="00D95F94">
          <w:rPr>
            <w:rFonts w:ascii="Times New Roman" w:hAnsi="Times New Roman" w:cs="Times New Roman"/>
            <w:color w:val="0000FF"/>
            <w:sz w:val="28"/>
            <w:szCs w:val="28"/>
          </w:rPr>
          <w:t>з</w:t>
        </w:r>
      </w:hyperlink>
      <w:r w:rsidR="00B34080">
        <w:rPr>
          <w:rFonts w:ascii="Times New Roman" w:hAnsi="Times New Roman" w:cs="Times New Roman"/>
          <w:sz w:val="28"/>
          <w:szCs w:val="28"/>
        </w:rPr>
        <w:t>»</w:t>
      </w:r>
      <w:r w:rsidRPr="00D95F94">
        <w:rPr>
          <w:rFonts w:ascii="Times New Roman" w:hAnsi="Times New Roman" w:cs="Times New Roman"/>
          <w:sz w:val="28"/>
          <w:szCs w:val="28"/>
        </w:rPr>
        <w:t xml:space="preserve">, </w:t>
      </w:r>
      <w:hyperlink w:anchor="Par790" w:tooltip="и) все подписи избирателей в подписном листе, форма которого не соответствует требованиям, установленным приложениями 7.1 и 8 к Федеральному закону &quot;Об основных гарантиях избирательных прав и права на участие в референдуме граждан Российской Федерации&quot;, и (или" w:history="1">
        <w:r w:rsidR="00B34080">
          <w:rPr>
            <w:rFonts w:ascii="Times New Roman" w:hAnsi="Times New Roman" w:cs="Times New Roman"/>
            <w:color w:val="0000FF"/>
            <w:sz w:val="28"/>
            <w:szCs w:val="28"/>
          </w:rPr>
          <w:t>«</w:t>
        </w:r>
        <w:r w:rsidRPr="00D95F94">
          <w:rPr>
            <w:rFonts w:ascii="Times New Roman" w:hAnsi="Times New Roman" w:cs="Times New Roman"/>
            <w:color w:val="0000FF"/>
            <w:sz w:val="28"/>
            <w:szCs w:val="28"/>
          </w:rPr>
          <w:t>и</w:t>
        </w:r>
      </w:hyperlink>
      <w:r w:rsidR="00B34080">
        <w:rPr>
          <w:rFonts w:ascii="Times New Roman" w:hAnsi="Times New Roman" w:cs="Times New Roman"/>
          <w:sz w:val="28"/>
          <w:szCs w:val="28"/>
        </w:rPr>
        <w:t>»</w:t>
      </w:r>
      <w:r w:rsidRPr="00D95F94">
        <w:rPr>
          <w:rFonts w:ascii="Times New Roman" w:hAnsi="Times New Roman" w:cs="Times New Roman"/>
          <w:sz w:val="28"/>
          <w:szCs w:val="28"/>
        </w:rPr>
        <w:t xml:space="preserve"> и </w:t>
      </w:r>
      <w:hyperlink w:anchor="Par797" w:tooltip="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 w:history="1">
        <w:r w:rsidR="00B34080">
          <w:rPr>
            <w:rFonts w:ascii="Times New Roman" w:hAnsi="Times New Roman" w:cs="Times New Roman"/>
            <w:color w:val="0000FF"/>
            <w:sz w:val="28"/>
            <w:szCs w:val="28"/>
          </w:rPr>
          <w:t>«</w:t>
        </w:r>
        <w:r w:rsidRPr="00D95F94">
          <w:rPr>
            <w:rFonts w:ascii="Times New Roman" w:hAnsi="Times New Roman" w:cs="Times New Roman"/>
            <w:color w:val="0000FF"/>
            <w:sz w:val="28"/>
            <w:szCs w:val="28"/>
          </w:rPr>
          <w:t>н</w:t>
        </w:r>
        <w:r w:rsidR="00B34080">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части 11</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 в ред. </w:t>
      </w:r>
      <w:hyperlink r:id="rId431"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788" w:tooltip="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 w:history="1">
        <w:r w:rsidR="00F630FB" w:rsidRPr="00D95F94">
          <w:rPr>
            <w:rFonts w:ascii="Times New Roman" w:hAnsi="Times New Roman" w:cs="Times New Roman"/>
            <w:color w:val="0000FF"/>
            <w:sz w:val="28"/>
            <w:szCs w:val="28"/>
          </w:rPr>
          <w:t xml:space="preserve">пунктами </w:t>
        </w:r>
        <w:r w:rsidR="00F630FB">
          <w:rPr>
            <w:rFonts w:ascii="Times New Roman" w:hAnsi="Times New Roman" w:cs="Times New Roman"/>
            <w:color w:val="0000FF"/>
            <w:sz w:val="28"/>
            <w:szCs w:val="28"/>
          </w:rPr>
          <w:t>«</w:t>
        </w:r>
        <w:r w:rsidR="00F630FB" w:rsidRPr="00D95F94">
          <w:rPr>
            <w:rFonts w:ascii="Times New Roman" w:hAnsi="Times New Roman" w:cs="Times New Roman"/>
            <w:color w:val="0000FF"/>
            <w:sz w:val="28"/>
            <w:szCs w:val="28"/>
          </w:rPr>
          <w:t>з</w:t>
        </w:r>
      </w:hyperlink>
      <w:r w:rsidR="00F630FB">
        <w:rPr>
          <w:rFonts w:ascii="Times New Roman" w:hAnsi="Times New Roman" w:cs="Times New Roman"/>
          <w:sz w:val="28"/>
          <w:szCs w:val="28"/>
        </w:rPr>
        <w:t>»</w:t>
      </w:r>
      <w:r w:rsidR="00F630FB" w:rsidRPr="00D95F94">
        <w:rPr>
          <w:rFonts w:ascii="Times New Roman" w:hAnsi="Times New Roman" w:cs="Times New Roman"/>
          <w:sz w:val="28"/>
          <w:szCs w:val="28"/>
        </w:rPr>
        <w:t xml:space="preserve">, </w:t>
      </w:r>
      <w:hyperlink w:anchor="Par790" w:tooltip="и) все подписи избирателей в подписном листе, форма которого не соответствует требованиям, установленным приложениями 7.1 и 8 к Федеральному закону &quot;Об основных гарантиях избирательных прав и права на участие в референдуме граждан Российской Федерации&quot;, и (или" w:history="1">
        <w:r w:rsidR="00F630FB">
          <w:rPr>
            <w:rFonts w:ascii="Times New Roman" w:hAnsi="Times New Roman" w:cs="Times New Roman"/>
            <w:color w:val="0000FF"/>
            <w:sz w:val="28"/>
            <w:szCs w:val="28"/>
          </w:rPr>
          <w:t>«</w:t>
        </w:r>
        <w:r w:rsidR="00F630FB" w:rsidRPr="00D95F94">
          <w:rPr>
            <w:rFonts w:ascii="Times New Roman" w:hAnsi="Times New Roman" w:cs="Times New Roman"/>
            <w:color w:val="0000FF"/>
            <w:sz w:val="28"/>
            <w:szCs w:val="28"/>
          </w:rPr>
          <w:t>и</w:t>
        </w:r>
      </w:hyperlink>
      <w:r w:rsidR="00F630FB">
        <w:rPr>
          <w:rFonts w:ascii="Times New Roman" w:hAnsi="Times New Roman" w:cs="Times New Roman"/>
          <w:sz w:val="28"/>
          <w:szCs w:val="28"/>
        </w:rPr>
        <w:t>»</w:t>
      </w:r>
      <w:r w:rsidR="00F630FB" w:rsidRPr="00D95F94">
        <w:rPr>
          <w:rFonts w:ascii="Times New Roman" w:hAnsi="Times New Roman" w:cs="Times New Roman"/>
          <w:sz w:val="28"/>
          <w:szCs w:val="28"/>
        </w:rPr>
        <w:t xml:space="preserve"> и </w:t>
      </w:r>
      <w:hyperlink w:anchor="Par797" w:tooltip="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 w:history="1">
        <w:r w:rsidR="00F630FB">
          <w:rPr>
            <w:rFonts w:ascii="Times New Roman" w:hAnsi="Times New Roman" w:cs="Times New Roman"/>
            <w:color w:val="0000FF"/>
            <w:sz w:val="28"/>
            <w:szCs w:val="28"/>
          </w:rPr>
          <w:t>«</w:t>
        </w:r>
        <w:r w:rsidR="00F630FB" w:rsidRPr="00D95F94">
          <w:rPr>
            <w:rFonts w:ascii="Times New Roman" w:hAnsi="Times New Roman" w:cs="Times New Roman"/>
            <w:color w:val="0000FF"/>
            <w:sz w:val="28"/>
            <w:szCs w:val="28"/>
          </w:rPr>
          <w:t>н</w:t>
        </w:r>
        <w:r w:rsidR="00F630FB">
          <w:rPr>
            <w:rFonts w:ascii="Times New Roman" w:hAnsi="Times New Roman" w:cs="Times New Roman"/>
            <w:color w:val="0000FF"/>
            <w:sz w:val="28"/>
            <w:szCs w:val="28"/>
          </w:rPr>
          <w:t>»</w:t>
        </w:r>
        <w:r w:rsidR="00F630FB" w:rsidRPr="00D95F94">
          <w:rPr>
            <w:rFonts w:ascii="Times New Roman" w:hAnsi="Times New Roman" w:cs="Times New Roman"/>
            <w:color w:val="0000FF"/>
            <w:sz w:val="28"/>
            <w:szCs w:val="28"/>
          </w:rPr>
          <w:t xml:space="preserve"> части 11</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13 в ред. </w:t>
      </w:r>
      <w:hyperlink r:id="rId432"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14 - 15. Утратили силу. - </w:t>
      </w:r>
      <w:hyperlink r:id="rId433"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16.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двое суток до заседания соответствующий избирательной комиссии, на котором должен рассматриваться вопрос о регистрации этого кандидата, списка кандидатов.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проведенная комиссией проверка подписных листов повлечет за собой последствия, предусмотренные </w:t>
      </w:r>
      <w:hyperlink w:anchor="Par851" w:tooltip="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w:history="1">
        <w:r w:rsidRPr="00D95F94">
          <w:rPr>
            <w:rFonts w:ascii="Times New Roman" w:hAnsi="Times New Roman" w:cs="Times New Roman"/>
            <w:color w:val="0000FF"/>
            <w:sz w:val="28"/>
            <w:szCs w:val="28"/>
          </w:rPr>
          <w:t>пунктами 6.1</w:t>
        </w:r>
      </w:hyperlink>
      <w:r w:rsidRPr="00D95F94">
        <w:rPr>
          <w:rFonts w:ascii="Times New Roman" w:hAnsi="Times New Roman" w:cs="Times New Roman"/>
          <w:sz w:val="28"/>
          <w:szCs w:val="28"/>
        </w:rPr>
        <w:t xml:space="preserve"> и </w:t>
      </w:r>
      <w:hyperlink w:anchor="Par853" w:tooltip="7) недостаточное количество достоверных подписей избирателей, представленных для регистрации кандидата;" w:history="1">
        <w:r w:rsidRPr="00D95F94">
          <w:rPr>
            <w:rFonts w:ascii="Times New Roman" w:hAnsi="Times New Roman" w:cs="Times New Roman"/>
            <w:color w:val="0000FF"/>
            <w:sz w:val="28"/>
            <w:szCs w:val="28"/>
          </w:rPr>
          <w:t>7 части 10</w:t>
        </w:r>
      </w:hyperlink>
      <w:r w:rsidRPr="00D95F94">
        <w:rPr>
          <w:rFonts w:ascii="Times New Roman" w:hAnsi="Times New Roman" w:cs="Times New Roman"/>
          <w:sz w:val="28"/>
          <w:szCs w:val="28"/>
        </w:rPr>
        <w:t xml:space="preserve"> и </w:t>
      </w:r>
      <w:hyperlink w:anchor="Par873" w:tooltip="4.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w:history="1">
        <w:r w:rsidRPr="00D95F94">
          <w:rPr>
            <w:rFonts w:ascii="Times New Roman" w:hAnsi="Times New Roman" w:cs="Times New Roman"/>
            <w:color w:val="0000FF"/>
            <w:sz w:val="28"/>
            <w:szCs w:val="28"/>
          </w:rPr>
          <w:t>4.2</w:t>
        </w:r>
      </w:hyperlink>
      <w:r w:rsidRPr="00D95F94">
        <w:rPr>
          <w:rFonts w:ascii="Times New Roman" w:hAnsi="Times New Roman" w:cs="Times New Roman"/>
          <w:sz w:val="28"/>
          <w:szCs w:val="28"/>
        </w:rPr>
        <w:t xml:space="preserve"> и </w:t>
      </w:r>
      <w:hyperlink w:anchor="Par875" w:tooltip="4.3) недостаточное количество достоверных подписей избирателей, представленных для регистрации списка кандидатов;" w:history="1">
        <w:r w:rsidRPr="00D95F94">
          <w:rPr>
            <w:rFonts w:ascii="Times New Roman" w:hAnsi="Times New Roman" w:cs="Times New Roman"/>
            <w:color w:val="0000FF"/>
            <w:sz w:val="28"/>
            <w:szCs w:val="28"/>
          </w:rPr>
          <w:t>4.3 части 11 статьи 37</w:t>
        </w:r>
      </w:hyperlink>
      <w:r w:rsidRPr="00D95F94">
        <w:rPr>
          <w:rFonts w:ascii="Times New Roman" w:hAnsi="Times New Roman" w:cs="Times New Roman"/>
          <w:sz w:val="28"/>
          <w:szCs w:val="28"/>
        </w:rP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w:t>
      </w:r>
      <w:r w:rsidRPr="00D95F94">
        <w:rPr>
          <w:rFonts w:ascii="Times New Roman" w:hAnsi="Times New Roman" w:cs="Times New Roman"/>
          <w:sz w:val="28"/>
          <w:szCs w:val="28"/>
        </w:rPr>
        <w:lastRenderedPageBreak/>
        <w:t xml:space="preserve">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43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6 статьи 76</w:t>
        </w:r>
      </w:hyperlink>
      <w:r w:rsidR="00F630F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 только в пределах подписей, подлежавших проверке.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435"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29.05.2014 </w:t>
      </w:r>
      <w:hyperlink r:id="rId43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11.05.2016 </w:t>
      </w:r>
      <w:hyperlink r:id="rId43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37. Регистрация кандидатов, списков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Регистрация кандидата осуществляется окружной избирательной комиссией. Регистрация списка кандидатов осуществляется избирательной комиссией муниципального образования.</w:t>
      </w:r>
    </w:p>
    <w:p w:rsidR="00D95F94" w:rsidRDefault="00805C91" w:rsidP="00D95F9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регистрации кандидата, списка кандидатов, должны быть представлены в избирательную комиссию не ранее чем за 55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40 дней до дня голосования</w:t>
      </w:r>
      <w:r w:rsidR="00D95F94" w:rsidRPr="00D95F94">
        <w:rPr>
          <w:rFonts w:ascii="Times New Roman" w:hAnsi="Times New Roman" w:cs="Times New Roman"/>
          <w:sz w:val="28"/>
          <w:szCs w:val="28"/>
        </w:rPr>
        <w:t>. В последний день указанные документы принимаются до 18 часов по местному времени.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5C11A5" w:rsidRPr="00D95F94" w:rsidRDefault="005C11A5" w:rsidP="005C11A5">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Регистрация кандидата при наличии документов, указанных в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w:t>
      </w:r>
      <w:hyperlink w:anchor="Par558" w:tooltip="2.1. К заявлению, предусмотренному частью 2 настоящей статьи, прилагаются:" w:history="1">
        <w:r w:rsidRPr="00D95F94">
          <w:rPr>
            <w:rFonts w:ascii="Times New Roman" w:hAnsi="Times New Roman" w:cs="Times New Roman"/>
            <w:color w:val="0000FF"/>
            <w:sz w:val="28"/>
            <w:szCs w:val="28"/>
          </w:rPr>
          <w:t>2.1</w:t>
        </w:r>
      </w:hyperlink>
      <w:r w:rsidRPr="00D95F94">
        <w:rPr>
          <w:rFonts w:ascii="Times New Roman" w:hAnsi="Times New Roman" w:cs="Times New Roman"/>
          <w:sz w:val="28"/>
          <w:szCs w:val="28"/>
        </w:rPr>
        <w:t xml:space="preserve"> и </w:t>
      </w:r>
      <w:hyperlink w:anchor="Par567" w:tooltip="3. Документы, указанные в части 2, 2.1 настоящей статьи, кандидат обязан представить лично. Эти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 w:history="1">
        <w:r w:rsidRPr="00D95F94">
          <w:rPr>
            <w:rFonts w:ascii="Times New Roman" w:hAnsi="Times New Roman" w:cs="Times New Roman"/>
            <w:color w:val="0000FF"/>
            <w:sz w:val="28"/>
            <w:szCs w:val="28"/>
          </w:rPr>
          <w:t>3 статьи 32</w:t>
        </w:r>
      </w:hyperlink>
      <w:r w:rsidRPr="00D95F94">
        <w:rPr>
          <w:rFonts w:ascii="Times New Roman" w:hAnsi="Times New Roman" w:cs="Times New Roman"/>
          <w:sz w:val="28"/>
          <w:szCs w:val="28"/>
        </w:rPr>
        <w:t xml:space="preserve">,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10</w:t>
        </w:r>
      </w:hyperlink>
      <w:r w:rsidRPr="00D95F94">
        <w:rPr>
          <w:rFonts w:ascii="Times New Roman" w:hAnsi="Times New Roman" w:cs="Times New Roman"/>
          <w:sz w:val="28"/>
          <w:szCs w:val="28"/>
        </w:rPr>
        <w:t xml:space="preserve"> и</w:t>
      </w:r>
      <w:proofErr w:type="gramEnd"/>
      <w:r w:rsidRPr="00D95F94">
        <w:rPr>
          <w:rFonts w:ascii="Times New Roman" w:hAnsi="Times New Roman" w:cs="Times New Roman"/>
          <w:sz w:val="28"/>
          <w:szCs w:val="28"/>
        </w:rPr>
        <w:t xml:space="preserve"> </w:t>
      </w:r>
      <w:hyperlink w:anchor="Par691" w:tooltip="11. Документы, указанные в части 10 настоящей статьи, кандидат обязан представить лично. Эти документы могут быть представлены по просьбе кандидата иными лицами в случаях, если кандидат болен, находится в местах содержания под стражей подозреваемых и обвиняемы" w:history="1">
        <w:r w:rsidRPr="00D95F94">
          <w:rPr>
            <w:rFonts w:ascii="Times New Roman" w:hAnsi="Times New Roman" w:cs="Times New Roman"/>
            <w:color w:val="0000FF"/>
            <w:sz w:val="28"/>
            <w:szCs w:val="28"/>
          </w:rPr>
          <w:t>11 статьи 34</w:t>
        </w:r>
      </w:hyperlink>
      <w:r w:rsidRPr="00D95F94">
        <w:rPr>
          <w:rFonts w:ascii="Times New Roman" w:hAnsi="Times New Roman" w:cs="Times New Roman"/>
          <w:sz w:val="28"/>
          <w:szCs w:val="28"/>
        </w:rPr>
        <w:t xml:space="preserve"> настоящего Закона, осуществляется на основании: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3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либо необходимого в соответствии с </w:t>
      </w:r>
      <w:hyperlink w:anchor="Par724" w:tooltip="2. Количество подписей, которое необходимо для регистрации кандидатов в одномандатном избирательном округе, составляет 0,5 процента от числа избирателей, зарегистрированных на территории избирательного округа, указанного в схеме одномандатных избирательных окр" w:history="1">
        <w:r w:rsidRPr="00D95F94">
          <w:rPr>
            <w:rFonts w:ascii="Times New Roman" w:hAnsi="Times New Roman" w:cs="Times New Roman"/>
            <w:color w:val="0000FF"/>
            <w:sz w:val="28"/>
            <w:szCs w:val="28"/>
          </w:rPr>
          <w:t>частью 2 статьи 35</w:t>
        </w:r>
      </w:hyperlink>
      <w:r w:rsidRPr="00D95F94">
        <w:rPr>
          <w:rFonts w:ascii="Times New Roman" w:hAnsi="Times New Roman" w:cs="Times New Roman"/>
          <w:sz w:val="28"/>
          <w:szCs w:val="28"/>
        </w:rPr>
        <w:t xml:space="preserve"> настоящего Закона количества собранных в поддержку выдвижения кандидата подписей избирателей. В этом случае кандидат представляет в окружную </w:t>
      </w:r>
      <w:r w:rsidRPr="00D95F94">
        <w:rPr>
          <w:rFonts w:ascii="Times New Roman" w:hAnsi="Times New Roman" w:cs="Times New Roman"/>
          <w:sz w:val="28"/>
          <w:szCs w:val="28"/>
        </w:rPr>
        <w:lastRenderedPageBreak/>
        <w:t>избирательную комиссию: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подписные листы с подписями избирателей, собранными в поддержку выдвижения кандидата;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протокол об итогах сбора подписей избирателей на бумажном носителе по форме, установленной избирательной комиссией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3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сведения об изменениях в данных о кандидате, ранее представленных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 статьи 32</w:t>
        </w:r>
      </w:hyperlink>
      <w:r w:rsidRPr="00D95F94">
        <w:rPr>
          <w:rFonts w:ascii="Times New Roman" w:hAnsi="Times New Roman" w:cs="Times New Roman"/>
          <w:sz w:val="28"/>
          <w:szCs w:val="28"/>
        </w:rPr>
        <w:t xml:space="preserve"> настоящего Закона;</w:t>
      </w:r>
    </w:p>
    <w:p w:rsidR="00D95F94" w:rsidRDefault="00D95F94" w:rsidP="00654ABE">
      <w:pPr>
        <w:pStyle w:val="ConsPlusNormal"/>
        <w:spacing w:before="200"/>
        <w:ind w:firstLine="540"/>
        <w:jc w:val="both"/>
        <w:rPr>
          <w:rFonts w:ascii="Times New Roman" w:hAnsi="Times New Roman" w:cs="Times New Roman"/>
          <w:sz w:val="28"/>
          <w:szCs w:val="28"/>
          <w:lang w:bidi="ru-RU"/>
        </w:rPr>
      </w:pPr>
      <w:r w:rsidRPr="00D95F94">
        <w:rPr>
          <w:rFonts w:ascii="Times New Roman" w:hAnsi="Times New Roman" w:cs="Times New Roman"/>
          <w:sz w:val="28"/>
          <w:szCs w:val="28"/>
        </w:rPr>
        <w:t xml:space="preserve">г) </w:t>
      </w:r>
      <w:r w:rsidR="00654ABE" w:rsidRPr="00654ABE">
        <w:rPr>
          <w:rFonts w:ascii="Times New Roman" w:hAnsi="Times New Roman"/>
          <w:sz w:val="28"/>
          <w:szCs w:val="28"/>
          <w:lang w:bidi="ru-RU"/>
        </w:rPr>
        <w:t>при проведении выборов депутатов представите</w:t>
      </w:r>
      <w:r w:rsidR="00654ABE">
        <w:rPr>
          <w:rFonts w:ascii="Times New Roman" w:hAnsi="Times New Roman"/>
          <w:sz w:val="28"/>
          <w:szCs w:val="28"/>
          <w:lang w:bidi="ru-RU"/>
        </w:rPr>
        <w:t>льного органа городского округа кандидат представляет</w:t>
      </w:r>
      <w:r w:rsidR="00654ABE">
        <w:rPr>
          <w:rFonts w:ascii="Times New Roman" w:hAnsi="Times New Roman"/>
          <w:sz w:val="28"/>
          <w:szCs w:val="28"/>
          <w:lang w:bidi="ru-RU"/>
        </w:rPr>
        <w:tab/>
        <w:t xml:space="preserve"> в соответствующую </w:t>
      </w:r>
      <w:r w:rsidR="00654ABE" w:rsidRPr="00654ABE">
        <w:rPr>
          <w:rFonts w:ascii="Times New Roman" w:hAnsi="Times New Roman" w:cs="Times New Roman"/>
          <w:sz w:val="28"/>
          <w:szCs w:val="28"/>
          <w:lang w:bidi="ru-RU"/>
        </w:rPr>
        <w:t>избирательную комиссию вместе с иными документами, необходимыми для регистрации кандидата, первый финансовый отчет по форме, установленной избирательной комиссией области, за исключением случая, предусмотренного частью 1 статьи 56 настоящего Закона;</w:t>
      </w:r>
    </w:p>
    <w:p w:rsidR="00CD7EB3" w:rsidRPr="00CD7EB3" w:rsidRDefault="00CD7EB3" w:rsidP="00CD7EB3">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либо решения политической партии, а в случаях, предусмотренных уставом политической партии, ее регионального отделения или иного структурного подразделения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В этом случае кандидат, избирательное объединение представляют в окружную избирательную комиссию: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а) сведения об изменениях в данных о кандидате, ранее представленных в соответствии с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частью 10 статьи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б) сведения об изменениях, происшедших в списке кандидатов по одномандатным (многомандатным) избирательным округам после его заверения, и изменениях в данных о каждом кандидате из указанного списка кандидатов, ранее представленных в соответствии с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и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 статьи 34</w:t>
        </w:r>
      </w:hyperlink>
      <w:r w:rsidRPr="00D95F94">
        <w:rPr>
          <w:rFonts w:ascii="Times New Roman" w:hAnsi="Times New Roman" w:cs="Times New Roman"/>
          <w:sz w:val="28"/>
          <w:szCs w:val="28"/>
        </w:rPr>
        <w:t xml:space="preserve"> настоящего Закона;</w:t>
      </w:r>
    </w:p>
    <w:p w:rsidR="00D95F94" w:rsidRDefault="00D95F94" w:rsidP="007D34A8">
      <w:pPr>
        <w:pStyle w:val="ConsPlusNormal"/>
        <w:spacing w:before="200"/>
        <w:ind w:firstLine="540"/>
        <w:jc w:val="both"/>
        <w:rPr>
          <w:rFonts w:ascii="Times New Roman" w:hAnsi="Times New Roman" w:cs="Times New Roman"/>
          <w:sz w:val="28"/>
          <w:szCs w:val="28"/>
          <w:lang w:bidi="ru-RU"/>
        </w:rPr>
      </w:pPr>
      <w:r w:rsidRPr="00D95F94">
        <w:rPr>
          <w:rFonts w:ascii="Times New Roman" w:hAnsi="Times New Roman" w:cs="Times New Roman"/>
          <w:sz w:val="28"/>
          <w:szCs w:val="28"/>
        </w:rPr>
        <w:t xml:space="preserve">в) </w:t>
      </w:r>
      <w:r w:rsidR="007D34A8" w:rsidRPr="007D34A8">
        <w:rPr>
          <w:rFonts w:ascii="Times New Roman" w:hAnsi="Times New Roman"/>
          <w:sz w:val="28"/>
          <w:szCs w:val="28"/>
          <w:lang w:bidi="ru-RU"/>
        </w:rPr>
        <w:t>при проведении выборов депутатов представите</w:t>
      </w:r>
      <w:r w:rsidR="007D34A8">
        <w:rPr>
          <w:rFonts w:ascii="Times New Roman" w:hAnsi="Times New Roman"/>
          <w:sz w:val="28"/>
          <w:szCs w:val="28"/>
          <w:lang w:bidi="ru-RU"/>
        </w:rPr>
        <w:t>льного органа городского</w:t>
      </w:r>
      <w:r w:rsidR="007D34A8">
        <w:rPr>
          <w:rFonts w:ascii="Times New Roman" w:hAnsi="Times New Roman"/>
          <w:sz w:val="28"/>
          <w:szCs w:val="28"/>
          <w:lang w:bidi="ru-RU"/>
        </w:rPr>
        <w:tab/>
        <w:t xml:space="preserve">округа кандидат представляет в </w:t>
      </w:r>
      <w:r w:rsidR="007D34A8" w:rsidRPr="007D34A8">
        <w:rPr>
          <w:rFonts w:ascii="Times New Roman" w:hAnsi="Times New Roman"/>
          <w:sz w:val="28"/>
          <w:szCs w:val="28"/>
          <w:lang w:bidi="ru-RU"/>
        </w:rPr>
        <w:t>соответствующую</w:t>
      </w:r>
      <w:r w:rsidR="007D34A8">
        <w:rPr>
          <w:rFonts w:ascii="Times New Roman" w:hAnsi="Times New Roman"/>
          <w:sz w:val="28"/>
          <w:szCs w:val="28"/>
          <w:lang w:bidi="ru-RU"/>
        </w:rPr>
        <w:t xml:space="preserve"> </w:t>
      </w:r>
      <w:r w:rsidR="007D34A8" w:rsidRPr="007D34A8">
        <w:rPr>
          <w:rFonts w:ascii="Times New Roman" w:hAnsi="Times New Roman" w:cs="Times New Roman"/>
          <w:sz w:val="28"/>
          <w:szCs w:val="28"/>
          <w:lang w:bidi="ru-RU"/>
        </w:rPr>
        <w:t>избирательную комиссию вместе с иными документами, необходимыми для регистрации кандидата, первый финансовый отчет по форме, установленной избирательной комиссией области, за исключением случая, предусмотренного частью 1 статьи 56 настоящего Закона;</w:t>
      </w:r>
    </w:p>
    <w:p w:rsidR="00CD7EB3" w:rsidRPr="00CD7EB3" w:rsidRDefault="00CD7EB3" w:rsidP="00CD7EB3">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г) подписные листы с подписями избирателей в количестве, установленном </w:t>
      </w:r>
      <w:hyperlink w:anchor="Par719" w:tooltip="Статья 35. Сбор подписей в поддержку выдвижения кандидатов, списка кандидатов" w:history="1">
        <w:r w:rsidRPr="00D95F94">
          <w:rPr>
            <w:rFonts w:ascii="Times New Roman" w:hAnsi="Times New Roman" w:cs="Times New Roman"/>
            <w:color w:val="0000FF"/>
            <w:sz w:val="28"/>
            <w:szCs w:val="28"/>
          </w:rPr>
          <w:t>статьей 35</w:t>
        </w:r>
      </w:hyperlink>
      <w:r w:rsidRPr="00D95F94">
        <w:rPr>
          <w:rFonts w:ascii="Times New Roman" w:hAnsi="Times New Roman" w:cs="Times New Roman"/>
          <w:sz w:val="28"/>
          <w:szCs w:val="28"/>
        </w:rPr>
        <w:t xml:space="preserve"> настоящего Закона, собранными в поддержку </w:t>
      </w:r>
      <w:r w:rsidRPr="00D95F94">
        <w:rPr>
          <w:rFonts w:ascii="Times New Roman" w:hAnsi="Times New Roman" w:cs="Times New Roman"/>
          <w:sz w:val="28"/>
          <w:szCs w:val="28"/>
        </w:rPr>
        <w:lastRenderedPageBreak/>
        <w:t xml:space="preserve">выдвижения списка кандидатов, если на политическую партию (ее региональное отделение или иное структурное подразделение) не распространяется действие </w:t>
      </w:r>
      <w:hyperlink w:anchor="Par709" w:tooltip="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 w:history="1">
        <w:r w:rsidRPr="00D95F94">
          <w:rPr>
            <w:rFonts w:ascii="Times New Roman" w:hAnsi="Times New Roman" w:cs="Times New Roman"/>
            <w:color w:val="0000FF"/>
            <w:sz w:val="28"/>
            <w:szCs w:val="28"/>
          </w:rPr>
          <w:t>частей 2</w:t>
        </w:r>
      </w:hyperlink>
      <w:r w:rsidRPr="00D95F94">
        <w:rPr>
          <w:rFonts w:ascii="Times New Roman" w:hAnsi="Times New Roman" w:cs="Times New Roman"/>
          <w:sz w:val="28"/>
          <w:szCs w:val="28"/>
        </w:rPr>
        <w:t xml:space="preserve"> - </w:t>
      </w:r>
      <w:hyperlink w:anchor="Par711"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 w:history="1">
        <w:r w:rsidRPr="00D95F94">
          <w:rPr>
            <w:rFonts w:ascii="Times New Roman" w:hAnsi="Times New Roman" w:cs="Times New Roman"/>
            <w:color w:val="0000FF"/>
            <w:sz w:val="28"/>
            <w:szCs w:val="28"/>
          </w:rPr>
          <w:t>4 статьи 34.1</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44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Регистрация списка кандидатов по единому пропорциональному избирательному округу при наличии документов, указанных в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 статьи 34</w:t>
        </w:r>
      </w:hyperlink>
      <w:r w:rsidRPr="00D95F94">
        <w:rPr>
          <w:rFonts w:ascii="Times New Roman" w:hAnsi="Times New Roman" w:cs="Times New Roman"/>
          <w:sz w:val="28"/>
          <w:szCs w:val="28"/>
        </w:rPr>
        <w:t xml:space="preserve"> настоящего Закона, осуществляется на основании решения политической партии, а в случаях, предусмотренных уставом политической партии, ее регионального отделения или иного структурного подразделения о выдвижении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roofErr w:type="gramEnd"/>
      <w:r w:rsidRPr="00D95F94">
        <w:rPr>
          <w:rFonts w:ascii="Times New Roman" w:hAnsi="Times New Roman" w:cs="Times New Roman"/>
          <w:sz w:val="28"/>
          <w:szCs w:val="28"/>
        </w:rPr>
        <w:t xml:space="preserve"> В этом случае избирательное объединение представляет в избирательную комиссию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а) сведения об изменениях, происшедших в списке кандидатов по единому пропорциональному избирательному округу после его заверения, и изменениях в данных о каждом кандидате из указанного списка кандидатов, ранее представленных в соответствии с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и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 статьи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первый финансовый отчет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подписные листы с подписями избирателей в количестве, установленном </w:t>
      </w:r>
      <w:hyperlink w:anchor="Par719" w:tooltip="Статья 35. Сбор подписей в поддержку выдвижения кандидатов, списка кандидатов" w:history="1">
        <w:r w:rsidRPr="00D95F94">
          <w:rPr>
            <w:rFonts w:ascii="Times New Roman" w:hAnsi="Times New Roman" w:cs="Times New Roman"/>
            <w:color w:val="0000FF"/>
            <w:sz w:val="28"/>
            <w:szCs w:val="28"/>
          </w:rPr>
          <w:t>статьей 35</w:t>
        </w:r>
      </w:hyperlink>
      <w:r w:rsidRPr="00D95F94">
        <w:rPr>
          <w:rFonts w:ascii="Times New Roman" w:hAnsi="Times New Roman" w:cs="Times New Roman"/>
          <w:sz w:val="28"/>
          <w:szCs w:val="28"/>
        </w:rPr>
        <w:t xml:space="preserve"> настоящего Закона, собранными в поддержку выдвижения списка кандидатов, если на политическую партию (ее региональное отделение или иное структурное подразделение) не распространяется действие </w:t>
      </w:r>
      <w:hyperlink w:anchor="Par709" w:tooltip="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 w:history="1">
        <w:r w:rsidRPr="00D95F94">
          <w:rPr>
            <w:rFonts w:ascii="Times New Roman" w:hAnsi="Times New Roman" w:cs="Times New Roman"/>
            <w:color w:val="0000FF"/>
            <w:sz w:val="28"/>
            <w:szCs w:val="28"/>
          </w:rPr>
          <w:t>частей 2</w:t>
        </w:r>
      </w:hyperlink>
      <w:r w:rsidRPr="00D95F94">
        <w:rPr>
          <w:rFonts w:ascii="Times New Roman" w:hAnsi="Times New Roman" w:cs="Times New Roman"/>
          <w:sz w:val="28"/>
          <w:szCs w:val="28"/>
        </w:rPr>
        <w:t xml:space="preserve"> - </w:t>
      </w:r>
      <w:hyperlink w:anchor="Par711" w:tooltip="4.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 w:history="1">
        <w:r w:rsidRPr="00D95F94">
          <w:rPr>
            <w:rFonts w:ascii="Times New Roman" w:hAnsi="Times New Roman" w:cs="Times New Roman"/>
            <w:color w:val="0000FF"/>
            <w:sz w:val="28"/>
            <w:szCs w:val="28"/>
          </w:rPr>
          <w:t>4 статьи 34.1</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44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 в ред. </w:t>
      </w:r>
      <w:hyperlink r:id="rId442"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443"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2.1 - 2.3. Утратили силу. - </w:t>
      </w:r>
      <w:hyperlink r:id="rId444"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w:t>
      </w:r>
      <w:proofErr w:type="gramStart"/>
      <w:r w:rsidRPr="00D95F94">
        <w:rPr>
          <w:rFonts w:ascii="Times New Roman" w:hAnsi="Times New Roman" w:cs="Times New Roman"/>
          <w:sz w:val="28"/>
          <w:szCs w:val="28"/>
        </w:rPr>
        <w:t>этом</w:t>
      </w:r>
      <w:proofErr w:type="gramEnd"/>
      <w:r w:rsidRPr="00D95F94">
        <w:rPr>
          <w:rFonts w:ascii="Times New Roman" w:hAnsi="Times New Roman" w:cs="Times New Roman"/>
          <w:sz w:val="28"/>
          <w:szCs w:val="28"/>
        </w:rPr>
        <w:t xml:space="preserve"> кандидата, избирательное объединение.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w:t>
      </w:r>
      <w:r w:rsidRPr="00D95F94">
        <w:rPr>
          <w:rFonts w:ascii="Times New Roman" w:hAnsi="Times New Roman" w:cs="Times New Roman"/>
          <w:sz w:val="28"/>
          <w:szCs w:val="28"/>
        </w:rPr>
        <w:lastRenderedPageBreak/>
        <w:t xml:space="preserve">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 xml:space="preserve">частью </w:t>
        </w:r>
        <w:proofErr w:type="gramStart"/>
        <w:r w:rsidRPr="00D95F94">
          <w:rPr>
            <w:rFonts w:ascii="Times New Roman" w:hAnsi="Times New Roman" w:cs="Times New Roman"/>
            <w:color w:val="0000FF"/>
            <w:sz w:val="28"/>
            <w:szCs w:val="28"/>
          </w:rPr>
          <w:t>2 статьи 32</w:t>
        </w:r>
      </w:hyperlink>
      <w:r w:rsidRPr="00D95F94">
        <w:rPr>
          <w:rFonts w:ascii="Times New Roman" w:hAnsi="Times New Roman" w:cs="Times New Roman"/>
          <w:sz w:val="28"/>
          <w:szCs w:val="28"/>
        </w:rPr>
        <w:t xml:space="preserve">, </w:t>
      </w:r>
      <w:hyperlink w:anchor="Par656" w:tooltip="1) в отношении каждого кандидата, выдвинутого избирательным объединением по одномандатному (многомандатному) избирательному округу, в отношении кандидатов, включенных в список кандидатов по единому пропорциональному избирательному округу, - заявление кандидата" w:history="1">
        <w:r w:rsidRPr="00D95F94">
          <w:rPr>
            <w:rFonts w:ascii="Times New Roman" w:hAnsi="Times New Roman" w:cs="Times New Roman"/>
            <w:color w:val="0000FF"/>
            <w:sz w:val="28"/>
            <w:szCs w:val="28"/>
          </w:rPr>
          <w:t>пунктами 1</w:t>
        </w:r>
      </w:hyperlink>
      <w:r w:rsidRPr="00D95F94">
        <w:rPr>
          <w:rFonts w:ascii="Times New Roman" w:hAnsi="Times New Roman" w:cs="Times New Roman"/>
          <w:sz w:val="28"/>
          <w:szCs w:val="28"/>
        </w:rPr>
        <w:t xml:space="preserve">, </w:t>
      </w:r>
      <w:hyperlink w:anchor="Par658" w:tooltip="2) в отношении кандидатов, включенных в список кандидатов по единому пропорциональ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 w:history="1">
        <w:r w:rsidRPr="00D95F94">
          <w:rPr>
            <w:rFonts w:ascii="Times New Roman" w:hAnsi="Times New Roman" w:cs="Times New Roman"/>
            <w:color w:val="0000FF"/>
            <w:sz w:val="28"/>
            <w:szCs w:val="28"/>
          </w:rPr>
          <w:t>2 части 3</w:t>
        </w:r>
      </w:hyperlink>
      <w:r w:rsidRPr="00D95F94">
        <w:rPr>
          <w:rFonts w:ascii="Times New Roman" w:hAnsi="Times New Roman" w:cs="Times New Roman"/>
          <w:sz w:val="28"/>
          <w:szCs w:val="28"/>
        </w:rPr>
        <w:t xml:space="preserve">, </w:t>
      </w:r>
      <w:hyperlink w:anchor="Par685" w:tooltip="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 w:history="1">
        <w:r w:rsidRPr="00D95F94">
          <w:rPr>
            <w:rFonts w:ascii="Times New Roman" w:hAnsi="Times New Roman" w:cs="Times New Roman"/>
            <w:color w:val="0000FF"/>
            <w:sz w:val="28"/>
            <w:szCs w:val="28"/>
          </w:rPr>
          <w:t>пунктом 1 части 10 статьи 34</w:t>
        </w:r>
      </w:hyperlink>
      <w:r w:rsidRPr="00D95F94">
        <w:rPr>
          <w:rFonts w:ascii="Times New Roman" w:hAnsi="Times New Roman" w:cs="Times New Roman"/>
          <w:sz w:val="28"/>
          <w:szCs w:val="28"/>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w:t>
      </w:r>
      <w:proofErr w:type="gramEnd"/>
      <w:r w:rsidRPr="00D95F94">
        <w:rPr>
          <w:rFonts w:ascii="Times New Roman" w:hAnsi="Times New Roman" w:cs="Times New Roman"/>
          <w:sz w:val="28"/>
          <w:szCs w:val="28"/>
        </w:rPr>
        <w:t xml:space="preserve">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558" w:tooltip="2.1. К заявлению, предусмотренному частью 2 настоящей статьи, прилагаются:" w:history="1">
        <w:r w:rsidRPr="00D95F94">
          <w:rPr>
            <w:rFonts w:ascii="Times New Roman" w:hAnsi="Times New Roman" w:cs="Times New Roman"/>
            <w:color w:val="0000FF"/>
            <w:sz w:val="28"/>
            <w:szCs w:val="28"/>
          </w:rPr>
          <w:t>частью 2.1 статьи 32</w:t>
        </w:r>
      </w:hyperlink>
      <w:r w:rsidRPr="00D95F94">
        <w:rPr>
          <w:rFonts w:ascii="Times New Roman" w:hAnsi="Times New Roman" w:cs="Times New Roman"/>
          <w:sz w:val="28"/>
          <w:szCs w:val="28"/>
        </w:rPr>
        <w:t xml:space="preserve"> и </w:t>
      </w:r>
      <w:hyperlink w:anchor="Par660" w:tooltip="3) В отношении кандидата, включенного в список кандидатов по единому пропорциональному избирательному округу, к заявлению, предусмотренному пунктом 1 настоящей части, прилагаются, заверенные уполномоченным представителем избирательного объединения:" w:history="1">
        <w:r w:rsidRPr="00D95F94">
          <w:rPr>
            <w:rFonts w:ascii="Times New Roman" w:hAnsi="Times New Roman" w:cs="Times New Roman"/>
            <w:color w:val="0000FF"/>
            <w:sz w:val="28"/>
            <w:szCs w:val="28"/>
          </w:rPr>
          <w:t>пунктом 3 части 3</w:t>
        </w:r>
      </w:hyperlink>
      <w:r w:rsidRPr="00D95F94">
        <w:rPr>
          <w:rFonts w:ascii="Times New Roman" w:hAnsi="Times New Roman" w:cs="Times New Roman"/>
          <w:sz w:val="28"/>
          <w:szCs w:val="28"/>
        </w:rPr>
        <w:t xml:space="preserve">, </w:t>
      </w:r>
      <w:hyperlink w:anchor="Par686" w:tooltip="2)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частью 8 ста" w:history="1">
        <w:r w:rsidRPr="00D95F94">
          <w:rPr>
            <w:rFonts w:ascii="Times New Roman" w:hAnsi="Times New Roman" w:cs="Times New Roman"/>
            <w:color w:val="0000FF"/>
            <w:sz w:val="28"/>
            <w:szCs w:val="28"/>
          </w:rPr>
          <w:t>пунктами 2</w:t>
        </w:r>
      </w:hyperlink>
      <w:r w:rsidRPr="00D95F94">
        <w:rPr>
          <w:rFonts w:ascii="Times New Roman" w:hAnsi="Times New Roman" w:cs="Times New Roman"/>
          <w:sz w:val="28"/>
          <w:szCs w:val="28"/>
        </w:rPr>
        <w:t xml:space="preserve"> - </w:t>
      </w:r>
      <w:hyperlink w:anchor="Par688" w:tooltip="4) если кандидат менял фамилию, или имя, или отчество, - копии соответствующих документов." w:history="1">
        <w:r w:rsidRPr="00D95F94">
          <w:rPr>
            <w:rFonts w:ascii="Times New Roman" w:hAnsi="Times New Roman" w:cs="Times New Roman"/>
            <w:color w:val="0000FF"/>
            <w:sz w:val="28"/>
            <w:szCs w:val="28"/>
          </w:rPr>
          <w:t>4 части 10 статьи 34</w:t>
        </w:r>
      </w:hyperlink>
      <w:r w:rsidRPr="00D95F94">
        <w:rPr>
          <w:rFonts w:ascii="Times New Roman" w:hAnsi="Times New Roman" w:cs="Times New Roman"/>
          <w:sz w:val="28"/>
          <w:szCs w:val="28"/>
        </w:rPr>
        <w:t xml:space="preserve"> настоящего Закона, кандидат, избирательное объединение вправе представить ее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29.05.2014 </w:t>
      </w:r>
      <w:hyperlink r:id="rId44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44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десять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 ред. </w:t>
      </w:r>
      <w:hyperlink r:id="rId44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Процедура проверки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 списка кандидатов, осуществляется в соответствии со </w:t>
      </w:r>
      <w:hyperlink w:anchor="Par752" w:tooltip="Статья 36. Проверка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 w:history="1">
        <w:r w:rsidRPr="00D95F94">
          <w:rPr>
            <w:rFonts w:ascii="Times New Roman" w:hAnsi="Times New Roman" w:cs="Times New Roman"/>
            <w:color w:val="0000FF"/>
            <w:sz w:val="28"/>
            <w:szCs w:val="28"/>
          </w:rPr>
          <w:t>статьей 36</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4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федеральных законов, настоящего Закона и принять решение о регистрации кандидата, списка кандидатов либо об отказе в регистрации.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4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8" w:name="Par840"/>
      <w:bookmarkEnd w:id="78"/>
      <w:r w:rsidRPr="00D95F94">
        <w:rPr>
          <w:rFonts w:ascii="Times New Roman" w:hAnsi="Times New Roman" w:cs="Times New Roman"/>
          <w:sz w:val="28"/>
          <w:szCs w:val="28"/>
        </w:rPr>
        <w:t xml:space="preserve">7. Кандидат при проведении одних и тех же выборов депутатов представительного органа может быть зарегистрирован только по одному избирательному округу. Данное правило не применяется при регистрации </w:t>
      </w:r>
      <w:r w:rsidRPr="00D95F94">
        <w:rPr>
          <w:rFonts w:ascii="Times New Roman" w:hAnsi="Times New Roman" w:cs="Times New Roman"/>
          <w:sz w:val="28"/>
          <w:szCs w:val="28"/>
        </w:rPr>
        <w:lastRenderedPageBreak/>
        <w:t>кандидата, выдвинутого одним и тем же избирательным объединением на одних и тех же выборах депутатов представительного органа одновременно в одномандатном (многомандатном) избирательном округе и в составе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79" w:name="Par843"/>
      <w:bookmarkEnd w:id="79"/>
      <w:r w:rsidRPr="00D95F94">
        <w:rPr>
          <w:rFonts w:ascii="Times New Roman" w:hAnsi="Times New Roman" w:cs="Times New Roman"/>
          <w:sz w:val="28"/>
          <w:szCs w:val="28"/>
        </w:rPr>
        <w:t>10. Основаниями отказа в регистрации кандидата являются: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отсутствие у кандидата пассивного избирательного права;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50"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 политических партиях»</w:t>
      </w:r>
      <w:r w:rsidRPr="00D95F94">
        <w:rPr>
          <w:rFonts w:ascii="Times New Roman" w:hAnsi="Times New Roman" w:cs="Times New Roman"/>
          <w:sz w:val="28"/>
          <w:szCs w:val="28"/>
        </w:rPr>
        <w:t xml:space="preserve">; для кандидатов, выдвинутых иными общественными объединениями, - несоблюдение требований </w:t>
      </w:r>
      <w:hyperlink r:id="rId45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пункта 2 статьи 35</w:t>
        </w:r>
      </w:hyperlink>
      <w:r w:rsidR="00F630F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5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5) отсутствие на день, предшествующий дню заседания избирательной комиссии, на котором должен рассматриваться вопрос о регистрации </w:t>
      </w:r>
      <w:r w:rsidRPr="00D95F94">
        <w:rPr>
          <w:rFonts w:ascii="Times New Roman" w:hAnsi="Times New Roman" w:cs="Times New Roman"/>
          <w:sz w:val="28"/>
          <w:szCs w:val="28"/>
        </w:rPr>
        <w:lastRenderedPageBreak/>
        <w:t xml:space="preserve">кандидата, в документах, представленных для уведомления о выдвижении и регистрации кандидата, каких-либо сведений, предусмотренных </w:t>
      </w:r>
      <w:hyperlink r:id="rId45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пунктами 2</w:t>
        </w:r>
      </w:hyperlink>
      <w:r w:rsidRPr="00D95F94">
        <w:rPr>
          <w:rFonts w:ascii="Times New Roman" w:hAnsi="Times New Roman" w:cs="Times New Roman"/>
          <w:sz w:val="28"/>
          <w:szCs w:val="28"/>
        </w:rPr>
        <w:t xml:space="preserve"> и </w:t>
      </w:r>
      <w:hyperlink r:id="rId45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3 статьи 33</w:t>
        </w:r>
      </w:hyperlink>
      <w:r w:rsidR="00F630F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 статьи 32</w:t>
        </w:r>
      </w:hyperlink>
      <w:r w:rsidRPr="00D95F94">
        <w:rPr>
          <w:rFonts w:ascii="Times New Roman" w:hAnsi="Times New Roman" w:cs="Times New Roman"/>
          <w:sz w:val="28"/>
          <w:szCs w:val="28"/>
        </w:rPr>
        <w:t xml:space="preserve">,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частями 10</w:t>
        </w:r>
      </w:hyperlink>
      <w:r w:rsidRPr="00D95F94">
        <w:rPr>
          <w:rFonts w:ascii="Times New Roman" w:hAnsi="Times New Roman" w:cs="Times New Roman"/>
          <w:sz w:val="28"/>
          <w:szCs w:val="28"/>
        </w:rPr>
        <w:t xml:space="preserve"> и</w:t>
      </w:r>
      <w:proofErr w:type="gramEnd"/>
      <w:r w:rsidRPr="00D95F94">
        <w:rPr>
          <w:rFonts w:ascii="Times New Roman" w:hAnsi="Times New Roman" w:cs="Times New Roman"/>
          <w:sz w:val="28"/>
          <w:szCs w:val="28"/>
        </w:rPr>
        <w:t xml:space="preserve"> </w:t>
      </w:r>
      <w:hyperlink w:anchor="Par691" w:tooltip="11. Документы, указанные в части 10 настоящей статьи, кандидат обязан представить лично. Эти документы могут быть представлены по просьбе кандидата иными лицами в случаях, если кандидат болен, находится в местах содержания под стражей подозреваемых и обвиняемы" w:history="1">
        <w:r w:rsidRPr="00D95F94">
          <w:rPr>
            <w:rFonts w:ascii="Times New Roman" w:hAnsi="Times New Roman" w:cs="Times New Roman"/>
            <w:color w:val="0000FF"/>
            <w:sz w:val="28"/>
            <w:szCs w:val="28"/>
          </w:rPr>
          <w:t>11 статьи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наличие среди подписей избирателей, представленных для регистрации кандидата, более </w:t>
      </w:r>
      <w:r w:rsidR="00072C0D">
        <w:rPr>
          <w:rFonts w:ascii="Times New Roman" w:hAnsi="Times New Roman" w:cs="Times New Roman"/>
          <w:sz w:val="28"/>
          <w:szCs w:val="28"/>
        </w:rPr>
        <w:t>пяти</w:t>
      </w:r>
      <w:r w:rsidRPr="00D95F94">
        <w:rPr>
          <w:rFonts w:ascii="Times New Roman" w:hAnsi="Times New Roman" w:cs="Times New Roman"/>
          <w:sz w:val="28"/>
          <w:szCs w:val="28"/>
        </w:rPr>
        <w:t xml:space="preserve"> процентов подписей, собранных в местах, где в соответствии с законом сбор подписей запрещен;</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55"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r w:rsidR="00CD7EB3">
        <w:rPr>
          <w:rFonts w:ascii="Times New Roman" w:hAnsi="Times New Roman" w:cs="Times New Roman"/>
          <w:sz w:val="28"/>
          <w:szCs w:val="28"/>
        </w:rPr>
        <w:t xml:space="preserve">, </w:t>
      </w:r>
      <w:r w:rsidR="00CD7EB3" w:rsidRPr="00D95F94">
        <w:rPr>
          <w:rFonts w:ascii="Times New Roman" w:hAnsi="Times New Roman" w:cs="Times New Roman"/>
          <w:sz w:val="28"/>
          <w:szCs w:val="28"/>
        </w:rPr>
        <w:t xml:space="preserve">от </w:t>
      </w:r>
      <w:r w:rsidR="00CD7EB3">
        <w:rPr>
          <w:rFonts w:ascii="Times New Roman" w:hAnsi="Times New Roman" w:cs="Times New Roman"/>
          <w:sz w:val="28"/>
          <w:szCs w:val="28"/>
        </w:rPr>
        <w:t>11.06.2020</w:t>
      </w:r>
      <w:r w:rsidR="00CD7EB3" w:rsidRPr="00D95F94">
        <w:rPr>
          <w:rFonts w:ascii="Times New Roman" w:hAnsi="Times New Roman" w:cs="Times New Roman"/>
          <w:sz w:val="28"/>
          <w:szCs w:val="28"/>
        </w:rPr>
        <w:t xml:space="preserve"> </w:t>
      </w:r>
      <w:r w:rsidR="00CD7EB3">
        <w:rPr>
          <w:rFonts w:ascii="Times New Roman" w:hAnsi="Times New Roman" w:cs="Times New Roman"/>
          <w:sz w:val="28"/>
          <w:szCs w:val="28"/>
        </w:rPr>
        <w:t>№</w:t>
      </w:r>
      <w:r w:rsidR="00CD7EB3" w:rsidRPr="00D95F94">
        <w:rPr>
          <w:rFonts w:ascii="Times New Roman" w:hAnsi="Times New Roman" w:cs="Times New Roman"/>
          <w:sz w:val="28"/>
          <w:szCs w:val="28"/>
        </w:rPr>
        <w:t xml:space="preserve"> </w:t>
      </w:r>
      <w:r w:rsidR="00CD7EB3">
        <w:rPr>
          <w:rFonts w:ascii="Times New Roman" w:hAnsi="Times New Roman" w:cs="Times New Roman"/>
          <w:sz w:val="28"/>
          <w:szCs w:val="28"/>
        </w:rPr>
        <w:t>399</w:t>
      </w:r>
      <w:r w:rsidR="00CD7EB3" w:rsidRPr="00D95F94">
        <w:rPr>
          <w:rFonts w:ascii="Times New Roman" w:hAnsi="Times New Roman" w:cs="Times New Roman"/>
          <w:sz w:val="28"/>
          <w:szCs w:val="28"/>
        </w:rPr>
        <w:t>-ОЗ</w:t>
      </w:r>
      <w:r w:rsidR="00CD7EB3">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0" w:name="Par851"/>
      <w:bookmarkEnd w:id="80"/>
      <w:r w:rsidRPr="00D95F94">
        <w:rPr>
          <w:rFonts w:ascii="Times New Roman" w:hAnsi="Times New Roman" w:cs="Times New Roman"/>
          <w:sz w:val="28"/>
          <w:szCs w:val="28"/>
        </w:rPr>
        <w:t>6.1) если для регистрации кандидата требуется представить 200 и более под</w:t>
      </w:r>
      <w:r w:rsidR="00072C0D">
        <w:rPr>
          <w:rFonts w:ascii="Times New Roman" w:hAnsi="Times New Roman" w:cs="Times New Roman"/>
          <w:sz w:val="28"/>
          <w:szCs w:val="28"/>
        </w:rPr>
        <w:t>писей избирателей - выявление 5</w:t>
      </w:r>
      <w:r w:rsidRPr="00D95F94">
        <w:rPr>
          <w:rFonts w:ascii="Times New Roman" w:hAnsi="Times New Roman" w:cs="Times New Roman"/>
          <w:sz w:val="28"/>
          <w:szCs w:val="28"/>
        </w:rPr>
        <w:t xml:space="preserve"> и более процентов недостоверных и (или) недействительных подписей от общего количества подписей, отобранных для проверки;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45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 в ред. </w:t>
      </w:r>
      <w:hyperlink r:id="rId457"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r w:rsidR="003C51F1">
        <w:rPr>
          <w:rFonts w:ascii="Times New Roman" w:hAnsi="Times New Roman" w:cs="Times New Roman"/>
          <w:sz w:val="28"/>
          <w:szCs w:val="28"/>
        </w:rPr>
        <w:t>, от 11.06.2020 № 399-ОЗ</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1" w:name="Par853"/>
      <w:bookmarkEnd w:id="81"/>
      <w:r w:rsidRPr="00D95F94">
        <w:rPr>
          <w:rFonts w:ascii="Times New Roman" w:hAnsi="Times New Roman" w:cs="Times New Roman"/>
          <w:sz w:val="28"/>
          <w:szCs w:val="28"/>
        </w:rPr>
        <w:t>7) недостаточное количество достоверных подписей избирателей, представленных для регистрации кандидата;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7 в ред. </w:t>
      </w:r>
      <w:hyperlink r:id="rId45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сокрытие кандидатом сведений о судимости, которые должны быть представлены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 статьи 32</w:t>
        </w:r>
      </w:hyperlink>
      <w:r w:rsidRPr="00D95F94">
        <w:rPr>
          <w:rFonts w:ascii="Times New Roman" w:hAnsi="Times New Roman" w:cs="Times New Roman"/>
          <w:sz w:val="28"/>
          <w:szCs w:val="28"/>
        </w:rPr>
        <w:t xml:space="preserve">,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частями 3</w:t>
        </w:r>
      </w:hyperlink>
      <w:r w:rsidRPr="00D95F94">
        <w:rPr>
          <w:rFonts w:ascii="Times New Roman" w:hAnsi="Times New Roman" w:cs="Times New Roman"/>
          <w:sz w:val="28"/>
          <w:szCs w:val="28"/>
        </w:rPr>
        <w:t xml:space="preserve"> и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10 статьи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8 в ред. </w:t>
      </w:r>
      <w:hyperlink r:id="rId45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spellStart"/>
      <w:r w:rsidRPr="00D95F94">
        <w:rPr>
          <w:rFonts w:ascii="Times New Roman" w:hAnsi="Times New Roman" w:cs="Times New Roman"/>
          <w:sz w:val="28"/>
          <w:szCs w:val="28"/>
        </w:rPr>
        <w:t>несоздание</w:t>
      </w:r>
      <w:proofErr w:type="spellEnd"/>
      <w:r w:rsidRPr="00D95F94">
        <w:rPr>
          <w:rFonts w:ascii="Times New Roman" w:hAnsi="Times New Roman" w:cs="Times New Roman"/>
          <w:sz w:val="28"/>
          <w:szCs w:val="28"/>
        </w:rPr>
        <w:t xml:space="preserve"> кандидатом избирательного фонда (за исключением случаев, когда в соответствии со </w:t>
      </w:r>
      <w:hyperlink w:anchor="Par1284" w:tooltip="Статья 56. Порядок создания избирательных фондов" w:history="1">
        <w:r w:rsidRPr="00D95F94">
          <w:rPr>
            <w:rFonts w:ascii="Times New Roman" w:hAnsi="Times New Roman" w:cs="Times New Roman"/>
            <w:color w:val="0000FF"/>
            <w:sz w:val="28"/>
            <w:szCs w:val="28"/>
          </w:rPr>
          <w:t>статьей 56</w:t>
        </w:r>
      </w:hyperlink>
      <w:r w:rsidRPr="00D95F94">
        <w:rPr>
          <w:rFonts w:ascii="Times New Roman" w:hAnsi="Times New Roman" w:cs="Times New Roman"/>
          <w:sz w:val="28"/>
          <w:szCs w:val="28"/>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установленный решением суда факт несоблюдения кандидатом в течение агитационного периода ограничений, предусмотренных </w:t>
      </w:r>
      <w:hyperlink w:anchor="Par1243"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или </w:t>
      </w:r>
      <w:hyperlink w:anchor="Par1245" w:tooltip="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 w:history="1">
        <w:r w:rsidRPr="00D95F94">
          <w:rPr>
            <w:rFonts w:ascii="Times New Roman" w:hAnsi="Times New Roman" w:cs="Times New Roman"/>
            <w:color w:val="0000FF"/>
            <w:sz w:val="28"/>
            <w:szCs w:val="28"/>
          </w:rPr>
          <w:t>2 статьи 54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неоднократное использование кандидатом преимуще</w:t>
      </w:r>
      <w:proofErr w:type="gramStart"/>
      <w:r w:rsidRPr="00D95F94">
        <w:rPr>
          <w:rFonts w:ascii="Times New Roman" w:hAnsi="Times New Roman" w:cs="Times New Roman"/>
          <w:sz w:val="28"/>
          <w:szCs w:val="28"/>
        </w:rPr>
        <w:t>ств св</w:t>
      </w:r>
      <w:proofErr w:type="gramEnd"/>
      <w:r w:rsidRPr="00D95F94">
        <w:rPr>
          <w:rFonts w:ascii="Times New Roman" w:hAnsi="Times New Roman" w:cs="Times New Roman"/>
          <w:sz w:val="28"/>
          <w:szCs w:val="28"/>
        </w:rPr>
        <w:t xml:space="preserve">оего </w:t>
      </w:r>
      <w:r w:rsidRPr="00D95F94">
        <w:rPr>
          <w:rFonts w:ascii="Times New Roman" w:hAnsi="Times New Roman" w:cs="Times New Roman"/>
          <w:sz w:val="28"/>
          <w:szCs w:val="28"/>
        </w:rPr>
        <w:lastRenderedPageBreak/>
        <w:t>должностного или служебного положения;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14) регистрация кандидата в другом избирательном округе на данных выборах депутатов представительного органа,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утратил силу. - </w:t>
      </w:r>
      <w:hyperlink r:id="rId460"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proofErr w:type="gramStart"/>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Основаниями отказа в регистрации списка кандидатов являются: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несоблюдение требований к выдвижению списка кандидатов, предусмотренных Федеральным </w:t>
      </w:r>
      <w:hyperlink r:id="rId461"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 политических партиях»</w:t>
      </w:r>
      <w:r w:rsidRPr="00D95F94">
        <w:rPr>
          <w:rFonts w:ascii="Times New Roman" w:hAnsi="Times New Roman" w:cs="Times New Roman"/>
          <w:sz w:val="28"/>
          <w:szCs w:val="28"/>
        </w:rPr>
        <w:t xml:space="preserve">, за исключением требований, предусмотренных </w:t>
      </w:r>
      <w:hyperlink r:id="rId462" w:tooltip="Федеральный закон от 11.07.2001 N 95-ФЗ (ред. от 02.12.2019) &quot;О политических партиях&quot;{КонсультантПлюс}" w:history="1">
        <w:r w:rsidRPr="00D95F94">
          <w:rPr>
            <w:rFonts w:ascii="Times New Roman" w:hAnsi="Times New Roman" w:cs="Times New Roman"/>
            <w:color w:val="0000FF"/>
            <w:sz w:val="28"/>
            <w:szCs w:val="28"/>
          </w:rPr>
          <w:t>пунктом 3.1 статьи 36</w:t>
        </w:r>
      </w:hyperlink>
      <w:r w:rsidRPr="00D95F94">
        <w:rPr>
          <w:rFonts w:ascii="Times New Roman" w:hAnsi="Times New Roman" w:cs="Times New Roman"/>
          <w:sz w:val="28"/>
          <w:szCs w:val="28"/>
        </w:rPr>
        <w:t xml:space="preserve"> указанного Федерального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 в ред. </w:t>
      </w:r>
      <w:hyperlink r:id="rId463"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6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6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 (за исключением случаев ненадлежащего оформления документов в отношении</w:t>
      </w:r>
      <w:proofErr w:type="gramEnd"/>
      <w:r w:rsidRPr="00D95F94">
        <w:rPr>
          <w:rFonts w:ascii="Times New Roman" w:hAnsi="Times New Roman" w:cs="Times New Roman"/>
          <w:sz w:val="28"/>
          <w:szCs w:val="28"/>
        </w:rPr>
        <w:t xml:space="preserve"> отдельных кандидатов, включенных в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6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настоящим </w:t>
      </w:r>
      <w:r w:rsidRPr="00D95F94">
        <w:rPr>
          <w:rFonts w:ascii="Times New Roman" w:hAnsi="Times New Roman" w:cs="Times New Roman"/>
          <w:sz w:val="28"/>
          <w:szCs w:val="28"/>
        </w:rPr>
        <w:lastRenderedPageBreak/>
        <w:t>Законом (за исключением случаев отсутствия сведений в отношении отдельных кандидатов, включенных</w:t>
      </w:r>
      <w:proofErr w:type="gramEnd"/>
      <w:r w:rsidRPr="00D95F94">
        <w:rPr>
          <w:rFonts w:ascii="Times New Roman" w:hAnsi="Times New Roman" w:cs="Times New Roman"/>
          <w:sz w:val="28"/>
          <w:szCs w:val="28"/>
        </w:rPr>
        <w:t xml:space="preserve"> в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4.1) наличие среди подписей избирателей, представленных для регистр</w:t>
      </w:r>
      <w:r w:rsidR="004B2CD6">
        <w:rPr>
          <w:rFonts w:ascii="Times New Roman" w:hAnsi="Times New Roman" w:cs="Times New Roman"/>
          <w:sz w:val="28"/>
          <w:szCs w:val="28"/>
        </w:rPr>
        <w:t>ации списка кандидатов, более 5</w:t>
      </w:r>
      <w:r w:rsidRPr="00D95F94">
        <w:rPr>
          <w:rFonts w:ascii="Times New Roman" w:hAnsi="Times New Roman" w:cs="Times New Roman"/>
          <w:sz w:val="28"/>
          <w:szCs w:val="28"/>
        </w:rPr>
        <w:t xml:space="preserve"> процентов подписей, собранных в местах, где в соответствии с законом сбор подписей запрещен;</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4.1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46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 в ред. </w:t>
      </w:r>
      <w:hyperlink r:id="rId468"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r w:rsidR="003C51F1">
        <w:rPr>
          <w:rFonts w:ascii="Times New Roman" w:hAnsi="Times New Roman" w:cs="Times New Roman"/>
          <w:sz w:val="28"/>
          <w:szCs w:val="28"/>
        </w:rPr>
        <w:t>, от 11.06.2020 № 399-ОЗ</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2" w:name="Par873"/>
      <w:bookmarkEnd w:id="82"/>
      <w:r w:rsidRPr="00D95F94">
        <w:rPr>
          <w:rFonts w:ascii="Times New Roman" w:hAnsi="Times New Roman" w:cs="Times New Roman"/>
          <w:sz w:val="28"/>
          <w:szCs w:val="28"/>
        </w:rPr>
        <w:t>4.2) если для регистрации списка кандидатов требуется представить 200 и более под</w:t>
      </w:r>
      <w:r w:rsidR="004B2CD6">
        <w:rPr>
          <w:rFonts w:ascii="Times New Roman" w:hAnsi="Times New Roman" w:cs="Times New Roman"/>
          <w:sz w:val="28"/>
          <w:szCs w:val="28"/>
        </w:rPr>
        <w:t>писей избирателей - выявление 5</w:t>
      </w:r>
      <w:r w:rsidRPr="00D95F94">
        <w:rPr>
          <w:rFonts w:ascii="Times New Roman" w:hAnsi="Times New Roman" w:cs="Times New Roman"/>
          <w:sz w:val="28"/>
          <w:szCs w:val="28"/>
        </w:rPr>
        <w:t xml:space="preserve"> и более процентов недостоверных и (или) недействительных подписей от общего количества подписей, отобранных для проверки;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4.2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46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 в ред. </w:t>
      </w:r>
      <w:hyperlink r:id="rId470"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r w:rsidR="00656DB6">
        <w:rPr>
          <w:rFonts w:ascii="Times New Roman" w:hAnsi="Times New Roman" w:cs="Times New Roman"/>
          <w:sz w:val="28"/>
          <w:szCs w:val="28"/>
        </w:rPr>
        <w:t>, от 11.06.2020 № 399-ОЗ</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3" w:name="Par875"/>
      <w:bookmarkEnd w:id="83"/>
      <w:r w:rsidRPr="00D95F94">
        <w:rPr>
          <w:rFonts w:ascii="Times New Roman" w:hAnsi="Times New Roman" w:cs="Times New Roman"/>
          <w:sz w:val="28"/>
          <w:szCs w:val="28"/>
        </w:rPr>
        <w:t>4.3) недостаточное количество достоверных подписей избирателей, представленных для регистрации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4.3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471"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- 6) утратили силу. - </w:t>
      </w:r>
      <w:hyperlink r:id="rId472"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w:t>
      </w:r>
      <w:proofErr w:type="spellStart"/>
      <w:r w:rsidRPr="00D95F94">
        <w:rPr>
          <w:rFonts w:ascii="Times New Roman" w:hAnsi="Times New Roman" w:cs="Times New Roman"/>
          <w:sz w:val="28"/>
          <w:szCs w:val="28"/>
        </w:rPr>
        <w:t>несоздание</w:t>
      </w:r>
      <w:proofErr w:type="spellEnd"/>
      <w:r w:rsidRPr="00D95F94">
        <w:rPr>
          <w:rFonts w:ascii="Times New Roman" w:hAnsi="Times New Roman" w:cs="Times New Roman"/>
          <w:sz w:val="28"/>
          <w:szCs w:val="28"/>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превышение избирательным объединением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888" w:tooltip="12. Основаниями исключения кандидата из заверенного списка кандидатов являются:" w:history="1">
        <w:r w:rsidRPr="00D95F94">
          <w:rPr>
            <w:rFonts w:ascii="Times New Roman" w:hAnsi="Times New Roman" w:cs="Times New Roman"/>
            <w:color w:val="0000FF"/>
            <w:sz w:val="28"/>
            <w:szCs w:val="28"/>
          </w:rPr>
          <w:t>частью 12</w:t>
        </w:r>
      </w:hyperlink>
      <w:r w:rsidRPr="00D95F94">
        <w:rPr>
          <w:rFonts w:ascii="Times New Roman" w:hAnsi="Times New Roman" w:cs="Times New Roman"/>
          <w:sz w:val="28"/>
          <w:szCs w:val="28"/>
        </w:rPr>
        <w:t xml:space="preserve"> настоящей статьи оснований для такого исключения, более чем на 50 процентов от общего числа кандидатов в заверенном списке кандидатов;</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неоднократное использование уполномоченным представителем или доверенным лицом избирательного объединения преимуще</w:t>
      </w:r>
      <w:proofErr w:type="gramStart"/>
      <w:r w:rsidRPr="00D95F94">
        <w:rPr>
          <w:rFonts w:ascii="Times New Roman" w:hAnsi="Times New Roman" w:cs="Times New Roman"/>
          <w:sz w:val="28"/>
          <w:szCs w:val="28"/>
        </w:rPr>
        <w:t>ств св</w:t>
      </w:r>
      <w:proofErr w:type="gramEnd"/>
      <w:r w:rsidRPr="00D95F94">
        <w:rPr>
          <w:rFonts w:ascii="Times New Roman" w:hAnsi="Times New Roman" w:cs="Times New Roman"/>
          <w:sz w:val="28"/>
          <w:szCs w:val="28"/>
        </w:rPr>
        <w:t>оего должностного или служебного положения;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11.1) выбытие кандидатов из заверенного списка кандидатов, в результате чего число территориальных гру</w:t>
      </w:r>
      <w:proofErr w:type="gramStart"/>
      <w:r w:rsidRPr="00D95F94">
        <w:rPr>
          <w:rFonts w:ascii="Times New Roman" w:hAnsi="Times New Roman" w:cs="Times New Roman"/>
          <w:sz w:val="28"/>
          <w:szCs w:val="28"/>
        </w:rPr>
        <w:t>пп в сп</w:t>
      </w:r>
      <w:proofErr w:type="gramEnd"/>
      <w:r w:rsidRPr="00D95F94">
        <w:rPr>
          <w:rFonts w:ascii="Times New Roman" w:hAnsi="Times New Roman" w:cs="Times New Roman"/>
          <w:sz w:val="28"/>
          <w:szCs w:val="28"/>
        </w:rPr>
        <w:t>иске кандидатов оказалось менее половины от количества территориальных групп, определенного избирательным объединением при выдвижении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11.1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47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утратил силу. - </w:t>
      </w:r>
      <w:hyperlink r:id="rId474"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proofErr w:type="gramStart"/>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установленный решением суда факт несоблюдения избирательным объединением ограничений, предусмотренных </w:t>
      </w:r>
      <w:hyperlink r:id="rId47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w:t>
        </w:r>
      </w:hyperlink>
      <w:r w:rsidRPr="00D95F94">
        <w:rPr>
          <w:rFonts w:ascii="Times New Roman" w:hAnsi="Times New Roman" w:cs="Times New Roman"/>
          <w:sz w:val="28"/>
          <w:szCs w:val="28"/>
        </w:rPr>
        <w:t xml:space="preserve"> или </w:t>
      </w:r>
      <w:hyperlink r:id="rId47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1.1 статьи 56</w:t>
        </w:r>
      </w:hyperlink>
      <w:r w:rsidR="00F630F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4" w:name="Par888"/>
      <w:bookmarkEnd w:id="84"/>
      <w:r w:rsidRPr="00D95F94">
        <w:rPr>
          <w:rFonts w:ascii="Times New Roman" w:hAnsi="Times New Roman" w:cs="Times New Roman"/>
          <w:sz w:val="28"/>
          <w:szCs w:val="28"/>
        </w:rPr>
        <w:t>12. Основаниями исключения кандидата из заверенного списка кандидатов являются: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отсутствие у кандидата пассивного избирательного права;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сокрытие кандидатом сведений о судимости, которые должны быть представлены в соответствии с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частью 3 статьи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7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установленный решением суда факт несоблюдения кандидатом в течение агитационного периода ограничений, предусмотренных </w:t>
      </w:r>
      <w:hyperlink w:anchor="Par1243"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или </w:t>
      </w:r>
      <w:hyperlink w:anchor="Par1245" w:tooltip="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 w:history="1">
        <w:r w:rsidRPr="00D95F94">
          <w:rPr>
            <w:rFonts w:ascii="Times New Roman" w:hAnsi="Times New Roman" w:cs="Times New Roman"/>
            <w:color w:val="0000FF"/>
            <w:sz w:val="28"/>
            <w:szCs w:val="28"/>
          </w:rPr>
          <w:t>2 статьи 54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неоднократное использование кандидатом преимуще</w:t>
      </w:r>
      <w:proofErr w:type="gramStart"/>
      <w:r w:rsidRPr="00D95F94">
        <w:rPr>
          <w:rFonts w:ascii="Times New Roman" w:hAnsi="Times New Roman" w:cs="Times New Roman"/>
          <w:sz w:val="28"/>
          <w:szCs w:val="28"/>
        </w:rPr>
        <w:t>ств св</w:t>
      </w:r>
      <w:proofErr w:type="gramEnd"/>
      <w:r w:rsidRPr="00D95F94">
        <w:rPr>
          <w:rFonts w:ascii="Times New Roman" w:hAnsi="Times New Roman" w:cs="Times New Roman"/>
          <w:sz w:val="28"/>
          <w:szCs w:val="28"/>
        </w:rPr>
        <w:t>оего должностного или служебного положения;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регистрация кандидата в другом списке кандидатов на данных выборах депутатов представительного органа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7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7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«Об основных гарантиях </w:t>
      </w:r>
      <w:r w:rsidR="00F630FB">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для уведомления о выдвижении и (или) регистрации кандидата, включенного в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48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48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пунктами 2</w:t>
        </w:r>
      </w:hyperlink>
      <w:r w:rsidRPr="00D95F94">
        <w:rPr>
          <w:rFonts w:ascii="Times New Roman" w:hAnsi="Times New Roman" w:cs="Times New Roman"/>
          <w:sz w:val="28"/>
          <w:szCs w:val="28"/>
        </w:rPr>
        <w:t xml:space="preserve"> и </w:t>
      </w:r>
      <w:hyperlink r:id="rId48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3 статьи 33</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Федерального закона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w:t>
      </w:r>
      <w:hyperlink w:anchor="Par633" w:tooltip="1. Список кандидатов по единому пропорцион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 </w:t>
      </w:r>
      <w:hyperlink w:anchor="Par655" w:tooltip="3. Уполномоченный представитель избирательного объединения одновременно с указанными в частях 1 и 2 настоящей статьи документами также представляет:"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10 статьи 34</w:t>
        </w:r>
      </w:hyperlink>
      <w:r w:rsidRPr="00D95F94">
        <w:rPr>
          <w:rFonts w:ascii="Times New Roman" w:hAnsi="Times New Roman" w:cs="Times New Roman"/>
          <w:sz w:val="28"/>
          <w:szCs w:val="28"/>
        </w:rPr>
        <w:t xml:space="preserve"> настоящего Закона.</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8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Par843" w:tooltip="10. Основаниями отказа в регистрации кандидата являются:" w:history="1">
        <w:r w:rsidRPr="00D95F94">
          <w:rPr>
            <w:rFonts w:ascii="Times New Roman" w:hAnsi="Times New Roman" w:cs="Times New Roman"/>
            <w:color w:val="0000FF"/>
            <w:sz w:val="28"/>
            <w:szCs w:val="28"/>
          </w:rPr>
          <w:t>частями 10</w:t>
        </w:r>
      </w:hyperlink>
      <w:r w:rsidRPr="00D95F94">
        <w:rPr>
          <w:rFonts w:ascii="Times New Roman" w:hAnsi="Times New Roman" w:cs="Times New Roman"/>
          <w:sz w:val="28"/>
          <w:szCs w:val="28"/>
        </w:rPr>
        <w:t xml:space="preserve"> - </w:t>
      </w:r>
      <w:hyperlink w:anchor="Par888" w:tooltip="12. Основаниями исключения кандидата из заверенного списка кандидатов являются:" w:history="1">
        <w:r w:rsidRPr="00D95F94">
          <w:rPr>
            <w:rFonts w:ascii="Times New Roman" w:hAnsi="Times New Roman" w:cs="Times New Roman"/>
            <w:color w:val="0000FF"/>
            <w:sz w:val="28"/>
            <w:szCs w:val="28"/>
          </w:rPr>
          <w:t>12</w:t>
        </w:r>
      </w:hyperlink>
      <w:r w:rsidRPr="00D95F94">
        <w:rPr>
          <w:rFonts w:ascii="Times New Roman" w:hAnsi="Times New Roman" w:cs="Times New Roman"/>
          <w:sz w:val="28"/>
          <w:szCs w:val="28"/>
        </w:rPr>
        <w:t xml:space="preserve"> настоящей статьи, являются исчерпывающими.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В случае отказа в регистрации кандидата, списка кандидатов повторное выдвижение кандидата, списка кандидатов на тех же выборах депутатов представительного </w:t>
      </w:r>
      <w:proofErr w:type="gramStart"/>
      <w:r w:rsidRPr="00D95F94">
        <w:rPr>
          <w:rFonts w:ascii="Times New Roman" w:hAnsi="Times New Roman" w:cs="Times New Roman"/>
          <w:sz w:val="28"/>
          <w:szCs w:val="28"/>
        </w:rPr>
        <w:t>органа</w:t>
      </w:r>
      <w:proofErr w:type="gramEnd"/>
      <w:r w:rsidRPr="00D95F94">
        <w:rPr>
          <w:rFonts w:ascii="Times New Roman" w:hAnsi="Times New Roman" w:cs="Times New Roman"/>
          <w:sz w:val="28"/>
          <w:szCs w:val="28"/>
        </w:rPr>
        <w:t xml:space="preserve"> возможно с соблюдением установленных настоящим Законом порядка и сроков их выдвижения.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5" w:name="Par903"/>
      <w:bookmarkEnd w:id="85"/>
      <w:r w:rsidRPr="00D95F94">
        <w:rPr>
          <w:rFonts w:ascii="Times New Roman" w:hAnsi="Times New Roman" w:cs="Times New Roman"/>
          <w:sz w:val="28"/>
          <w:szCs w:val="28"/>
        </w:rPr>
        <w:t xml:space="preserve">15. Кандидат, выдвинутый в составе списка кандидатов,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w:t>
      </w:r>
      <w:proofErr w:type="gramStart"/>
      <w:r w:rsidRPr="00D95F94">
        <w:rPr>
          <w:rFonts w:ascii="Times New Roman" w:hAnsi="Times New Roman" w:cs="Times New Roman"/>
          <w:sz w:val="28"/>
          <w:szCs w:val="28"/>
        </w:rPr>
        <w:t>заверения списка</w:t>
      </w:r>
      <w:proofErr w:type="gramEnd"/>
      <w:r w:rsidRPr="00D95F94">
        <w:rPr>
          <w:rFonts w:ascii="Times New Roman" w:hAnsi="Times New Roman" w:cs="Times New Roman"/>
          <w:sz w:val="28"/>
          <w:szCs w:val="28"/>
        </w:rPr>
        <w:t xml:space="preserve">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 Если кандидат, выдвинутый </w:t>
      </w:r>
      <w:r w:rsidRPr="00D95F94">
        <w:rPr>
          <w:rFonts w:ascii="Times New Roman" w:hAnsi="Times New Roman" w:cs="Times New Roman"/>
          <w:sz w:val="28"/>
          <w:szCs w:val="28"/>
        </w:rPr>
        <w:lastRenderedPageBreak/>
        <w:t>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48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w:t>
      </w:r>
      <w:r w:rsidR="00F630FB">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25.05.2009 </w:t>
      </w:r>
      <w:hyperlink r:id="rId485"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272-ОЗ</w:t>
        </w:r>
      </w:hyperlink>
      <w:r w:rsidRPr="00D95F94">
        <w:rPr>
          <w:rFonts w:ascii="Times New Roman" w:hAnsi="Times New Roman" w:cs="Times New Roman"/>
          <w:sz w:val="28"/>
          <w:szCs w:val="28"/>
        </w:rPr>
        <w:t xml:space="preserve">, от 11.05.2016 </w:t>
      </w:r>
      <w:hyperlink r:id="rId48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6" w:name="Par905"/>
      <w:bookmarkEnd w:id="86"/>
      <w:r w:rsidRPr="00D95F94">
        <w:rPr>
          <w:rFonts w:ascii="Times New Roman" w:hAnsi="Times New Roman" w:cs="Times New Roman"/>
          <w:sz w:val="28"/>
          <w:szCs w:val="28"/>
        </w:rPr>
        <w:t xml:space="preserve">16.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пять дней до дня голосования. Если кандидат, список кандидатов были зарегистрированы,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7" w:name="Par906"/>
      <w:bookmarkEnd w:id="87"/>
      <w:r w:rsidRPr="00D95F94">
        <w:rPr>
          <w:rFonts w:ascii="Times New Roman" w:hAnsi="Times New Roman" w:cs="Times New Roman"/>
          <w:sz w:val="28"/>
          <w:szCs w:val="28"/>
        </w:rPr>
        <w:t xml:space="preserve">17.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48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11 статьи 76</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 xml:space="preserve">«Об основных гарантиях избирательных прав и права на участие в </w:t>
      </w:r>
      <w:proofErr w:type="gramStart"/>
      <w:r w:rsidR="00F630FB">
        <w:rPr>
          <w:rFonts w:ascii="Times New Roman" w:hAnsi="Times New Roman" w:cs="Times New Roman"/>
          <w:sz w:val="28"/>
          <w:szCs w:val="28"/>
        </w:rPr>
        <w:t>референдуме</w:t>
      </w:r>
      <w:proofErr w:type="gramEnd"/>
      <w:r w:rsidR="00F630FB">
        <w:rPr>
          <w:rFonts w:ascii="Times New Roman" w:hAnsi="Times New Roman" w:cs="Times New Roman"/>
          <w:sz w:val="28"/>
          <w:szCs w:val="28"/>
        </w:rPr>
        <w:t xml:space="preserve"> граждан Российской Федерации»</w:t>
      </w:r>
      <w:r w:rsidRPr="00D95F94">
        <w:rPr>
          <w:rFonts w:ascii="Times New Roman" w:hAnsi="Times New Roman" w:cs="Times New Roman"/>
          <w:sz w:val="28"/>
          <w:szCs w:val="28"/>
        </w:rPr>
        <w:t>.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8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8" w:name="Par908"/>
      <w:bookmarkEnd w:id="88"/>
      <w:r w:rsidRPr="00D95F94">
        <w:rPr>
          <w:rFonts w:ascii="Times New Roman" w:hAnsi="Times New Roman" w:cs="Times New Roman"/>
          <w:sz w:val="28"/>
          <w:szCs w:val="28"/>
        </w:rPr>
        <w:t xml:space="preserve">18. </w:t>
      </w:r>
      <w:proofErr w:type="gramStart"/>
      <w:r w:rsidRPr="00D95F94">
        <w:rPr>
          <w:rFonts w:ascii="Times New Roman" w:hAnsi="Times New Roman" w:cs="Times New Roman"/>
          <w:sz w:val="28"/>
          <w:szCs w:val="28"/>
        </w:rPr>
        <w:t>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w:t>
      </w:r>
      <w:proofErr w:type="gramEnd"/>
      <w:r w:rsidRPr="00D95F94">
        <w:rPr>
          <w:rFonts w:ascii="Times New Roman" w:hAnsi="Times New Roman" w:cs="Times New Roman"/>
          <w:sz w:val="28"/>
          <w:szCs w:val="28"/>
        </w:rPr>
        <w:t xml:space="preserve">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911" w:tooltip="20. Если в связи с обстоятельствами, предусмотренными частью 18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 w:history="1">
        <w:r w:rsidRPr="00D95F94">
          <w:rPr>
            <w:rFonts w:ascii="Times New Roman" w:hAnsi="Times New Roman" w:cs="Times New Roman"/>
            <w:color w:val="0000FF"/>
            <w:sz w:val="28"/>
            <w:szCs w:val="28"/>
          </w:rPr>
          <w:t>частью 20</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89"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19. </w:t>
      </w:r>
      <w:proofErr w:type="gramStart"/>
      <w:r w:rsidRPr="00D95F94">
        <w:rPr>
          <w:rFonts w:ascii="Times New Roman" w:hAnsi="Times New Roman" w:cs="Times New Roman"/>
          <w:sz w:val="28"/>
          <w:szCs w:val="28"/>
        </w:rPr>
        <w:t xml:space="preserve">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49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пункта 3</w:t>
        </w:r>
      </w:hyperlink>
      <w:r w:rsidRPr="00D95F94">
        <w:rPr>
          <w:rFonts w:ascii="Times New Roman" w:hAnsi="Times New Roman" w:cs="Times New Roman"/>
          <w:sz w:val="28"/>
          <w:szCs w:val="28"/>
        </w:rPr>
        <w:t xml:space="preserve"> или </w:t>
      </w:r>
      <w:hyperlink r:id="rId49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4</w:t>
        </w:r>
        <w:proofErr w:type="gramEnd"/>
        <w:r w:rsidRPr="00D95F94">
          <w:rPr>
            <w:rFonts w:ascii="Times New Roman" w:hAnsi="Times New Roman" w:cs="Times New Roman"/>
            <w:color w:val="0000FF"/>
            <w:sz w:val="28"/>
            <w:szCs w:val="28"/>
          </w:rPr>
          <w:t xml:space="preserve"> </w:t>
        </w:r>
        <w:proofErr w:type="gramStart"/>
        <w:r w:rsidRPr="00D95F94">
          <w:rPr>
            <w:rFonts w:ascii="Times New Roman" w:hAnsi="Times New Roman" w:cs="Times New Roman"/>
            <w:color w:val="0000FF"/>
            <w:sz w:val="28"/>
            <w:szCs w:val="28"/>
          </w:rPr>
          <w:t>статьи 76</w:t>
        </w:r>
      </w:hyperlink>
      <w:r w:rsidR="00F630F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возмещаются за счет такого кандидата, избирательного объединения.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89" w:name="Par911"/>
      <w:bookmarkEnd w:id="89"/>
      <w:r w:rsidRPr="00D95F94">
        <w:rPr>
          <w:rFonts w:ascii="Times New Roman" w:hAnsi="Times New Roman" w:cs="Times New Roman"/>
          <w:sz w:val="28"/>
          <w:szCs w:val="28"/>
        </w:rPr>
        <w:t xml:space="preserve">20. Если в связи с обстоятельствами, предусмотренными </w:t>
      </w:r>
      <w:hyperlink w:anchor="Par908" w:tooltip="18.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 w:history="1">
        <w:r w:rsidRPr="00D95F94">
          <w:rPr>
            <w:rFonts w:ascii="Times New Roman" w:hAnsi="Times New Roman" w:cs="Times New Roman"/>
            <w:color w:val="0000FF"/>
            <w:sz w:val="28"/>
            <w:szCs w:val="28"/>
          </w:rPr>
          <w:t>частью 18</w:t>
        </w:r>
      </w:hyperlink>
      <w:r w:rsidRPr="00D95F94">
        <w:rPr>
          <w:rFonts w:ascii="Times New Roman" w:hAnsi="Times New Roman" w:cs="Times New Roman"/>
          <w:sz w:val="28"/>
          <w:szCs w:val="28"/>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если за него проголосовало не менее 50 процентов от числа избирателей, принявших участие в голосовании.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0" w:name="Par912"/>
      <w:bookmarkEnd w:id="90"/>
      <w:r w:rsidRPr="00D95F94">
        <w:rPr>
          <w:rFonts w:ascii="Times New Roman" w:hAnsi="Times New Roman" w:cs="Times New Roman"/>
          <w:sz w:val="28"/>
          <w:szCs w:val="28"/>
        </w:rPr>
        <w:t>21.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22. Каждому зарегистрированному кандидату выдается удостоверение о регистрации.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23.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одномандатным (многомандатным)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w:t>
      </w:r>
      <w:r w:rsidRPr="00D95F94">
        <w:rPr>
          <w:rFonts w:ascii="Times New Roman" w:hAnsi="Times New Roman" w:cs="Times New Roman"/>
          <w:sz w:val="28"/>
          <w:szCs w:val="28"/>
        </w:rPr>
        <w:lastRenderedPageBreak/>
        <w:t>избирательной комиссией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24. Соответствующие избирательные комиссии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15 дней до дня голосования размещают на стендах в помещениях избирательных комиссий информацию о зарегистрированных кандидатах и о списках кандидатов с указанием сведений, предусмотренных </w:t>
      </w:r>
      <w:hyperlink w:anchor="Par1444"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 w:history="1">
        <w:r w:rsidRPr="00D95F94">
          <w:rPr>
            <w:rFonts w:ascii="Times New Roman" w:hAnsi="Times New Roman" w:cs="Times New Roman"/>
            <w:color w:val="0000FF"/>
            <w:sz w:val="28"/>
            <w:szCs w:val="28"/>
          </w:rPr>
          <w:t>частями 3</w:t>
        </w:r>
      </w:hyperlink>
      <w:r w:rsidRPr="00D95F94">
        <w:rPr>
          <w:rFonts w:ascii="Times New Roman" w:hAnsi="Times New Roman" w:cs="Times New Roman"/>
          <w:sz w:val="28"/>
          <w:szCs w:val="28"/>
        </w:rPr>
        <w:t xml:space="preserve"> и </w:t>
      </w:r>
      <w:hyperlink w:anchor="Par1451"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 w:history="1">
        <w:r w:rsidRPr="00D95F94">
          <w:rPr>
            <w:rFonts w:ascii="Times New Roman" w:hAnsi="Times New Roman" w:cs="Times New Roman"/>
            <w:color w:val="0000FF"/>
            <w:sz w:val="28"/>
            <w:szCs w:val="28"/>
          </w:rPr>
          <w:t>4 статьи 61</w:t>
        </w:r>
      </w:hyperlink>
      <w:r w:rsidRPr="00D95F94">
        <w:rPr>
          <w:rFonts w:ascii="Times New Roman" w:hAnsi="Times New Roman" w:cs="Times New Roman"/>
          <w:sz w:val="28"/>
          <w:szCs w:val="28"/>
        </w:rPr>
        <w:t xml:space="preserve"> настоящего Закона.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избирательных объединениях размещаются в той же последовательности, что и в избирательных бюллетенях.</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5. СТАТУС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38. Равенство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Все кандидаты обладают равными правами и </w:t>
      </w:r>
      <w:proofErr w:type="gramStart"/>
      <w:r w:rsidRPr="00D95F94">
        <w:rPr>
          <w:rFonts w:ascii="Times New Roman" w:hAnsi="Times New Roman" w:cs="Times New Roman"/>
          <w:sz w:val="28"/>
          <w:szCs w:val="28"/>
        </w:rPr>
        <w:t>несут равные обязанности</w:t>
      </w:r>
      <w:proofErr w:type="gramEnd"/>
      <w:r w:rsidRPr="00D95F94">
        <w:rPr>
          <w:rFonts w:ascii="Times New Roman" w:hAnsi="Times New Roman" w:cs="Times New Roman"/>
          <w:sz w:val="28"/>
          <w:szCs w:val="28"/>
        </w:rPr>
        <w:t xml:space="preserve">, за исключением случаев, установленных Федеральным </w:t>
      </w:r>
      <w:hyperlink r:id="rId49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w:t>
      </w:r>
      <w:proofErr w:type="gramStart"/>
      <w:r w:rsidRPr="00D95F94">
        <w:rPr>
          <w:rFonts w:ascii="Times New Roman" w:hAnsi="Times New Roman" w:cs="Times New Roman"/>
          <w:sz w:val="28"/>
          <w:szCs w:val="28"/>
        </w:rPr>
        <w:t>кандидата</w:t>
      </w:r>
      <w:proofErr w:type="gramEnd"/>
      <w:r w:rsidRPr="00D95F94">
        <w:rPr>
          <w:rFonts w:ascii="Times New Roman" w:hAnsi="Times New Roman" w:cs="Times New Roman"/>
          <w:sz w:val="28"/>
          <w:szCs w:val="28"/>
        </w:rPr>
        <w:t xml:space="preserve"> в составе списка кандидатов также уполномоченные представители, доверенные лица избирательного объединения, выдвинувшего этот список.</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39. Ограничения, связанные с должностным или служебным положением</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проведении</w:t>
      </w:r>
      <w:proofErr w:type="gramEnd"/>
      <w:r w:rsidRPr="00D95F94">
        <w:rPr>
          <w:rFonts w:ascii="Times New Roman" w:hAnsi="Times New Roman" w:cs="Times New Roman"/>
          <w:sz w:val="28"/>
          <w:szCs w:val="28"/>
        </w:rPr>
        <w:t xml:space="preserve"> своей избирательной кампании не вправе использовать преимущества своего должностного или служебного положения.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Зарегистрированные кандидаты, находящиеся на государственной или муниципальной службе либо работающие в организациях, осуществляющих </w:t>
      </w:r>
      <w:r w:rsidRPr="00D95F94">
        <w:rPr>
          <w:rFonts w:ascii="Times New Roman" w:hAnsi="Times New Roman" w:cs="Times New Roman"/>
          <w:sz w:val="28"/>
          <w:szCs w:val="28"/>
        </w:rPr>
        <w:lastRenderedPageBreak/>
        <w:t>выпуск средств массовой информации, на время их участия в выборах депутатов представительного органа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rsidRPr="00D95F94">
        <w:rPr>
          <w:rFonts w:ascii="Times New Roman" w:hAnsi="Times New Roman" w:cs="Times New Roman"/>
          <w:sz w:val="28"/>
          <w:szCs w:val="28"/>
        </w:rPr>
        <w:t xml:space="preserve"> в целях выдвижения кандидата, списка кандидатов и (или) избрания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1" w:name="Par929"/>
      <w:bookmarkEnd w:id="91"/>
      <w:r w:rsidRPr="00D95F94">
        <w:rPr>
          <w:rFonts w:ascii="Times New Roman" w:hAnsi="Times New Roman" w:cs="Times New Roman"/>
          <w:sz w:val="28"/>
          <w:szCs w:val="28"/>
        </w:rPr>
        <w:t>4. Под использованием преимуществ должностного или служебного положения в настоящем Законе понимается: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w:t>
      </w:r>
      <w:r w:rsidRPr="00D95F94">
        <w:rPr>
          <w:rFonts w:ascii="Times New Roman" w:hAnsi="Times New Roman" w:cs="Times New Roman"/>
          <w:sz w:val="28"/>
          <w:szCs w:val="28"/>
        </w:rPr>
        <w:lastRenderedPageBreak/>
        <w:t>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rsidRPr="00D95F94">
        <w:rPr>
          <w:rFonts w:ascii="Times New Roman" w:hAnsi="Times New Roman" w:cs="Times New Roman"/>
          <w:sz w:val="28"/>
          <w:szCs w:val="28"/>
        </w:rPr>
        <w:t xml:space="preserve"> счет средств соответствующего бюджета, средств соответствующей организации) командировок;</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9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Соблюдение перечисленных в </w:t>
      </w:r>
      <w:hyperlink w:anchor="Par929" w:tooltip="4. Под использованием преимуществ должностного или служебного положения в настоящем Законе понимается:" w:history="1">
        <w:r w:rsidRPr="00D95F94">
          <w:rPr>
            <w:rFonts w:ascii="Times New Roman" w:hAnsi="Times New Roman" w:cs="Times New Roman"/>
            <w:color w:val="0000FF"/>
            <w:sz w:val="28"/>
            <w:szCs w:val="28"/>
          </w:rPr>
          <w:t>части 4</w:t>
        </w:r>
      </w:hyperlink>
      <w:r w:rsidRPr="00D95F94">
        <w:rPr>
          <w:rFonts w:ascii="Times New Roman" w:hAnsi="Times New Roman" w:cs="Times New Roman"/>
          <w:sz w:val="28"/>
          <w:szCs w:val="28"/>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40. Гарантии деятельности зарегистрированных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Гарантии трудовых прав зарегистрированных кандидатов, а также условия привлечения зарегистрированных кандидатов к административной и (или) уголовной ответственности устанавливаются федеральным законодательством.</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393" w:tooltip="10. Кандидат, избирательное объединение представляют в соответствующую избирательную комиссию первый финансовый отчет - одновременно с представлением документов, необходимых для регистрации кандидата, списка кандидатов, при этом в отчет включаются сведения по " w:history="1">
        <w:r w:rsidRPr="00D95F94">
          <w:rPr>
            <w:rFonts w:ascii="Times New Roman" w:hAnsi="Times New Roman" w:cs="Times New Roman"/>
            <w:color w:val="0000FF"/>
            <w:sz w:val="28"/>
            <w:szCs w:val="28"/>
          </w:rPr>
          <w:t>частью 10 статьи 58</w:t>
        </w:r>
      </w:hyperlink>
      <w:r w:rsidRPr="00D95F94">
        <w:rPr>
          <w:rFonts w:ascii="Times New Roman" w:hAnsi="Times New Roman" w:cs="Times New Roman"/>
          <w:sz w:val="28"/>
          <w:szCs w:val="28"/>
        </w:rPr>
        <w:t xml:space="preserve"> настоящего Закона, с момента официального опубликования </w:t>
      </w:r>
      <w:r w:rsidR="00ED07D7">
        <w:rPr>
          <w:rFonts w:ascii="Times New Roman" w:hAnsi="Times New Roman" w:cs="Times New Roman"/>
          <w:sz w:val="28"/>
          <w:szCs w:val="28"/>
        </w:rPr>
        <w:t>результатов выборов</w:t>
      </w:r>
      <w:r w:rsidRPr="00D95F94">
        <w:rPr>
          <w:rFonts w:ascii="Times New Roman" w:hAnsi="Times New Roman" w:cs="Times New Roman"/>
          <w:sz w:val="28"/>
          <w:szCs w:val="28"/>
        </w:rPr>
        <w:t xml:space="preserve"> депутатов представительного органа, а при досрочном выбытии - </w:t>
      </w:r>
      <w:proofErr w:type="gramStart"/>
      <w:r w:rsidRPr="00D95F94">
        <w:rPr>
          <w:rFonts w:ascii="Times New Roman" w:hAnsi="Times New Roman" w:cs="Times New Roman"/>
          <w:sz w:val="28"/>
          <w:szCs w:val="28"/>
        </w:rPr>
        <w:t>с даты выбытия</w:t>
      </w:r>
      <w:proofErr w:type="gramEnd"/>
      <w:r w:rsidRPr="00D95F94">
        <w:rPr>
          <w:rFonts w:ascii="Times New Roman" w:hAnsi="Times New Roman" w:cs="Times New Roman"/>
          <w:sz w:val="28"/>
          <w:szCs w:val="28"/>
        </w:rPr>
        <w:t>.</w:t>
      </w:r>
    </w:p>
    <w:p w:rsidR="00656DB6" w:rsidRPr="00D95F94" w:rsidRDefault="00656DB6" w:rsidP="00656DB6">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41. Доверенные лица кандидатов, избирательных объединений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Кандидат, выдвинутый по одномандатному (многомандатному) избирательному округу, вправе назначить не более 5 доверенных лиц. Избирательное объединение, выдвинувшее список кандидатов, вправе назначить не более 20 доверенных лиц.</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Указанные лица регистрируются соответственно окружной избирательной комиссией, избирательной комиссией муниципального образования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9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Доверенные лица получают от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w:t>
      </w:r>
      <w:r w:rsidRPr="00D95F94">
        <w:rPr>
          <w:rFonts w:ascii="Times New Roman" w:hAnsi="Times New Roman" w:cs="Times New Roman"/>
          <w:sz w:val="28"/>
          <w:szCs w:val="28"/>
        </w:rPr>
        <w:lastRenderedPageBreak/>
        <w:t>период полномочий доверенного лица работодатель обязан предоставлять доверенным лицам по их просьбе неоплачиваемый отпуск.</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95"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2" w:name="Par954"/>
      <w:bookmarkEnd w:id="92"/>
      <w:r w:rsidRPr="00D95F94">
        <w:rPr>
          <w:rFonts w:ascii="Times New Roman" w:hAnsi="Times New Roman" w:cs="Times New Roman"/>
          <w:sz w:val="28"/>
          <w:szCs w:val="28"/>
        </w:rPr>
        <w:t>4. Кандидат, избирательное объединение,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 ред. </w:t>
      </w:r>
      <w:hyperlink r:id="rId496"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 xml:space="preserve">Полномочия доверенных лиц начинаются со дня их регистрации соответствующей избирательной комиссией и заканчиваются с утратой своего статуса назначившим их кандидатом или с утратой статуса всеми кандидатами, включенными в список кандидатов, выдвинутый избирательным объединением, назначившим доверенных лиц, за исключением случая, предусмотренного </w:t>
      </w:r>
      <w:hyperlink w:anchor="Par954" w:tooltip="4. Кандидат, избирательное объединение,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 но не позднее дня официального опубликования общих результатов выборов депутатов представительного органа, а если по жалобам</w:t>
      </w:r>
      <w:proofErr w:type="gramEnd"/>
      <w:r w:rsidRPr="00D95F94">
        <w:rPr>
          <w:rFonts w:ascii="Times New Roman" w:hAnsi="Times New Roman" w:cs="Times New Roman"/>
          <w:sz w:val="28"/>
          <w:szCs w:val="28"/>
        </w:rPr>
        <w:t>,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введена </w:t>
      </w:r>
      <w:hyperlink r:id="rId497"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соответствующий кандидат, избирательное объединение уведомляются в трехдневный срок со дня принятия решения.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 введена </w:t>
      </w:r>
      <w:hyperlink r:id="rId498"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42. Статус уполномоченных представителей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в том числе по финансовым вопросам.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Количество уполномоченных представителей (в том числе уполномоченных представителей по финансовым вопросам) избирательного объединения определяется ими самостоятельно.</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3" w:name="Par965"/>
      <w:bookmarkEnd w:id="93"/>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Уполномоченные представители избирательного объединения </w:t>
      </w:r>
      <w:r w:rsidRPr="00D95F94">
        <w:rPr>
          <w:rFonts w:ascii="Times New Roman" w:hAnsi="Times New Roman" w:cs="Times New Roman"/>
          <w:sz w:val="28"/>
          <w:szCs w:val="28"/>
        </w:rPr>
        <w:lastRenderedPageBreak/>
        <w:t>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w:t>
      </w:r>
      <w:proofErr w:type="gramEnd"/>
      <w:r w:rsidRPr="00D95F94">
        <w:rPr>
          <w:rFonts w:ascii="Times New Roman" w:hAnsi="Times New Roman" w:cs="Times New Roman"/>
          <w:sz w:val="28"/>
          <w:szCs w:val="28"/>
        </w:rPr>
        <w:t xml:space="preserve"> (конференции, общего собрания) иного общественного объединения, его регионального или местного отделения. </w:t>
      </w:r>
      <w:proofErr w:type="gramStart"/>
      <w:r w:rsidRPr="00D95F94">
        <w:rPr>
          <w:rFonts w:ascii="Times New Roman" w:hAnsi="Times New Roman" w:cs="Times New Roman"/>
          <w:sz w:val="28"/>
          <w:szCs w:val="28"/>
        </w:rPr>
        <w:t>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а для</w:t>
      </w:r>
      <w:proofErr w:type="gramEnd"/>
      <w:r w:rsidRPr="00D95F94">
        <w:rPr>
          <w:rFonts w:ascii="Times New Roman" w:hAnsi="Times New Roman" w:cs="Times New Roman"/>
          <w:sz w:val="28"/>
          <w:szCs w:val="28"/>
        </w:rPr>
        <w:t xml:space="preserve"> уполномоченного представителя по финансовым вопросам - также право подписи финансовых документов.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4" w:name="Par966"/>
      <w:bookmarkEnd w:id="94"/>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Уполномоченный представитель избирательного объединения осуществляет свои полномочия на основании решения, предусмотренного </w:t>
      </w:r>
      <w:hyperlink w:anchor="Par965" w:tooltip="2.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а уполномоченный представитель избирательного объединения по финансовым вопросам - также на основании доверенности, оформленной в установленном законом порядке, в которой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w:t>
      </w:r>
      <w:proofErr w:type="gramEnd"/>
      <w:r w:rsidRPr="00D95F94">
        <w:rPr>
          <w:rFonts w:ascii="Times New Roman" w:hAnsi="Times New Roman" w:cs="Times New Roman"/>
          <w:sz w:val="28"/>
          <w:szCs w:val="28"/>
        </w:rPr>
        <w:t>,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499"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При назначении уполномоченного представителя по финансовым вопросам избирательное объединение передает ему следующие полномочия: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открытие специального избирательного счета;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распоряжение средствами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учет денежных средств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поступлением и расходованием средств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право подписи на расчетных документах;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составление первого и итогового финансовых отчетов;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при необходимости - также иные, кроме </w:t>
      </w:r>
      <w:proofErr w:type="gramStart"/>
      <w:r w:rsidRPr="00D95F94">
        <w:rPr>
          <w:rFonts w:ascii="Times New Roman" w:hAnsi="Times New Roman" w:cs="Times New Roman"/>
          <w:sz w:val="28"/>
          <w:szCs w:val="28"/>
        </w:rPr>
        <w:t>указанных</w:t>
      </w:r>
      <w:proofErr w:type="gramEnd"/>
      <w:r w:rsidRPr="00D95F94">
        <w:rPr>
          <w:rFonts w:ascii="Times New Roman" w:hAnsi="Times New Roman" w:cs="Times New Roman"/>
          <w:sz w:val="28"/>
          <w:szCs w:val="28"/>
        </w:rPr>
        <w:t xml:space="preserve"> в настоящей части, </w:t>
      </w:r>
      <w:r w:rsidRPr="00D95F94">
        <w:rPr>
          <w:rFonts w:ascii="Times New Roman" w:hAnsi="Times New Roman" w:cs="Times New Roman"/>
          <w:sz w:val="28"/>
          <w:szCs w:val="28"/>
        </w:rPr>
        <w:lastRenderedPageBreak/>
        <w:t>полномочия.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Список назначенных уполномоченных представителей, в том числе по финансовым вопросам, избирательного объединения представляется в избирательную комиссию муниципального образования по форме, установленной указанной избирательной комиссией. В списке уполномоченных представителей избирательного объединения указываются сведения о них, предусмотренные </w:t>
      </w:r>
      <w:hyperlink w:anchor="Par965" w:tooltip="2.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по финансовым вопросам - также сведения о том, что это уполномоченный представитель по финансовым вопросам. К указанному списку прилагается также письменное согласие каждого из перечисленных лиц осуществлять указанную деятельность.</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5" w:name="Par977"/>
      <w:bookmarkEnd w:id="95"/>
      <w:r w:rsidRPr="00D95F94">
        <w:rPr>
          <w:rFonts w:ascii="Times New Roman" w:hAnsi="Times New Roman" w:cs="Times New Roman"/>
          <w:sz w:val="28"/>
          <w:szCs w:val="28"/>
        </w:rPr>
        <w:t xml:space="preserve">6.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w:t>
      </w:r>
      <w:proofErr w:type="gramStart"/>
      <w:r w:rsidRPr="00D95F94">
        <w:rPr>
          <w:rFonts w:ascii="Times New Roman" w:hAnsi="Times New Roman" w:cs="Times New Roman"/>
          <w:sz w:val="28"/>
          <w:szCs w:val="28"/>
        </w:rPr>
        <w:t>предусмотренных</w:t>
      </w:r>
      <w:proofErr w:type="gramEnd"/>
      <w:r w:rsidRPr="00D95F94">
        <w:rPr>
          <w:rFonts w:ascii="Times New Roman" w:hAnsi="Times New Roman" w:cs="Times New Roman"/>
          <w:sz w:val="28"/>
          <w:szCs w:val="28"/>
        </w:rPr>
        <w:t xml:space="preserve"> соответственно </w:t>
      </w:r>
      <w:hyperlink w:anchor="Par965" w:tooltip="2.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 w:history="1">
        <w:r w:rsidRPr="00D95F94">
          <w:rPr>
            <w:rFonts w:ascii="Times New Roman" w:hAnsi="Times New Roman" w:cs="Times New Roman"/>
            <w:color w:val="0000FF"/>
            <w:sz w:val="28"/>
            <w:szCs w:val="28"/>
          </w:rPr>
          <w:t>частями 2</w:t>
        </w:r>
      </w:hyperlink>
      <w:r w:rsidRPr="00D95F94">
        <w:rPr>
          <w:rFonts w:ascii="Times New Roman" w:hAnsi="Times New Roman" w:cs="Times New Roman"/>
          <w:sz w:val="28"/>
          <w:szCs w:val="28"/>
        </w:rPr>
        <w:t xml:space="preserve"> и </w:t>
      </w:r>
      <w:hyperlink w:anchor="Par966" w:tooltip="3. Уполномоченный представитель избирательного объединения осуществляет свои полномочия на основании решения, предусмотренного частью 2 настоящей статьи, а уполномоченный представитель избирательного объединения по финансовым вопросам - также на основании дове"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и при предъявлении уполномоченным представителем паспорта или документа, заменяющего паспорт гражданина.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Избирательное объединение по решению уполномоченного на то органа избирательного объединения вправе в любое время прекратить </w:t>
      </w:r>
      <w:proofErr w:type="gramStart"/>
      <w:r w:rsidRPr="00D95F94">
        <w:rPr>
          <w:rFonts w:ascii="Times New Roman" w:hAnsi="Times New Roman" w:cs="Times New Roman"/>
          <w:sz w:val="28"/>
          <w:szCs w:val="28"/>
        </w:rPr>
        <w:t>полномочия</w:t>
      </w:r>
      <w:proofErr w:type="gramEnd"/>
      <w:r w:rsidRPr="00D95F94">
        <w:rPr>
          <w:rFonts w:ascii="Times New Roman" w:hAnsi="Times New Roman" w:cs="Times New Roman"/>
          <w:sz w:val="28"/>
          <w:szCs w:val="28"/>
        </w:rPr>
        <w:t xml:space="preserve">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w:t>
      </w:r>
      <w:proofErr w:type="gramStart"/>
      <w:r w:rsidRPr="00D95F94">
        <w:rPr>
          <w:rFonts w:ascii="Times New Roman" w:hAnsi="Times New Roman" w:cs="Times New Roman"/>
          <w:sz w:val="28"/>
          <w:szCs w:val="28"/>
        </w:rPr>
        <w:t xml:space="preserve">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избирательную комиссию муниципального образования решение о назначении нового уполномоченного представителя по финансовым вопросам взамен отозванного, принятое в соответствии с </w:t>
      </w:r>
      <w:hyperlink w:anchor="Par965" w:tooltip="2.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а также доверенность, подтверждающую полномочия вновь назначенного уполномоченного представителя по финансовым вопросам, предусмотренную </w:t>
      </w:r>
      <w:hyperlink w:anchor="Par966" w:tooltip="3. Уполномоченный представитель избирательного объединения осуществляет свои полномочия на основании решения, предусмотренного частью 2 настоящей статьи, а уполномоченный представитель избирательного объединения по финансовым вопросам - также на основании дове" w:history="1">
        <w:r w:rsidRPr="00D95F94">
          <w:rPr>
            <w:rFonts w:ascii="Times New Roman" w:hAnsi="Times New Roman" w:cs="Times New Roman"/>
            <w:color w:val="0000FF"/>
            <w:sz w:val="28"/>
            <w:szCs w:val="28"/>
          </w:rPr>
          <w:t>частью 3</w:t>
        </w:r>
        <w:proofErr w:type="gramEnd"/>
      </w:hyperlink>
      <w:r w:rsidRPr="00D95F94">
        <w:rPr>
          <w:rFonts w:ascii="Times New Roman" w:hAnsi="Times New Roman" w:cs="Times New Roman"/>
          <w:sz w:val="28"/>
          <w:szCs w:val="28"/>
        </w:rPr>
        <w:t xml:space="preserve"> настоящей статьи. Копии указанных документов должны быть одновременно направлены избирательным объединением в соответствующую кредитную организацию,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ar977" w:tooltip="6.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соответственно частями 2 и 3 настоящей статьи, и при " w:history="1">
        <w:r w:rsidRPr="00D95F94">
          <w:rPr>
            <w:rFonts w:ascii="Times New Roman" w:hAnsi="Times New Roman" w:cs="Times New Roman"/>
            <w:color w:val="0000FF"/>
            <w:sz w:val="28"/>
            <w:szCs w:val="28"/>
          </w:rPr>
          <w:t>частью 6</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список кандидатов, выдвинутый </w:t>
      </w:r>
      <w:r w:rsidRPr="00D95F94">
        <w:rPr>
          <w:rFonts w:ascii="Times New Roman" w:hAnsi="Times New Roman" w:cs="Times New Roman"/>
          <w:sz w:val="28"/>
          <w:szCs w:val="28"/>
        </w:rPr>
        <w:lastRenderedPageBreak/>
        <w:t xml:space="preserve">этим избирательным объединением, но не позднее дня официального </w:t>
      </w:r>
      <w:proofErr w:type="gramStart"/>
      <w:r w:rsidRPr="00D95F94">
        <w:rPr>
          <w:rFonts w:ascii="Times New Roman" w:hAnsi="Times New Roman" w:cs="Times New Roman"/>
          <w:sz w:val="28"/>
          <w:szCs w:val="28"/>
        </w:rPr>
        <w:t>опубликования общих результатов выборов депутатов представительного органа</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Срок полномочий уполномоченных представителей по финансовым вопросам избирательного объединения начинается со дня регистрации указанных уполномоченных представителей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 в ред. </w:t>
      </w:r>
      <w:hyperlink r:id="rId500"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6" w:name="Par981"/>
      <w:bookmarkEnd w:id="96"/>
      <w:r w:rsidRPr="00D95F94">
        <w:rPr>
          <w:rFonts w:ascii="Times New Roman" w:hAnsi="Times New Roman" w:cs="Times New Roman"/>
          <w:sz w:val="28"/>
          <w:szCs w:val="28"/>
        </w:rPr>
        <w:t>9. Кандидат, выдвинутый по единому мажоритарному избирательному округу, одномандатному (многомандатному) избирательному округу, вправе назначить уполномоченных представителей по финансовым вопросам в количестве, определяемом им самостоятельно.</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Уполномоченный представитель кандидата по финансовым вопросам осуществляет свои действия на основании выдаваемой кандидатом доверенности, оформленной в установленном законом порядке, в которой указываются фамилия, имя, отчество, дата и место рождения, серия и номер, дата выдачи паспорта или заменяющего его документа, наименование и код выдавшего его органа, адрес места жительства, полномочия уполномоченного представителя по финансовым вопросам.</w:t>
      </w:r>
      <w:proofErr w:type="gramEnd"/>
      <w:r w:rsidRPr="00D95F94">
        <w:rPr>
          <w:rFonts w:ascii="Times New Roman" w:hAnsi="Times New Roman" w:cs="Times New Roman"/>
          <w:sz w:val="28"/>
          <w:szCs w:val="28"/>
        </w:rPr>
        <w:t xml:space="preserve"> Регистрация уполномоченного представителя по финансовым вопросам производится избирательной комиссией, на которую в соответствии с настоящим Законом возложены полномочия по регистрации кандидата, на основании письменного заявления кандидата, вышеуказанной доверенности, при предъявлении уполномоченным представителем по финансовым вопросам паспорта или документа, заменяющего паспорт.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если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01"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зарегистрировавшую этого уполномоченного представителя. Копия указанного заявления должна быть одновременно направлена кандидатом в соответствующую кредитную организацию, в которой кандидат открыл специальный избирательный счет для формирования своего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Регистрация вновь назначенного уполномоченного представителя </w:t>
      </w:r>
      <w:r w:rsidRPr="00D95F94">
        <w:rPr>
          <w:rFonts w:ascii="Times New Roman" w:hAnsi="Times New Roman" w:cs="Times New Roman"/>
          <w:sz w:val="28"/>
          <w:szCs w:val="28"/>
        </w:rPr>
        <w:lastRenderedPageBreak/>
        <w:t xml:space="preserve">кандидата по финансовым вопросам осуществляется в порядке, предусмотренном </w:t>
      </w:r>
      <w:hyperlink w:anchor="Par981" w:tooltip="9. Кандидат, выдвинутый по единому мажоритарному избирательному округу, одномандатному (многомандатному) избирательному округу, вправе назначить уполномоченных представителей по финансовым вопросам в количестве, определяемом им самостоятельно." w:history="1">
        <w:r w:rsidRPr="00D95F94">
          <w:rPr>
            <w:rFonts w:ascii="Times New Roman" w:hAnsi="Times New Roman" w:cs="Times New Roman"/>
            <w:color w:val="0000FF"/>
            <w:sz w:val="28"/>
            <w:szCs w:val="28"/>
          </w:rPr>
          <w:t>частью 9</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Уполномоченные представители (в том числе уполномоченные представители по финансовым вопросам) не вправе использовать преимущества своего должностного или служебного положения.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6. ИНФОРМАЦИОННОЕ ОБЕСПЕЧЕНИЕ ВЫБОРОВ</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43. Информационное обеспечение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Информационное обеспечение выборов депутатов представительного органа включает в себя информирование избирателей, предвыборную агитацию и способствует осознанному волеизъявлению граждан, гласности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44. Информирование избирателей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0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00F630FB">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w:t>
      </w:r>
      <w:proofErr w:type="gramEnd"/>
      <w:r w:rsidRPr="00D95F94">
        <w:rPr>
          <w:rFonts w:ascii="Times New Roman" w:hAnsi="Times New Roman" w:cs="Times New Roman"/>
          <w:sz w:val="28"/>
          <w:szCs w:val="28"/>
        </w:rPr>
        <w:t xml:space="preserve">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0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7" w:name="Par999"/>
      <w:bookmarkEnd w:id="97"/>
      <w:r w:rsidRPr="00D95F94">
        <w:rPr>
          <w:rFonts w:ascii="Times New Roman" w:hAnsi="Times New Roman" w:cs="Times New Roman"/>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8" w:name="Par1000"/>
      <w:bookmarkEnd w:id="98"/>
      <w:r w:rsidRPr="00D95F94">
        <w:rPr>
          <w:rFonts w:ascii="Times New Roman" w:hAnsi="Times New Roman" w:cs="Times New Roman"/>
          <w:sz w:val="28"/>
          <w:szCs w:val="28"/>
        </w:rPr>
        <w:t>3. Информирование избирателей, в том числе через средства массовой информации, о ходе подготовки и проведения выборов депутатов представительного органа,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период со дня официального опубликования (публикации) решения о назначении выборов депутатов представительного органа до дня официального опубликования (публикации) результатов выборов муниципальные организации телерадиовещания безвозмездно предоставляют </w:t>
      </w:r>
      <w:r w:rsidRPr="00D95F94">
        <w:rPr>
          <w:rFonts w:ascii="Times New Roman" w:hAnsi="Times New Roman" w:cs="Times New Roman"/>
          <w:sz w:val="28"/>
          <w:szCs w:val="28"/>
        </w:rPr>
        <w:lastRenderedPageBreak/>
        <w:t xml:space="preserve">избирательной комиссии муниципального образования не менее 15 минут эфирного времени еженедельно на каждом из своих каналов в целях, предусмотренных </w:t>
      </w:r>
      <w:hyperlink w:anchor="Par1000" w:tooltip="3. Информирование избирателей, в том числе через средства массовой информации, о ходе подготовки и проведения выборов депутатов представительного органа, о сроках и порядке совершения избирательных действий, о законодательстве Российской Федерации о выборах, о" w:history="1">
        <w:r w:rsidRPr="00D95F94">
          <w:rPr>
            <w:rFonts w:ascii="Times New Roman" w:hAnsi="Times New Roman" w:cs="Times New Roman"/>
            <w:color w:val="0000FF"/>
            <w:sz w:val="28"/>
            <w:szCs w:val="28"/>
          </w:rPr>
          <w:t>абзацем первым</w:t>
        </w:r>
      </w:hyperlink>
      <w:r w:rsidRPr="00D95F94">
        <w:rPr>
          <w:rFonts w:ascii="Times New Roman" w:hAnsi="Times New Roman" w:cs="Times New Roman"/>
          <w:sz w:val="28"/>
          <w:szCs w:val="28"/>
        </w:rPr>
        <w:t xml:space="preserve"> настоящей части, а также для ответов на вопросы граждан.</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В этих же целях муниципальные организации телерадиовещания также безвозмездно предоставляют избирательной комиссии муниципального образования не менее 5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депутатов представительного органа, и заканчивается в день официального опубликования решения о назначении выборов.</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04"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Редакции муниципальных периодических печатных изданий, выходящих не реже одного раза в неделю, в период проведения избирательной кампании по выборам депутатов представительного органа безвозмездно предоставляют избирательной комиссии муниципального образования не менее одной пятидесятой от еженедельного объема печатной площади издания. Избирательная комиссия муниципального образования использует указанную печатную площадь в целях, предусмотренных </w:t>
      </w:r>
      <w:hyperlink w:anchor="Par1000" w:tooltip="3. Информирование избирателей, в том числе через средства массовой информации, о ходе подготовки и проведения выборов депутатов представительного органа, о сроках и порядке совершения избирательных действий, о законодательстве Российской Федерации о выборах, о" w:history="1">
        <w:r w:rsidRPr="00D95F94">
          <w:rPr>
            <w:rFonts w:ascii="Times New Roman" w:hAnsi="Times New Roman" w:cs="Times New Roman"/>
            <w:color w:val="0000FF"/>
            <w:sz w:val="28"/>
            <w:szCs w:val="28"/>
          </w:rPr>
          <w:t>абзацем первым</w:t>
        </w:r>
      </w:hyperlink>
      <w:r w:rsidRPr="00D95F94">
        <w:rPr>
          <w:rFonts w:ascii="Times New Roman" w:hAnsi="Times New Roman" w:cs="Times New Roman"/>
          <w:sz w:val="28"/>
          <w:szCs w:val="28"/>
        </w:rPr>
        <w:t xml:space="preserve"> настоящей части, а также для ответов на вопросы граждан. </w:t>
      </w:r>
      <w:proofErr w:type="gramStart"/>
      <w:r w:rsidRPr="00D95F94">
        <w:rPr>
          <w:rFonts w:ascii="Times New Roman" w:hAnsi="Times New Roman" w:cs="Times New Roman"/>
          <w:sz w:val="28"/>
          <w:szCs w:val="28"/>
        </w:rPr>
        <w:t>В этих же целях редакции муниципальных периодических печатных изданий, выходящих не реже одного раза в неделю, также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период, который начинается за 90 дней до окончания срока, в течение которого должны быть назначены выборы депутатов представительного органа, и заканчивается в день официального опубликования решения</w:t>
      </w:r>
      <w:proofErr w:type="gramEnd"/>
      <w:r w:rsidRPr="00D95F94">
        <w:rPr>
          <w:rFonts w:ascii="Times New Roman" w:hAnsi="Times New Roman" w:cs="Times New Roman"/>
          <w:sz w:val="28"/>
          <w:szCs w:val="28"/>
        </w:rPr>
        <w:t xml:space="preserve"> о назначении выборов. Избирательные комиссии также принимают необходимые меры по информированию избирателей, являющихся инвалидами.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15.10.2009 </w:t>
      </w:r>
      <w:hyperlink r:id="rId505"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317-ОЗ</w:t>
        </w:r>
      </w:hyperlink>
      <w:r w:rsidRPr="00D95F94">
        <w:rPr>
          <w:rFonts w:ascii="Times New Roman" w:hAnsi="Times New Roman" w:cs="Times New Roman"/>
          <w:sz w:val="28"/>
          <w:szCs w:val="28"/>
        </w:rPr>
        <w:t xml:space="preserve">, от 31.10.2011 </w:t>
      </w:r>
      <w:hyperlink r:id="rId506"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99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ar99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(часть 4 в ред. </w:t>
      </w:r>
      <w:hyperlink r:id="rId50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w:t>
      </w:r>
      <w:proofErr w:type="gramStart"/>
      <w:r w:rsidRPr="00D95F94">
        <w:rPr>
          <w:rFonts w:ascii="Times New Roman" w:hAnsi="Times New Roman" w:cs="Times New Roman"/>
          <w:sz w:val="28"/>
          <w:szCs w:val="28"/>
        </w:rPr>
        <w:t>предпочтение</w:t>
      </w:r>
      <w:proofErr w:type="gramEnd"/>
      <w:r w:rsidRPr="00D95F94">
        <w:rPr>
          <w:rFonts w:ascii="Times New Roman" w:hAnsi="Times New Roman" w:cs="Times New Roman"/>
          <w:sz w:val="28"/>
          <w:szCs w:val="28"/>
        </w:rP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50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по выборам депутатов представительного органа и</w:t>
      </w:r>
      <w:proofErr w:type="gramEnd"/>
      <w:r w:rsidRPr="00D95F94">
        <w:rPr>
          <w:rFonts w:ascii="Times New Roman" w:hAnsi="Times New Roman" w:cs="Times New Roman"/>
          <w:sz w:val="28"/>
          <w:szCs w:val="28"/>
        </w:rPr>
        <w:t xml:space="preserve">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0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депутатов представительного органа, в том числе размещение таких данных в информационно-телекоммуникационных сетях, доступ к которым не ограничен определ</w:t>
      </w:r>
      <w:r w:rsidR="00F630FB">
        <w:rPr>
          <w:rFonts w:ascii="Times New Roman" w:hAnsi="Times New Roman" w:cs="Times New Roman"/>
          <w:sz w:val="28"/>
          <w:szCs w:val="28"/>
        </w:rPr>
        <w:t>енным кругом лиц (включая сеть «Интернет»</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10"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45. Опросы общественного мнения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Опубликование (обнародование) результатов опросов общественного мнения, связанных с выборами депутатов представительного органа, является разновидностью информирования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99" w:name="Par1017"/>
      <w:bookmarkEnd w:id="99"/>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При опубликовании (обнародовании) результатов опросов общественного мнения, связанных с выборами депутатов представительного органа, редакции средств массовой информации, граждане и организации, публикующие (</w:t>
      </w:r>
      <w:proofErr w:type="spellStart"/>
      <w:r w:rsidRPr="00D95F94">
        <w:rPr>
          <w:rFonts w:ascii="Times New Roman" w:hAnsi="Times New Roman" w:cs="Times New Roman"/>
          <w:sz w:val="28"/>
          <w:szCs w:val="28"/>
        </w:rPr>
        <w:t>обнародующие</w:t>
      </w:r>
      <w:proofErr w:type="spellEnd"/>
      <w:r w:rsidRPr="00D95F94">
        <w:rPr>
          <w:rFonts w:ascii="Times New Roman" w:hAnsi="Times New Roman" w:cs="Times New Roman"/>
          <w:sz w:val="28"/>
          <w:szCs w:val="28"/>
        </w:rPr>
        <w:t xml:space="preserve">) эти результаты, обязаны указывать </w:t>
      </w:r>
      <w:r w:rsidRPr="00D95F94">
        <w:rPr>
          <w:rFonts w:ascii="Times New Roman" w:hAnsi="Times New Roman" w:cs="Times New Roman"/>
          <w:sz w:val="28"/>
          <w:szCs w:val="28"/>
        </w:rPr>
        <w:lastRenderedPageBreak/>
        <w:t>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w:t>
      </w:r>
      <w:proofErr w:type="gramEnd"/>
      <w:r w:rsidRPr="00D95F94">
        <w:rPr>
          <w:rFonts w:ascii="Times New Roman" w:hAnsi="Times New Roman" w:cs="Times New Roman"/>
          <w:sz w:val="28"/>
          <w:szCs w:val="28"/>
        </w:rPr>
        <w:t xml:space="preserve"> (обнародование).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11"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46.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Информационное обеспечение выборов депутатов представительного органа осуществляется с использованием муниципальных организаций телерадиовещания и периодических печатных изданий, а также общероссийских, региональных государственных и негосударственных организаций телерадиовещания, периодических печатных изданий, указанных в </w:t>
      </w:r>
      <w:hyperlink r:id="rId51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 47</w:t>
        </w:r>
      </w:hyperlink>
      <w:r w:rsidR="00F630F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В соответствии с </w:t>
      </w:r>
      <w:hyperlink r:id="rId51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7 статьи 47</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на пятнадцатый день после дня официального опубликования (публикации) решения о назначении выборов депутатов представительного органа. Указанный перечень представляется в избирательную комиссию муниципального образования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на десятый день после дня </w:t>
      </w:r>
      <w:r w:rsidRPr="00D95F94">
        <w:rPr>
          <w:rFonts w:ascii="Times New Roman" w:hAnsi="Times New Roman" w:cs="Times New Roman"/>
          <w:sz w:val="28"/>
          <w:szCs w:val="28"/>
        </w:rPr>
        <w:lastRenderedPageBreak/>
        <w:t xml:space="preserve">официального опубликования (публикации) решения о назначении выборов депутатов представительного органа. В указанный перечень включаются сведения о каждой организации телерадиовещания, каждом периодическом печатном издании, предусмотренные </w:t>
      </w:r>
      <w:hyperlink r:id="rId51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8 статьи 47</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3 в ред. </w:t>
      </w:r>
      <w:hyperlink r:id="rId51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Орган местного самоуправления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на пятый день после дня официального опубликования (публикации) решения о назначении выборов депутатов представительного органа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51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пункта 3 статьи 47</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 xml:space="preserve">«Об основных гарантиях избирательных прав и </w:t>
      </w:r>
      <w:proofErr w:type="gramStart"/>
      <w:r w:rsidR="00F630FB">
        <w:rPr>
          <w:rFonts w:ascii="Times New Roman" w:hAnsi="Times New Roman" w:cs="Times New Roman"/>
          <w:sz w:val="28"/>
          <w:szCs w:val="28"/>
        </w:rPr>
        <w:t>права на участие в референдуме граждан Российской Федерации»</w:t>
      </w:r>
      <w:r w:rsidRPr="00D95F94">
        <w:rPr>
          <w:rFonts w:ascii="Times New Roman" w:hAnsi="Times New Roman" w:cs="Times New Roman"/>
          <w:sz w:val="28"/>
          <w:szCs w:val="28"/>
        </w:rPr>
        <w:t>,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представительного органа, выделялись бюджетные ассигнования из местного бюджета на их функционирование (в том числе в форме субсидий), вида и объема таких ассигнований.</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введена </w:t>
      </w:r>
      <w:hyperlink r:id="rId51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150A02" w:rsidRPr="00D95F94" w:rsidRDefault="00150A02"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47. Предвыборная агитация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Предвыборной агитацией, осуществляемой в период избирательной кампании, признаются: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0" w:name="Par1034"/>
      <w:bookmarkEnd w:id="100"/>
      <w:r w:rsidRPr="00D95F94">
        <w:rPr>
          <w:rFonts w:ascii="Times New Roman" w:hAnsi="Times New Roman" w:cs="Times New Roman"/>
          <w:sz w:val="28"/>
          <w:szCs w:val="28"/>
        </w:rPr>
        <w:t>1) призывы голосовать за кандидата, кандидатов, список, списки кандидатов либо против него (них);</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1" w:name="Par1035"/>
      <w:bookmarkEnd w:id="101"/>
      <w:r w:rsidRPr="00D95F94">
        <w:rPr>
          <w:rFonts w:ascii="Times New Roman" w:hAnsi="Times New Roman" w:cs="Times New Roman"/>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017" w:tooltip="2. При опубликовании (обнародовании) результатов опросов общественного мнения, связанных с выборами депутатов представительного органа, редакции средств массовой информации, граждане и организации, публикующие (обнародующие) эти результаты, обязаны указывать о" w:history="1">
        <w:r w:rsidRPr="00D95F94">
          <w:rPr>
            <w:rFonts w:ascii="Times New Roman" w:hAnsi="Times New Roman" w:cs="Times New Roman"/>
            <w:color w:val="0000FF"/>
            <w:sz w:val="28"/>
            <w:szCs w:val="28"/>
          </w:rPr>
          <w:t>частью 2 статьи 45</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 </w:t>
      </w:r>
      <w:r w:rsidRPr="00D95F94">
        <w:rPr>
          <w:rFonts w:ascii="Times New Roman" w:hAnsi="Times New Roman" w:cs="Times New Roman"/>
          <w:sz w:val="28"/>
          <w:szCs w:val="28"/>
        </w:rPr>
        <w:lastRenderedPageBreak/>
        <w:t>в представительном органе;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2" w:name="Par1039"/>
      <w:bookmarkEnd w:id="102"/>
      <w:r w:rsidRPr="00D95F94">
        <w:rPr>
          <w:rFonts w:ascii="Times New Roman" w:hAnsi="Times New Roman" w:cs="Times New Roman"/>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1034" w:tooltip="1) призывы голосовать за кандидата, кандидатов, список, списки кандидатов либо против него (них);" w:history="1">
        <w:r w:rsidRPr="00D95F94">
          <w:rPr>
            <w:rFonts w:ascii="Times New Roman" w:hAnsi="Times New Roman" w:cs="Times New Roman"/>
            <w:color w:val="0000FF"/>
            <w:sz w:val="28"/>
            <w:szCs w:val="28"/>
          </w:rPr>
          <w:t>пункте 1 части 2</w:t>
        </w:r>
      </w:hyperlink>
      <w:r w:rsidRPr="00D95F94">
        <w:rPr>
          <w:rFonts w:ascii="Times New Roman" w:hAnsi="Times New Roman" w:cs="Times New Roman"/>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035"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 w:history="1">
        <w:r w:rsidRPr="00D95F94">
          <w:rPr>
            <w:rFonts w:ascii="Times New Roman" w:hAnsi="Times New Roman" w:cs="Times New Roman"/>
            <w:color w:val="0000FF"/>
            <w:sz w:val="28"/>
            <w:szCs w:val="28"/>
          </w:rPr>
          <w:t>пунктах 2</w:t>
        </w:r>
      </w:hyperlink>
      <w:r w:rsidRPr="00D95F94">
        <w:rPr>
          <w:rFonts w:ascii="Times New Roman" w:hAnsi="Times New Roman" w:cs="Times New Roman"/>
          <w:sz w:val="28"/>
          <w:szCs w:val="28"/>
        </w:rPr>
        <w:t xml:space="preserve"> - </w:t>
      </w:r>
      <w:hyperlink w:anchor="Par1039"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history="1">
        <w:r w:rsidRPr="00D95F94">
          <w:rPr>
            <w:rFonts w:ascii="Times New Roman" w:hAnsi="Times New Roman" w:cs="Times New Roman"/>
            <w:color w:val="0000FF"/>
            <w:sz w:val="28"/>
            <w:szCs w:val="28"/>
          </w:rPr>
          <w:t>6 части 2</w:t>
        </w:r>
        <w:proofErr w:type="gramEnd"/>
      </w:hyperlink>
      <w:r w:rsidRPr="00D95F94">
        <w:rPr>
          <w:rFonts w:ascii="Times New Roman" w:hAnsi="Times New Roman" w:cs="Times New Roman"/>
          <w:sz w:val="28"/>
          <w:szCs w:val="28"/>
        </w:rPr>
        <w:t xml:space="preserve"> настоящей статьи, - в случае, если эти действия совершены с такой целью неоднократно.</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1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Предвыборная агитация может проводиться: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на каналах организаций телерадиовещания, в периодических печатных изданиях и сетевых изданиях;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1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посредством проведения агитационных публичных мероприятий;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посредством выпуска и распространения печатных, аудиовизуальных и других агитационных материалов;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иными не запрещенными законом методами.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3" w:name="Par1050"/>
      <w:bookmarkEnd w:id="103"/>
      <w:r w:rsidRPr="00D95F94">
        <w:rPr>
          <w:rFonts w:ascii="Times New Roman" w:hAnsi="Times New Roman" w:cs="Times New Roman"/>
          <w:sz w:val="28"/>
          <w:szCs w:val="28"/>
        </w:rPr>
        <w:t xml:space="preserve">7. Запрещается привлекать к предвыборной агитации лиц, не достигших </w:t>
      </w:r>
      <w:r w:rsidRPr="00D95F94">
        <w:rPr>
          <w:rFonts w:ascii="Times New Roman" w:hAnsi="Times New Roman" w:cs="Times New Roman"/>
          <w:sz w:val="28"/>
          <w:szCs w:val="28"/>
        </w:rPr>
        <w:lastRenderedPageBreak/>
        <w:t>на день голосования возраста 18 лет, в том числе использовать изображения и высказывания таких лиц в агитационных материалах.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2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4" w:name="Par1052"/>
      <w:bookmarkEnd w:id="104"/>
      <w:r w:rsidRPr="00D95F94">
        <w:rPr>
          <w:rFonts w:ascii="Times New Roman" w:hAnsi="Times New Roman" w:cs="Times New Roman"/>
          <w:sz w:val="28"/>
          <w:szCs w:val="28"/>
        </w:rPr>
        <w:t xml:space="preserve">8. В соответствии с Федеральным </w:t>
      </w:r>
      <w:hyperlink r:id="rId52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запрещается проводить предвыборную агитацию, выпускать и распространять любые агитационные материалы: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rsidRPr="00D95F94">
        <w:rPr>
          <w:rFonts w:ascii="Times New Roman" w:hAnsi="Times New Roman" w:cs="Times New Roman"/>
          <w:sz w:val="28"/>
          <w:szCs w:val="28"/>
        </w:rPr>
        <w:t xml:space="preserve"> Указание в агитационном материале должности такого лица не является нарушением настоящего запрета;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2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воинским частям, военным учреждениям и организациям;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избирательным комиссиям, членам избирательных комиссий с правом решающего голоса;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иностранным гражданам, за исключением случая, предусмотренного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лицам без гражданства, иностранным юридическим лицам;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международным организациям и международным общественным движениям;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2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1243"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 w:history="1">
        <w:r w:rsidRPr="00D95F94">
          <w:rPr>
            <w:rFonts w:ascii="Times New Roman" w:hAnsi="Times New Roman" w:cs="Times New Roman"/>
            <w:color w:val="0000FF"/>
            <w:sz w:val="28"/>
            <w:szCs w:val="28"/>
          </w:rPr>
          <w:t>частью 1 статьи 54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в том числе в составе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5" w:name="Par1065"/>
      <w:bookmarkEnd w:id="105"/>
      <w:r w:rsidRPr="00D95F94">
        <w:rPr>
          <w:rFonts w:ascii="Times New Roman" w:hAnsi="Times New Roman" w:cs="Times New Roman"/>
          <w:sz w:val="28"/>
          <w:szCs w:val="28"/>
        </w:rPr>
        <w:t xml:space="preserve">9.1. </w:t>
      </w:r>
      <w:proofErr w:type="gramStart"/>
      <w:r w:rsidRPr="00D95F94">
        <w:rPr>
          <w:rFonts w:ascii="Times New Roman" w:hAnsi="Times New Roman" w:cs="Times New Roman"/>
          <w:sz w:val="28"/>
          <w:szCs w:val="28"/>
        </w:rPr>
        <w:t xml:space="preserve">Использование в агитационных материалах высказываний физического лица, не имеющего в соответствии с Федеральным </w:t>
      </w:r>
      <w:hyperlink r:id="rId52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9.1 введена </w:t>
      </w:r>
      <w:hyperlink r:id="rId52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6" w:name="Par1067"/>
      <w:bookmarkEnd w:id="106"/>
      <w:r w:rsidRPr="00D95F94">
        <w:rPr>
          <w:rFonts w:ascii="Times New Roman" w:hAnsi="Times New Roman" w:cs="Times New Roman"/>
          <w:sz w:val="28"/>
          <w:szCs w:val="28"/>
        </w:rPr>
        <w:t xml:space="preserve">10. Использование в агитационных материалах высказываний физического лица, не указанного в </w:t>
      </w:r>
      <w:hyperlink w:anchor="Par1065" w:tooltip="9.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 w:history="1">
        <w:r w:rsidRPr="00D95F94">
          <w:rPr>
            <w:rFonts w:ascii="Times New Roman" w:hAnsi="Times New Roman" w:cs="Times New Roman"/>
            <w:color w:val="0000FF"/>
            <w:sz w:val="28"/>
            <w:szCs w:val="28"/>
          </w:rPr>
          <w:t>части 9.1</w:t>
        </w:r>
      </w:hyperlink>
      <w:r w:rsidRPr="00D95F94">
        <w:rPr>
          <w:rFonts w:ascii="Times New Roman" w:hAnsi="Times New Roman" w:cs="Times New Roman"/>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ar1225"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w:history="1">
        <w:r w:rsidRPr="00D95F94">
          <w:rPr>
            <w:rFonts w:ascii="Times New Roman" w:hAnsi="Times New Roman" w:cs="Times New Roman"/>
            <w:color w:val="0000FF"/>
            <w:sz w:val="28"/>
            <w:szCs w:val="28"/>
          </w:rPr>
          <w:t>частью 4 статьи 53</w:t>
        </w:r>
      </w:hyperlink>
      <w:r w:rsidRPr="00D95F94">
        <w:rPr>
          <w:rFonts w:ascii="Times New Roman" w:hAnsi="Times New Roman" w:cs="Times New Roman"/>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использования избирательным объединением на соответствующих выборах высказываний выдвинутых им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 в ред. </w:t>
      </w:r>
      <w:hyperlink r:id="rId52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7" w:name="Par1072"/>
      <w:bookmarkEnd w:id="107"/>
      <w:r w:rsidRPr="00D95F94">
        <w:rPr>
          <w:rFonts w:ascii="Times New Roman" w:hAnsi="Times New Roman" w:cs="Times New Roman"/>
          <w:sz w:val="28"/>
          <w:szCs w:val="28"/>
        </w:rPr>
        <w:t>10.1. При проведении выборов использование в агитационных материалах изображений физического лица допускается только в следующих случаях: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а) использование избирательным объединением изображений </w:t>
      </w:r>
      <w:r w:rsidRPr="00D95F94">
        <w:rPr>
          <w:rFonts w:ascii="Times New Roman" w:hAnsi="Times New Roman" w:cs="Times New Roman"/>
          <w:sz w:val="28"/>
          <w:szCs w:val="28"/>
        </w:rPr>
        <w:lastRenderedPageBreak/>
        <w:t>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использование кандидатом своих изображений, в том числе среди неопределенного круга лиц.</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10.1 введена </w:t>
      </w:r>
      <w:hyperlink r:id="rId52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10.2. В случаях, указанных в </w:t>
      </w:r>
      <w:hyperlink w:anchor="Par1072" w:tooltip="10.1. При проведении выборов использование в агитационных материалах изображений физического лица допускается только в следующих случаях:" w:history="1">
        <w:r w:rsidRPr="00D95F94">
          <w:rPr>
            <w:rFonts w:ascii="Times New Roman" w:hAnsi="Times New Roman" w:cs="Times New Roman"/>
            <w:color w:val="0000FF"/>
            <w:sz w:val="28"/>
            <w:szCs w:val="28"/>
          </w:rPr>
          <w:t>части 10.1</w:t>
        </w:r>
      </w:hyperlink>
      <w:r w:rsidRPr="00D95F94">
        <w:rPr>
          <w:rFonts w:ascii="Times New Roman" w:hAnsi="Times New Roman" w:cs="Times New Roman"/>
          <w:sz w:val="28"/>
          <w:szCs w:val="28"/>
        </w:rPr>
        <w:t xml:space="preserve"> настоящей статьи, получение согласия на использование соответствующих изображений не требуется.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10.2 введена </w:t>
      </w:r>
      <w:hyperlink r:id="rId52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Политическая партия, выдвинувшая кандидатов, список кандидатов, которые зарегистрированы избирательной комиссией,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52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30"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48. Агитационный период</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по единому пропорциональному избирательному округу,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в порядке самовыдвижения,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в составе списка кандидатов по одномандатным (многомандатным) округам, начинается со дня представления в окружную избирательную комиссию документов, предусмотренных </w:t>
      </w:r>
      <w:hyperlink w:anchor="Par683" w:tooltip="10. Кандидат, включенный в заверенный список кандидатов по одномандатным (многомандатным) избирательным округам, представляет в окружную избирательную комиссию (избирательную комиссию, на которую возложены полномочия окружной избирательной комиссии):" w:history="1">
        <w:r w:rsidRPr="00D95F94">
          <w:rPr>
            <w:rFonts w:ascii="Times New Roman" w:hAnsi="Times New Roman" w:cs="Times New Roman"/>
            <w:color w:val="0000FF"/>
            <w:sz w:val="28"/>
            <w:szCs w:val="28"/>
          </w:rPr>
          <w:t>частью 10 статьи 34</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Агитационный период прекращается в ноль часов по местному времени дня, предшествующего дню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 в ред. </w:t>
      </w:r>
      <w:hyperlink r:id="rId53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08" w:name="Par1086"/>
      <w:bookmarkEnd w:id="108"/>
      <w:r w:rsidRPr="00D95F94">
        <w:rPr>
          <w:rFonts w:ascii="Times New Roman" w:hAnsi="Times New Roman" w:cs="Times New Roman"/>
          <w:sz w:val="28"/>
          <w:szCs w:val="28"/>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w:t>
      </w:r>
      <w:r w:rsidRPr="00D95F94">
        <w:rPr>
          <w:rFonts w:ascii="Times New Roman" w:hAnsi="Times New Roman" w:cs="Times New Roman"/>
          <w:sz w:val="28"/>
          <w:szCs w:val="28"/>
        </w:rPr>
        <w:lastRenderedPageBreak/>
        <w:t>который начинается за 28 дней до дня голосования и прекращается в ноль часов по местному времени дня, предшествующего дню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53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Проведение предвыборной агитации в день голосования и в предшествующий ему день запрещается.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ar1231"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 w:history="1">
        <w:r w:rsidRPr="00D95F94">
          <w:rPr>
            <w:rFonts w:ascii="Times New Roman" w:hAnsi="Times New Roman" w:cs="Times New Roman"/>
            <w:color w:val="0000FF"/>
            <w:sz w:val="28"/>
            <w:szCs w:val="28"/>
          </w:rPr>
          <w:t>части 7 статьи 53</w:t>
        </w:r>
      </w:hyperlink>
      <w:r w:rsidRPr="00D95F94">
        <w:rPr>
          <w:rFonts w:ascii="Times New Roman" w:hAnsi="Times New Roman" w:cs="Times New Roman"/>
          <w:sz w:val="28"/>
          <w:szCs w:val="28"/>
        </w:rPr>
        <w:t xml:space="preserve"> настоящего Закона, на рекламных конструкциях или иных стабильно размещенных объектах в соответствии с </w:t>
      </w:r>
      <w:hyperlink w:anchor="Par1233"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w:history="1">
        <w:r w:rsidRPr="00D95F94">
          <w:rPr>
            <w:rFonts w:ascii="Times New Roman" w:hAnsi="Times New Roman" w:cs="Times New Roman"/>
            <w:color w:val="0000FF"/>
            <w:sz w:val="28"/>
            <w:szCs w:val="28"/>
          </w:rPr>
          <w:t>частями 8</w:t>
        </w:r>
      </w:hyperlink>
      <w:r w:rsidRPr="00D95F94">
        <w:rPr>
          <w:rFonts w:ascii="Times New Roman" w:hAnsi="Times New Roman" w:cs="Times New Roman"/>
          <w:sz w:val="28"/>
          <w:szCs w:val="28"/>
        </w:rPr>
        <w:t xml:space="preserve"> и </w:t>
      </w:r>
      <w:hyperlink w:anchor="Par1237"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 w:history="1">
        <w:r w:rsidRPr="00D95F94">
          <w:rPr>
            <w:rFonts w:ascii="Times New Roman" w:hAnsi="Times New Roman" w:cs="Times New Roman"/>
            <w:color w:val="0000FF"/>
            <w:sz w:val="28"/>
            <w:szCs w:val="28"/>
          </w:rPr>
          <w:t>10 статьи 53</w:t>
        </w:r>
      </w:hyperlink>
      <w:r w:rsidRPr="00D95F94">
        <w:rPr>
          <w:rFonts w:ascii="Times New Roman" w:hAnsi="Times New Roman" w:cs="Times New Roman"/>
          <w:sz w:val="28"/>
          <w:szCs w:val="28"/>
        </w:rPr>
        <w:t xml:space="preserve"> настоящего Закона, могут сохраняться в день голосования на прежних местах.</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 ред. </w:t>
      </w:r>
      <w:hyperlink r:id="rId53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09" w:name="Par1092"/>
      <w:bookmarkEnd w:id="109"/>
      <w:r w:rsidRPr="00D95F94">
        <w:rPr>
          <w:rFonts w:ascii="Times New Roman" w:hAnsi="Times New Roman" w:cs="Times New Roman"/>
          <w:sz w:val="28"/>
          <w:szCs w:val="28"/>
        </w:rPr>
        <w:t>Статья 49.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3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Эфирное время на каналах соответствующих муниципальных организаций телерадиовещания и печатная площадь в соответствующих муниципальных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безвозмездно (бесплатное эфирное время, бесплатная печатная площадь) либо за плату в порядке, предусмотренном настоящим Законом. Эфирное время на каналах иных организаций телерадиовещания и печатная площадь в иных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в порядке, предусмотренном настоящим Законом.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Кандидаты, входящие в состав зарегистрированных списков кандидатов, выдвинутых избирательными объединениями, имеют право на получение предусмотренных настоящей частью эфирного времени, печатной площади только в пределах объема эфирного времени, печатной площади, предоставленных соответствующим избирательным объединениям.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случае отсутствия на территории муниципального образования соответствующей муниципальной организации телерадиовещания и (или) соответствующего муниципального периодического печатного издания в пределах средств местного бюджета, выделенных на проведение выборов депутатов представительного органа, решением избирательной комиссии муниципального образования могут быть предусмотрены расходы на получение данной избирательной комиссией эфирного времени на каналах </w:t>
      </w:r>
      <w:r w:rsidRPr="00D95F94">
        <w:rPr>
          <w:rFonts w:ascii="Times New Roman" w:hAnsi="Times New Roman" w:cs="Times New Roman"/>
          <w:sz w:val="28"/>
          <w:szCs w:val="28"/>
        </w:rPr>
        <w:lastRenderedPageBreak/>
        <w:t>иных организаций телерадиовещания и печатной площади в иных периодических печатных изданиях, выполнивших</w:t>
      </w:r>
      <w:proofErr w:type="gramEnd"/>
      <w:r w:rsidRPr="00D95F94">
        <w:rPr>
          <w:rFonts w:ascii="Times New Roman" w:hAnsi="Times New Roman" w:cs="Times New Roman"/>
          <w:sz w:val="28"/>
          <w:szCs w:val="28"/>
        </w:rPr>
        <w:t xml:space="preserve"> условия </w:t>
      </w:r>
      <w:hyperlink w:anchor="Par1114" w:tooltip="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 w:history="1">
        <w:r w:rsidRPr="00D95F94">
          <w:rPr>
            <w:rFonts w:ascii="Times New Roman" w:hAnsi="Times New Roman" w:cs="Times New Roman"/>
            <w:color w:val="0000FF"/>
            <w:sz w:val="28"/>
            <w:szCs w:val="28"/>
          </w:rPr>
          <w:t>части 7</w:t>
        </w:r>
      </w:hyperlink>
      <w:r w:rsidRPr="00D95F94">
        <w:rPr>
          <w:rFonts w:ascii="Times New Roman" w:hAnsi="Times New Roman" w:cs="Times New Roman"/>
          <w:sz w:val="28"/>
          <w:szCs w:val="28"/>
        </w:rPr>
        <w:t xml:space="preserve"> настоящей статьи и выбранных избирательной комиссией муниципального образования в соответствии с действующим законодательством, для последующего предоставления оплаченного эфирного времени и оплаченной печатной </w:t>
      </w:r>
      <w:proofErr w:type="gramStart"/>
      <w:r w:rsidRPr="00D95F94">
        <w:rPr>
          <w:rFonts w:ascii="Times New Roman" w:hAnsi="Times New Roman" w:cs="Times New Roman"/>
          <w:sz w:val="28"/>
          <w:szCs w:val="28"/>
        </w:rPr>
        <w:t>площади</w:t>
      </w:r>
      <w:proofErr w:type="gramEnd"/>
      <w:r w:rsidRPr="00D95F94">
        <w:rPr>
          <w:rFonts w:ascii="Times New Roman" w:hAnsi="Times New Roman" w:cs="Times New Roman"/>
          <w:sz w:val="28"/>
          <w:szCs w:val="28"/>
        </w:rPr>
        <w:t xml:space="preserve"> зарегистрированным кандидатам, избирательным объединениям, зарегистрировавшим списки кандидатов, безвозмездно. Распределение избирательной комиссией муниципального образования указанного эфирного времени и печатной площади, а также их использование зарегистрированными кандидатами, избирательными объединениями, зарегистрировавшими списки кандидатов, осуществляется с соблюдением условий, установленных </w:t>
      </w:r>
      <w:hyperlink w:anchor="Par1092" w:tooltip="Статья 49. Общие условия проведения предвыборной агитации на каналах организаций телерадиовещания, в периодических печатных изданиях и сетевых изданиях" w:history="1">
        <w:r w:rsidRPr="00D95F94">
          <w:rPr>
            <w:rFonts w:ascii="Times New Roman" w:hAnsi="Times New Roman" w:cs="Times New Roman"/>
            <w:color w:val="0000FF"/>
            <w:sz w:val="28"/>
            <w:szCs w:val="28"/>
          </w:rPr>
          <w:t>статьями 49</w:t>
        </w:r>
      </w:hyperlink>
      <w:r w:rsidRPr="00D95F94">
        <w:rPr>
          <w:rFonts w:ascii="Times New Roman" w:hAnsi="Times New Roman" w:cs="Times New Roman"/>
          <w:sz w:val="28"/>
          <w:szCs w:val="28"/>
        </w:rPr>
        <w:t xml:space="preserve"> - </w:t>
      </w:r>
      <w:hyperlink w:anchor="Par1171" w:tooltip="Статья 51. Условия проведения предвыборной агитации в периодических печатных изданиях" w:history="1">
        <w:r w:rsidRPr="00D95F94">
          <w:rPr>
            <w:rFonts w:ascii="Times New Roman" w:hAnsi="Times New Roman" w:cs="Times New Roman"/>
            <w:color w:val="0000FF"/>
            <w:sz w:val="28"/>
            <w:szCs w:val="28"/>
          </w:rPr>
          <w:t>51</w:t>
        </w:r>
      </w:hyperlink>
      <w:r w:rsidRPr="00D95F94">
        <w:rPr>
          <w:rFonts w:ascii="Times New Roman" w:hAnsi="Times New Roman" w:cs="Times New Roman"/>
          <w:sz w:val="28"/>
          <w:szCs w:val="28"/>
        </w:rPr>
        <w:t xml:space="preserve"> настоящего Закона для распределения и использования бесплатного эфирного времени и бесплатной печатной площади.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 в ред. </w:t>
      </w:r>
      <w:hyperlink r:id="rId535"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0" w:name="Par1099"/>
      <w:bookmarkEnd w:id="110"/>
      <w:r w:rsidRPr="00D95F94">
        <w:rPr>
          <w:rFonts w:ascii="Times New Roman" w:hAnsi="Times New Roman" w:cs="Times New Roman"/>
          <w:sz w:val="28"/>
          <w:szCs w:val="28"/>
        </w:rPr>
        <w:t xml:space="preserve">1.1. </w:t>
      </w:r>
      <w:proofErr w:type="gramStart"/>
      <w:r w:rsidRPr="00D95F94">
        <w:rPr>
          <w:rFonts w:ascii="Times New Roman" w:hAnsi="Times New Roman" w:cs="Times New Roman"/>
          <w:sz w:val="28"/>
          <w:szCs w:val="28"/>
        </w:rPr>
        <w:t>Избирательное объединение, выдвинувшее на ближайших предыдущих выборах депутатов представительного органа список кандидатов, который получил менее 2 процентов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от числа голосов избирателей, принявших участие в голосовании, не вправе воспользоваться бесплатным эфирным временем, бесплатной печатной</w:t>
      </w:r>
      <w:proofErr w:type="gramEnd"/>
      <w:r w:rsidRPr="00D95F94">
        <w:rPr>
          <w:rFonts w:ascii="Times New Roman" w:hAnsi="Times New Roman" w:cs="Times New Roman"/>
          <w:sz w:val="28"/>
          <w:szCs w:val="28"/>
        </w:rPr>
        <w:t xml:space="preserve"> площадью.</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w:t>
      </w:r>
      <w:hyperlink r:id="rId53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6 статьи 51</w:t>
        </w:r>
      </w:hyperlink>
      <w:r w:rsidRPr="00D95F94">
        <w:rPr>
          <w:rFonts w:ascii="Times New Roman" w:hAnsi="Times New Roman" w:cs="Times New Roman"/>
          <w:sz w:val="28"/>
          <w:szCs w:val="28"/>
        </w:rPr>
        <w:t xml:space="preserve"> и </w:t>
      </w:r>
      <w:hyperlink r:id="rId53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2 статьи 52</w:t>
        </w:r>
      </w:hyperlink>
      <w:r w:rsidRPr="00D95F94">
        <w:rPr>
          <w:rFonts w:ascii="Times New Roman" w:hAnsi="Times New Roman" w:cs="Times New Roman"/>
          <w:sz w:val="28"/>
          <w:szCs w:val="28"/>
        </w:rPr>
        <w:t xml:space="preserve"> Федерального</w:t>
      </w:r>
      <w:proofErr w:type="gramEnd"/>
      <w:r w:rsidRPr="00D95F94">
        <w:rPr>
          <w:rFonts w:ascii="Times New Roman" w:hAnsi="Times New Roman" w:cs="Times New Roman"/>
          <w:sz w:val="28"/>
          <w:szCs w:val="28"/>
        </w:rPr>
        <w:t xml:space="preserve">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для проведения предвыборной агитации. </w:t>
      </w:r>
      <w:proofErr w:type="gramStart"/>
      <w:r w:rsidRPr="00D95F94">
        <w:rPr>
          <w:rFonts w:ascii="Times New Roman" w:hAnsi="Times New Roman" w:cs="Times New Roman"/>
          <w:sz w:val="28"/>
          <w:szCs w:val="28"/>
        </w:rPr>
        <w:t xml:space="preserve">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53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для распределения бесплатного эфирного времени, бесплатной печатной площади.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 введена </w:t>
      </w:r>
      <w:hyperlink r:id="rId539"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На выборах депутатов представительного органа избирательному объединению, выдвинувшему кандидатов и (или) список кандидатов, не может быть отказано в предоставлении бесплатного эфирного времени, </w:t>
      </w:r>
      <w:r w:rsidRPr="00D95F94">
        <w:rPr>
          <w:rFonts w:ascii="Times New Roman" w:hAnsi="Times New Roman" w:cs="Times New Roman"/>
          <w:sz w:val="28"/>
          <w:szCs w:val="28"/>
        </w:rPr>
        <w:lastRenderedPageBreak/>
        <w:t>бесплатной печатной площади, если на ближайших предыдущих выборах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список кандидатов, выдвинутый этим избирательным объединением, получил не менее 2 процентов от числа голосов избирателей, принявших участие в голосовании;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избирательное объединение выдвигало кандидатов только по одномандатным избирательным округам.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 введена </w:t>
      </w:r>
      <w:hyperlink r:id="rId540"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rsidRPr="00D95F94">
        <w:rPr>
          <w:rFonts w:ascii="Times New Roman" w:hAnsi="Times New Roman" w:cs="Times New Roman"/>
          <w:sz w:val="28"/>
          <w:szCs w:val="28"/>
        </w:rP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депутатов представительного органа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депутатов представительного органа предвыборной агитации за любого выдвинутого им кандидата.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54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w:t>
      </w:r>
      <w:proofErr w:type="gramEnd"/>
      <w:r w:rsidRPr="00D95F94">
        <w:rPr>
          <w:rFonts w:ascii="Times New Roman" w:hAnsi="Times New Roman" w:cs="Times New Roman"/>
          <w:sz w:val="28"/>
          <w:szCs w:val="28"/>
        </w:rPr>
        <w:t xml:space="preserve">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ar1110"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 w:history="1">
        <w:r w:rsidRPr="00D95F94">
          <w:rPr>
            <w:rFonts w:ascii="Times New Roman" w:hAnsi="Times New Roman" w:cs="Times New Roman"/>
            <w:color w:val="0000FF"/>
            <w:sz w:val="28"/>
            <w:szCs w:val="28"/>
          </w:rPr>
          <w:t>частями 5</w:t>
        </w:r>
      </w:hyperlink>
      <w:r w:rsidRPr="00D95F94">
        <w:rPr>
          <w:rFonts w:ascii="Times New Roman" w:hAnsi="Times New Roman" w:cs="Times New Roman"/>
          <w:sz w:val="28"/>
          <w:szCs w:val="28"/>
        </w:rPr>
        <w:t xml:space="preserve"> и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6</w:t>
        </w:r>
      </w:hyperlink>
      <w:r w:rsidRPr="00D95F94">
        <w:rPr>
          <w:rFonts w:ascii="Times New Roman" w:hAnsi="Times New Roman" w:cs="Times New Roman"/>
          <w:sz w:val="28"/>
          <w:szCs w:val="28"/>
        </w:rPr>
        <w:t xml:space="preserve"> </w:t>
      </w:r>
      <w:r w:rsidRPr="00D95F94">
        <w:rPr>
          <w:rFonts w:ascii="Times New Roman" w:hAnsi="Times New Roman" w:cs="Times New Roman"/>
          <w:sz w:val="28"/>
          <w:szCs w:val="28"/>
        </w:rPr>
        <w:lastRenderedPageBreak/>
        <w:t>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 в ред. </w:t>
      </w:r>
      <w:hyperlink r:id="rId54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1" w:name="Par1110"/>
      <w:bookmarkEnd w:id="111"/>
      <w:r w:rsidRPr="00D95F94">
        <w:rPr>
          <w:rFonts w:ascii="Times New Roman" w:hAnsi="Times New Roman" w:cs="Times New Roman"/>
          <w:sz w:val="28"/>
          <w:szCs w:val="28"/>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54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2" w:name="Par1112"/>
      <w:bookmarkEnd w:id="112"/>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6 в ред. </w:t>
      </w:r>
      <w:hyperlink r:id="rId54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3" w:name="Par1114"/>
      <w:bookmarkEnd w:id="113"/>
      <w:r w:rsidRPr="00D95F94">
        <w:rPr>
          <w:rFonts w:ascii="Times New Roman" w:hAnsi="Times New Roman" w:cs="Times New Roman"/>
          <w:sz w:val="28"/>
          <w:szCs w:val="28"/>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w:t>
        </w:r>
      </w:hyperlink>
      <w:r w:rsidRPr="00D95F94">
        <w:rPr>
          <w:rFonts w:ascii="Times New Roman" w:hAnsi="Times New Roman" w:cs="Times New Roman"/>
          <w:sz w:val="28"/>
          <w:szCs w:val="28"/>
        </w:rPr>
        <w:t xml:space="preserve"> настоящей статьи, в установленные в указанной части сроки: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негосударственных организаций телерадиовещания и редакций негосударственных периодических печатных изданий;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редакций государственных периодических печатных изданий, выходящих </w:t>
      </w:r>
      <w:proofErr w:type="gramStart"/>
      <w:r w:rsidRPr="00D95F94">
        <w:rPr>
          <w:rFonts w:ascii="Times New Roman" w:hAnsi="Times New Roman" w:cs="Times New Roman"/>
          <w:sz w:val="28"/>
          <w:szCs w:val="28"/>
        </w:rPr>
        <w:t>реже</w:t>
      </w:r>
      <w:proofErr w:type="gramEnd"/>
      <w:r w:rsidRPr="00D95F94">
        <w:rPr>
          <w:rFonts w:ascii="Times New Roman" w:hAnsi="Times New Roman" w:cs="Times New Roman"/>
          <w:sz w:val="28"/>
          <w:szCs w:val="28"/>
        </w:rPr>
        <w:t xml:space="preserve"> чем один раз в неделю;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организаций телерадиовещания, осуществляющих выпуск специализированных телеканалов, радиоканалов, телепрограмм, </w:t>
      </w:r>
      <w:r w:rsidRPr="00D95F94">
        <w:rPr>
          <w:rFonts w:ascii="Times New Roman" w:hAnsi="Times New Roman" w:cs="Times New Roman"/>
          <w:sz w:val="28"/>
          <w:szCs w:val="28"/>
        </w:rPr>
        <w:lastRenderedPageBreak/>
        <w:t>радиопрограмм, и редакций специализированных периодических печатных изданий;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редакций сетевых изданий.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7 в ред. </w:t>
      </w:r>
      <w:hyperlink r:id="rId54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4" w:name="Par1120"/>
      <w:bookmarkEnd w:id="114"/>
      <w:r w:rsidRPr="00D95F94">
        <w:rPr>
          <w:rFonts w:ascii="Times New Roman" w:hAnsi="Times New Roman" w:cs="Times New Roman"/>
          <w:sz w:val="28"/>
          <w:szCs w:val="28"/>
        </w:rPr>
        <w:t xml:space="preserve">8. </w:t>
      </w:r>
      <w:proofErr w:type="gramStart"/>
      <w:r w:rsidRPr="00D95F94">
        <w:rPr>
          <w:rFonts w:ascii="Times New Roman" w:hAnsi="Times New Roman" w:cs="Times New Roman"/>
          <w:sz w:val="28"/>
          <w:szCs w:val="28"/>
        </w:rP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w:t>
      </w:r>
      <w:proofErr w:type="gramEnd"/>
      <w:r w:rsidRPr="00D95F94">
        <w:rPr>
          <w:rFonts w:ascii="Times New Roman" w:hAnsi="Times New Roman" w:cs="Times New Roman"/>
          <w:sz w:val="28"/>
          <w:szCs w:val="28"/>
        </w:rPr>
        <w:t xml:space="preserve"> комиссию не позднее чем через десять дней со дня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 в ред. </w:t>
      </w:r>
      <w:hyperlink r:id="rId54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 xml:space="preserve">Организации, осуществляющие выпуск средств массовой информации, редакции сетевых изданий обязаны хранить указанные в </w:t>
      </w:r>
      <w:hyperlink w:anchor="Par1120"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 w:history="1">
        <w:r w:rsidRPr="00D95F94">
          <w:rPr>
            <w:rFonts w:ascii="Times New Roman" w:hAnsi="Times New Roman" w:cs="Times New Roman"/>
            <w:color w:val="0000FF"/>
            <w:sz w:val="28"/>
            <w:szCs w:val="28"/>
          </w:rPr>
          <w:t>частях 8</w:t>
        </w:r>
      </w:hyperlink>
      <w:r w:rsidRPr="00D95F94">
        <w:rPr>
          <w:rFonts w:ascii="Times New Roman" w:hAnsi="Times New Roman" w:cs="Times New Roman"/>
          <w:sz w:val="28"/>
          <w:szCs w:val="28"/>
        </w:rPr>
        <w:t xml:space="preserve"> и </w:t>
      </w:r>
      <w:hyperlink w:anchor="Par1125"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 w:history="1">
        <w:r w:rsidRPr="00D95F94">
          <w:rPr>
            <w:rFonts w:ascii="Times New Roman" w:hAnsi="Times New Roman" w:cs="Times New Roman"/>
            <w:color w:val="0000FF"/>
            <w:sz w:val="28"/>
            <w:szCs w:val="28"/>
          </w:rPr>
          <w:t>11</w:t>
        </w:r>
      </w:hyperlink>
      <w:r w:rsidRPr="00D95F94">
        <w:rPr>
          <w:rFonts w:ascii="Times New Roman" w:hAnsi="Times New Roman" w:cs="Times New Roman"/>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9 в ред. </w:t>
      </w:r>
      <w:hyperlink r:id="rId54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5" w:name="Par1125"/>
      <w:bookmarkEnd w:id="115"/>
      <w:r w:rsidRPr="00D95F94">
        <w:rPr>
          <w:rFonts w:ascii="Times New Roman" w:hAnsi="Times New Roman" w:cs="Times New Roman"/>
          <w:sz w:val="28"/>
          <w:szCs w:val="28"/>
        </w:rPr>
        <w:t xml:space="preserve">11. </w:t>
      </w:r>
      <w:proofErr w:type="gramStart"/>
      <w:r w:rsidRPr="00D95F94">
        <w:rPr>
          <w:rFonts w:ascii="Times New Roman" w:hAnsi="Times New Roman" w:cs="Times New Roman"/>
          <w:sz w:val="28"/>
          <w:szCs w:val="28"/>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 в ред. </w:t>
      </w:r>
      <w:hyperlink r:id="rId54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w:t>
      </w:r>
      <w:proofErr w:type="gramStart"/>
      <w:r w:rsidRPr="00D95F94">
        <w:rPr>
          <w:rFonts w:ascii="Times New Roman" w:hAnsi="Times New Roman" w:cs="Times New Roman"/>
          <w:sz w:val="28"/>
          <w:szCs w:val="28"/>
        </w:rPr>
        <w:t xml:space="preserve">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w:t>
      </w:r>
      <w:r w:rsidRPr="00D95F94">
        <w:rPr>
          <w:rFonts w:ascii="Times New Roman" w:hAnsi="Times New Roman" w:cs="Times New Roman"/>
          <w:sz w:val="28"/>
          <w:szCs w:val="28"/>
        </w:rPr>
        <w:lastRenderedPageBreak/>
        <w:t>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w:t>
      </w:r>
      <w:proofErr w:type="gramEnd"/>
      <w:r w:rsidRPr="00D95F94">
        <w:rPr>
          <w:rFonts w:ascii="Times New Roman" w:hAnsi="Times New Roman" w:cs="Times New Roman"/>
          <w:sz w:val="28"/>
          <w:szCs w:val="28"/>
        </w:rPr>
        <w:t xml:space="preserve"> в объеме, не превышающем объема, который должен быть предоставлен ему на выборах более высокого уровня.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w:t>
      </w:r>
      <w:proofErr w:type="gramStart"/>
      <w:r w:rsidRPr="00D95F94">
        <w:rPr>
          <w:rFonts w:ascii="Times New Roman" w:hAnsi="Times New Roman" w:cs="Times New Roman"/>
          <w:sz w:val="28"/>
          <w:szCs w:val="28"/>
        </w:rPr>
        <w:t>Объем эфирного времени, печатной площади, предоставляемых муниципальными организациями телерадиовещания, редакциями муниципальных периодических печатных изданий зарегистрированному кандидату для проведения предвыборной агитации на дополнительных или повторных выборах депутата (депутатов) представительного органа по одномандатному (многомандатному) избирательному округу, должен составлять не менее того объема эфирного времени, печатной площади, которые предоставлялись зарегистрированному кандидату на основных выборах.</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13 введена </w:t>
      </w:r>
      <w:hyperlink r:id="rId549"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16" w:name="Par1131"/>
      <w:bookmarkEnd w:id="116"/>
      <w:r w:rsidRPr="00D95F94">
        <w:rPr>
          <w:rFonts w:ascii="Times New Roman" w:hAnsi="Times New Roman" w:cs="Times New Roman"/>
          <w:sz w:val="28"/>
          <w:szCs w:val="28"/>
        </w:rPr>
        <w:t>Статья 50. Условия проведения предвыборной агитации на телевидении и радио</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17" w:name="Par1133"/>
      <w:bookmarkEnd w:id="117"/>
      <w:r w:rsidRPr="00D95F94">
        <w:rPr>
          <w:rFonts w:ascii="Times New Roman" w:hAnsi="Times New Roman" w:cs="Times New Roman"/>
          <w:sz w:val="28"/>
          <w:szCs w:val="28"/>
        </w:rPr>
        <w:t xml:space="preserve">1. Бесплатное эфирное время, а в случае, указанном в </w:t>
      </w:r>
      <w:hyperlink w:anchor="Par1099" w:tooltip="1.1. Избирательное объединение, выдвинувшее на ближайших предыдущих выборах депутатов представительного органа список кандидатов, который получил менее 2 процентов от числа голосов избирателей, принявших участие в голосовании, и не был допущен к распределению " w:history="1">
        <w:r w:rsidRPr="00D95F94">
          <w:rPr>
            <w:rFonts w:ascii="Times New Roman" w:hAnsi="Times New Roman" w:cs="Times New Roman"/>
            <w:color w:val="0000FF"/>
            <w:sz w:val="28"/>
            <w:szCs w:val="28"/>
          </w:rPr>
          <w:t>части 1.1 статьи 49</w:t>
        </w:r>
      </w:hyperlink>
      <w:r w:rsidRPr="00D95F94">
        <w:rPr>
          <w:rFonts w:ascii="Times New Roman" w:hAnsi="Times New Roman" w:cs="Times New Roman"/>
          <w:sz w:val="28"/>
          <w:szCs w:val="28"/>
        </w:rPr>
        <w:t xml:space="preserve">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50"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Муниципальные организации телерадиовещания обязаны предоставлять эфирное время, указанное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зарегистрированным кандидатам, избирательным объединениям для проведения предвыборной агитации на выборах депутатов представительного органа. Предоставляемое эфирное время должно приходиться </w:t>
      </w:r>
      <w:proofErr w:type="gramStart"/>
      <w:r w:rsidRPr="00D95F94">
        <w:rPr>
          <w:rFonts w:ascii="Times New Roman" w:hAnsi="Times New Roman" w:cs="Times New Roman"/>
          <w:sz w:val="28"/>
          <w:szCs w:val="28"/>
        </w:rPr>
        <w:t>на</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определяемый</w:t>
      </w:r>
      <w:proofErr w:type="gramEnd"/>
      <w:r w:rsidRPr="00D95F94">
        <w:rPr>
          <w:rFonts w:ascii="Times New Roman" w:hAnsi="Times New Roman" w:cs="Times New Roman"/>
          <w:sz w:val="28"/>
          <w:szCs w:val="28"/>
        </w:rPr>
        <w:t xml:space="preserve"> соответствующей организацией телерадиовещания период, когда теле- и радиопередачи собирают наибольшую аудиторию.</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551"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Общий объем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в результате предоставления эфирного времени, </w:t>
      </w:r>
      <w:r w:rsidRPr="00D95F94">
        <w:rPr>
          <w:rFonts w:ascii="Times New Roman" w:hAnsi="Times New Roman" w:cs="Times New Roman"/>
          <w:sz w:val="28"/>
          <w:szCs w:val="28"/>
        </w:rPr>
        <w:lastRenderedPageBreak/>
        <w:t xml:space="preserve">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5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3 в ред. </w:t>
      </w:r>
      <w:hyperlink r:id="rId553"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8" w:name="Par1141"/>
      <w:bookmarkEnd w:id="118"/>
      <w:r w:rsidRPr="00D95F94">
        <w:rPr>
          <w:rFonts w:ascii="Times New Roman" w:hAnsi="Times New Roman" w:cs="Times New Roman"/>
          <w:sz w:val="28"/>
          <w:szCs w:val="28"/>
        </w:rPr>
        <w:t xml:space="preserve">4. Если представительный орган формируется по смешанной избирательной системе, часть общего объема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предоставляется каждой муниципальной организацией телерадиовещания кандидатам, зарегистрированным по одномандатным (многомандатным) избирательным округам либо по единому мажоритарному избирательному округу, другая часть - избирательным объединениям, зарегистрировавшим списки кандидатов. Соотношение указанных частей определяется соотношением числа ме</w:t>
      </w:r>
      <w:proofErr w:type="gramStart"/>
      <w:r w:rsidRPr="00D95F94">
        <w:rPr>
          <w:rFonts w:ascii="Times New Roman" w:hAnsi="Times New Roman" w:cs="Times New Roman"/>
          <w:sz w:val="28"/>
          <w:szCs w:val="28"/>
        </w:rPr>
        <w:t>ст в пр</w:t>
      </w:r>
      <w:proofErr w:type="gramEnd"/>
      <w:r w:rsidRPr="00D95F94">
        <w:rPr>
          <w:rFonts w:ascii="Times New Roman" w:hAnsi="Times New Roman" w:cs="Times New Roman"/>
          <w:sz w:val="28"/>
          <w:szCs w:val="28"/>
        </w:rPr>
        <w:t>едставительном органе, распределяемых по одномандатным (многомандатным) избирательным округам либо по единому мажоритарному избирательному округу, к числу мест, распределяемых по единому пропорциональному избирательному округу.</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54"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19" w:name="Par1143"/>
      <w:bookmarkEnd w:id="119"/>
      <w:r w:rsidRPr="00D95F94">
        <w:rPr>
          <w:rFonts w:ascii="Times New Roman" w:hAnsi="Times New Roman" w:cs="Times New Roman"/>
          <w:sz w:val="28"/>
          <w:szCs w:val="28"/>
        </w:rPr>
        <w:t xml:space="preserve">5. Не менее половины общего объема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должно быть предоставлено зарегистрированным кандидатам, избирательным объединениям для проведения совмест</w:t>
      </w:r>
      <w:r w:rsidR="00F630FB">
        <w:rPr>
          <w:rFonts w:ascii="Times New Roman" w:hAnsi="Times New Roman" w:cs="Times New Roman"/>
          <w:sz w:val="28"/>
          <w:szCs w:val="28"/>
        </w:rPr>
        <w:t>ных дискуссий, «круглых столов»</w:t>
      </w:r>
      <w:r w:rsidRPr="00D95F94">
        <w:rPr>
          <w:rFonts w:ascii="Times New Roman" w:hAnsi="Times New Roman" w:cs="Times New Roman"/>
          <w:sz w:val="28"/>
          <w:szCs w:val="28"/>
        </w:rPr>
        <w:t xml:space="preserve"> и иных совместных агитационных мероприятий. </w:t>
      </w:r>
      <w:proofErr w:type="gramStart"/>
      <w:r w:rsidRPr="00D95F94">
        <w:rPr>
          <w:rFonts w:ascii="Times New Roman" w:hAnsi="Times New Roman" w:cs="Times New Roman"/>
          <w:sz w:val="28"/>
          <w:szCs w:val="28"/>
        </w:rPr>
        <w:t xml:space="preserve">Данное правило не применяется при предоставлении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кандидатам, зарегистрированным по соответствующему</w:t>
      </w:r>
      <w:proofErr w:type="gramEnd"/>
      <w:r w:rsidRPr="00D95F94">
        <w:rPr>
          <w:rFonts w:ascii="Times New Roman" w:hAnsi="Times New Roman" w:cs="Times New Roman"/>
          <w:sz w:val="28"/>
          <w:szCs w:val="28"/>
        </w:rPr>
        <w:t xml:space="preserve">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w:t>
      </w:r>
      <w:proofErr w:type="gramStart"/>
      <w:r w:rsidRPr="00D95F94">
        <w:rPr>
          <w:rFonts w:ascii="Times New Roman" w:hAnsi="Times New Roman" w:cs="Times New Roman"/>
          <w:sz w:val="28"/>
          <w:szCs w:val="28"/>
        </w:rPr>
        <w:t>обязаны</w:t>
      </w:r>
      <w:proofErr w:type="gramEnd"/>
      <w:r w:rsidRPr="00D95F94">
        <w:rPr>
          <w:rFonts w:ascii="Times New Roman" w:hAnsi="Times New Roman" w:cs="Times New Roman"/>
          <w:sz w:val="28"/>
          <w:szCs w:val="28"/>
        </w:rPr>
        <w:t xml:space="preserve"> участвовать в совместных агитационных мероприятиях.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04.05.2018 </w:t>
      </w:r>
      <w:hyperlink r:id="rId555"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 xml:space="preserve">, от 06.03.2020 </w:t>
      </w:r>
      <w:hyperlink r:id="rId556"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При предоставлении эфирного времени для проведения совместных агитационных мероприятий на каналах муниципальных организаций телерадиовещания </w:t>
      </w:r>
      <w:proofErr w:type="gramStart"/>
      <w:r w:rsidRPr="00D95F94">
        <w:rPr>
          <w:rFonts w:ascii="Times New Roman" w:hAnsi="Times New Roman" w:cs="Times New Roman"/>
          <w:sz w:val="28"/>
          <w:szCs w:val="28"/>
        </w:rPr>
        <w:t>расчет</w:t>
      </w:r>
      <w:proofErr w:type="gramEnd"/>
      <w:r w:rsidRPr="00D95F94">
        <w:rPr>
          <w:rFonts w:ascii="Times New Roman" w:hAnsi="Times New Roman" w:cs="Times New Roman"/>
          <w:sz w:val="28"/>
          <w:szCs w:val="28"/>
        </w:rPr>
        <w:t xml:space="preserve"> и предоставление эфирного времени производятся раздельно для зарегистрированных кандидатов и избирательных объединений, зарегистрировавших списки кандидатов. К использованию этой доли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все зарегистрированные кандидаты, избирательные объединения, зарегистрировавшие списки кандидатов, должны быть допущены на равных основаниях.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55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В совместных агитационных мероприятиях, указанных в </w:t>
      </w:r>
      <w:hyperlink w:anchor="Par1143" w:tooltip="5.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w:history="1">
        <w:r w:rsidRPr="00D95F94">
          <w:rPr>
            <w:rFonts w:ascii="Times New Roman" w:hAnsi="Times New Roman" w:cs="Times New Roman"/>
            <w:color w:val="0000FF"/>
            <w:sz w:val="28"/>
            <w:szCs w:val="28"/>
          </w:rPr>
          <w:t>части 5</w:t>
        </w:r>
      </w:hyperlink>
      <w:r w:rsidRPr="00D95F94">
        <w:rPr>
          <w:rFonts w:ascii="Times New Roman" w:hAnsi="Times New Roman" w:cs="Times New Roman"/>
          <w:sz w:val="28"/>
          <w:szCs w:val="28"/>
        </w:rPr>
        <w:t xml:space="preserve"> настоящей статьи, зарегистрированные кандидаты (в том числе кандидаты, включенные в зарегистрированный список кандидатов) могут участвовать только лично.</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5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Утратила силу. - </w:t>
      </w:r>
      <w:hyperlink r:id="rId55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При невыполнении избирательным объединением, зарегистрированным кандидатом требований </w:t>
      </w:r>
      <w:hyperlink w:anchor="Par1143" w:tooltip="5.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w:history="1">
        <w:r w:rsidRPr="00D95F94">
          <w:rPr>
            <w:rFonts w:ascii="Times New Roman" w:hAnsi="Times New Roman" w:cs="Times New Roman"/>
            <w:color w:val="0000FF"/>
            <w:sz w:val="28"/>
            <w:szCs w:val="28"/>
          </w:rPr>
          <w:t>части 5</w:t>
        </w:r>
      </w:hyperlink>
      <w:r w:rsidRPr="00D95F94">
        <w:rPr>
          <w:rFonts w:ascii="Times New Roman" w:hAnsi="Times New Roman" w:cs="Times New Roman"/>
          <w:sz w:val="28"/>
          <w:szCs w:val="28"/>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D95F94">
        <w:rPr>
          <w:rFonts w:ascii="Times New Roman" w:hAnsi="Times New Roman" w:cs="Times New Roman"/>
          <w:sz w:val="28"/>
          <w:szCs w:val="28"/>
        </w:rPr>
        <w:t>числе</w:t>
      </w:r>
      <w:proofErr w:type="gramEnd"/>
      <w:r w:rsidRPr="00D95F94">
        <w:rPr>
          <w:rFonts w:ascii="Times New Roman" w:hAnsi="Times New Roman" w:cs="Times New Roman"/>
          <w:sz w:val="28"/>
          <w:szCs w:val="28"/>
        </w:rPr>
        <w:t xml:space="preserve"> если в данном мероприятии может принять участие только один участник).</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 в ред. </w:t>
      </w:r>
      <w:hyperlink r:id="rId56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Оставшаяся часть общего объема эфирного времени (при ее наличии),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списки кандидатов, для размещения агитационных материалов с соблюдением требований, установленных </w:t>
      </w:r>
      <w:hyperlink w:anchor="Par1141" w:tooltip="4. Если представительный орган формируется по смешанной избирательной системе, часть общего объема эфирного времени, указанного в части 1 настоящей статьи, предоставляется каждой муниципальной организацией телерадиовещания кандидатам, зарегистрированным по одн"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9 в ред. </w:t>
      </w:r>
      <w:hyperlink r:id="rId561"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0" w:name="Par1154"/>
      <w:bookmarkEnd w:id="120"/>
      <w:r w:rsidRPr="00D95F94">
        <w:rPr>
          <w:rFonts w:ascii="Times New Roman" w:hAnsi="Times New Roman" w:cs="Times New Roman"/>
          <w:sz w:val="28"/>
          <w:szCs w:val="28"/>
        </w:rPr>
        <w:t xml:space="preserve">10. По завершении регистрации кандидатов, списков кандидатов, но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Избирательная комиссия муниципального образования с участием представителей соответствующих организаций телерадиовещания проводит жеребьевку, указанную в </w:t>
      </w:r>
      <w:hyperlink w:anchor="Par1154" w:tooltip="10.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 w:history="1">
        <w:r w:rsidRPr="00D95F94">
          <w:rPr>
            <w:rFonts w:ascii="Times New Roman" w:hAnsi="Times New Roman" w:cs="Times New Roman"/>
            <w:color w:val="0000FF"/>
            <w:sz w:val="28"/>
            <w:szCs w:val="28"/>
          </w:rPr>
          <w:t>части 10</w:t>
        </w:r>
      </w:hyperlink>
      <w:r w:rsidRPr="00D95F94">
        <w:rPr>
          <w:rFonts w:ascii="Times New Roman" w:hAnsi="Times New Roman" w:cs="Times New Roman"/>
          <w:sz w:val="28"/>
          <w:szCs w:val="28"/>
        </w:rPr>
        <w:t xml:space="preserve"> настоящей статьи, в результате которой определяются даты и время выхода в эфир предвыборных агитационных </w:t>
      </w:r>
      <w:r w:rsidRPr="00D95F94">
        <w:rPr>
          <w:rFonts w:ascii="Times New Roman" w:hAnsi="Times New Roman" w:cs="Times New Roman"/>
          <w:sz w:val="28"/>
          <w:szCs w:val="28"/>
        </w:rPr>
        <w:lastRenderedPageBreak/>
        <w:t xml:space="preserve">материалов зарегистрированных кандидатов, избирательных объединений. При проведении жеребьевки вправе присутствовать лица, указанные в </w:t>
      </w:r>
      <w:hyperlink w:anchor="Par457"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w:t>
      </w:r>
      <w:hyperlink w:anchor="Par459" w:tooltip="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 w:history="1">
        <w:r w:rsidRPr="00D95F94">
          <w:rPr>
            <w:rFonts w:ascii="Times New Roman" w:hAnsi="Times New Roman" w:cs="Times New Roman"/>
            <w:color w:val="0000FF"/>
            <w:sz w:val="28"/>
            <w:szCs w:val="28"/>
          </w:rPr>
          <w:t>1.1 статьи 29</w:t>
        </w:r>
      </w:hyperlink>
      <w:r w:rsidRPr="00D95F94">
        <w:rPr>
          <w:rFonts w:ascii="Times New Roman" w:hAnsi="Times New Roman" w:cs="Times New Roman"/>
          <w:sz w:val="28"/>
          <w:szCs w:val="28"/>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6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1" w:name="Par1157"/>
      <w:bookmarkEnd w:id="121"/>
      <w:r w:rsidRPr="00D95F94">
        <w:rPr>
          <w:rFonts w:ascii="Times New Roman" w:hAnsi="Times New Roman" w:cs="Times New Roman"/>
          <w:sz w:val="28"/>
          <w:szCs w:val="28"/>
        </w:rPr>
        <w:t xml:space="preserve">12.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1133" w:tooltip="1. Бесплатное эфирное время, а в случае, указанном в части 1.1 статьи 49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или превышать его, но не более чем в два раза. Зарегистрированный кандидат, указанные избирательные объединения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 в ред. </w:t>
      </w:r>
      <w:hyperlink r:id="rId56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Если представительный орган формируется по смешанной избирательной системе, часть общего объема платного эфирного времени резервируется каждой муниципальной организацией телерадиовещания для кандидатов, зарегистрированных по одномандатным (многомандатным) избирательным округам либо по единому мажоритарному избирательному округу, другая часть - для избирательных объединений, зарегистрировавших списки кандидатов. Соотношение указанных частей определяется соотношением, установленным в </w:t>
      </w:r>
      <w:hyperlink w:anchor="Par1141" w:tooltip="4. Если представительный орган формируется по смешанной избирательной системе, часть общего объема эфирного времени, указанного в части 1 настоящей статьи, предоставляется каждой муниципальной организацией телерадиовещания кандидатам, зарегистрированным по одн" w:history="1">
        <w:r w:rsidRPr="00D95F94">
          <w:rPr>
            <w:rFonts w:ascii="Times New Roman" w:hAnsi="Times New Roman" w:cs="Times New Roman"/>
            <w:color w:val="0000FF"/>
            <w:sz w:val="28"/>
            <w:szCs w:val="28"/>
          </w:rPr>
          <w:t>части 4</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из указанной части общего объема зарезервированного эфирного времени в пределах доли, полученной делением этой части общего объема на общее число соответственно зарегистрированных кандидатов либо избирательных объединений.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Эфирное время, указанное в </w:t>
      </w:r>
      <w:hyperlink w:anchor="Par1157" w:tooltip="12.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 w:history="1">
        <w:r w:rsidRPr="00D95F94">
          <w:rPr>
            <w:rFonts w:ascii="Times New Roman" w:hAnsi="Times New Roman" w:cs="Times New Roman"/>
            <w:color w:val="0000FF"/>
            <w:sz w:val="28"/>
            <w:szCs w:val="28"/>
          </w:rPr>
          <w:t>части 12</w:t>
        </w:r>
      </w:hyperlink>
      <w:r w:rsidRPr="00D95F94">
        <w:rPr>
          <w:rFonts w:ascii="Times New Roman" w:hAnsi="Times New Roman" w:cs="Times New Roman"/>
          <w:sz w:val="28"/>
          <w:szCs w:val="28"/>
        </w:rPr>
        <w:t xml:space="preserve"> настоящей статьи, должно предоставляться организацией телерадиовещания в период, указанный в </w:t>
      </w:r>
      <w:hyperlink w:anchor="Par108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 w:history="1">
        <w:r w:rsidRPr="00D95F94">
          <w:rPr>
            <w:rFonts w:ascii="Times New Roman" w:hAnsi="Times New Roman" w:cs="Times New Roman"/>
            <w:color w:val="0000FF"/>
            <w:sz w:val="28"/>
            <w:szCs w:val="28"/>
          </w:rPr>
          <w:t>части 2 статьи 48</w:t>
        </w:r>
      </w:hyperlink>
      <w:r w:rsidRPr="00D95F94">
        <w:rPr>
          <w:rFonts w:ascii="Times New Roman" w:hAnsi="Times New Roman" w:cs="Times New Roman"/>
          <w:sz w:val="28"/>
          <w:szCs w:val="28"/>
        </w:rPr>
        <w:t xml:space="preserve"> настоящего Закона. Даты и время выхода в эфир предвыборных агитационных материалов определяются жеребьевкой, проводимой </w:t>
      </w:r>
      <w:r w:rsidRPr="00D95F94">
        <w:rPr>
          <w:rFonts w:ascii="Times New Roman" w:hAnsi="Times New Roman" w:cs="Times New Roman"/>
          <w:sz w:val="28"/>
          <w:szCs w:val="28"/>
        </w:rPr>
        <w:lastRenderedPageBreak/>
        <w:t xml:space="preserve">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 Эфирное время предоставляется на основании договора, заключенного после проведения жеребьевки.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Государственные организации телерадиовещания, выполнившие условия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 статьи 49</w:t>
        </w:r>
      </w:hyperlink>
      <w:r w:rsidRPr="00D95F94">
        <w:rPr>
          <w:rFonts w:ascii="Times New Roman" w:hAnsi="Times New Roman" w:cs="Times New Roman"/>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16. Если зарегистрированный кандидат, избирательное объединение после проведения жеребьевки откажутся от использования платного эфирного времени, они обязаны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пять дней до выхода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платного эфирного времени останется нераспределенное платное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17.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 статьи 49</w:t>
        </w:r>
      </w:hyperlink>
      <w:r w:rsidRPr="00D95F94">
        <w:rPr>
          <w:rFonts w:ascii="Times New Roman" w:hAnsi="Times New Roman" w:cs="Times New Roman"/>
          <w:sz w:val="28"/>
          <w:szCs w:val="28"/>
        </w:rPr>
        <w:t xml:space="preserve"> настоящего </w:t>
      </w:r>
      <w:r w:rsidRPr="00D95F94">
        <w:rPr>
          <w:rFonts w:ascii="Times New Roman" w:hAnsi="Times New Roman" w:cs="Times New Roman"/>
          <w:sz w:val="28"/>
          <w:szCs w:val="28"/>
        </w:rPr>
        <w:lastRenderedPageBreak/>
        <w:t>Закона, не вправе предоставлять зарегистрированным кандидатам, избирательным объединениям эфирное время для целей предвыборной агитации.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18.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объем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w:t>
      </w:r>
      <w:proofErr w:type="gramStart"/>
      <w:r w:rsidRPr="00D95F94">
        <w:rPr>
          <w:rFonts w:ascii="Times New Roman" w:hAnsi="Times New Roman" w:cs="Times New Roman"/>
          <w:sz w:val="28"/>
          <w:szCs w:val="28"/>
        </w:rPr>
        <w:t>работ</w:t>
      </w:r>
      <w:proofErr w:type="gramEnd"/>
      <w:r w:rsidRPr="00D95F94">
        <w:rPr>
          <w:rFonts w:ascii="Times New Roman" w:hAnsi="Times New Roman" w:cs="Times New Roman"/>
          <w:sz w:val="28"/>
          <w:szCs w:val="28"/>
        </w:rPr>
        <w:t xml:space="preserve"> и соответствующая справка об объеме использованного эфирного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19. Платежный документ о перечислении в полном объеме средств в оплату стоимости эфирного времени должен быть представлен филиалу пу</w:t>
      </w:r>
      <w:r w:rsidR="00853809">
        <w:rPr>
          <w:rFonts w:ascii="Times New Roman" w:hAnsi="Times New Roman" w:cs="Times New Roman"/>
          <w:sz w:val="28"/>
          <w:szCs w:val="28"/>
        </w:rPr>
        <w:t>бличного акционерного общества «</w:t>
      </w:r>
      <w:r w:rsidRPr="00D95F94">
        <w:rPr>
          <w:rFonts w:ascii="Times New Roman" w:hAnsi="Times New Roman" w:cs="Times New Roman"/>
          <w:sz w:val="28"/>
          <w:szCs w:val="28"/>
        </w:rPr>
        <w:t>Сбербанк России</w:t>
      </w:r>
      <w:r w:rsidR="00853809">
        <w:rPr>
          <w:rFonts w:ascii="Times New Roman" w:hAnsi="Times New Roman" w:cs="Times New Roman"/>
          <w:sz w:val="28"/>
          <w:szCs w:val="28"/>
        </w:rPr>
        <w:t>»</w:t>
      </w:r>
      <w:r w:rsidRPr="00D95F94">
        <w:rPr>
          <w:rFonts w:ascii="Times New Roman" w:hAnsi="Times New Roman" w:cs="Times New Roman"/>
          <w:sz w:val="28"/>
          <w:szCs w:val="28"/>
        </w:rPr>
        <w:t xml:space="preserve">, а при его отсутствии - другой кредитной организации, расположенной на территории избирательного округа (далее - кредитная организация)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два дня до дня предоставления эфирного времени. Копия платежного документа с отметкой кредитной организации должна быть представлена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56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от 11.05.2016 </w:t>
      </w:r>
      <w:hyperlink r:id="rId56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избирательной комиссии Липецкой области, избирательной комиссии муниципального образования, окружной избирательной комиссии, иной избирательной комиссии, на которую возложены полномочия окружной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22" w:name="Par1171"/>
      <w:bookmarkEnd w:id="122"/>
      <w:r w:rsidRPr="00D95F94">
        <w:rPr>
          <w:rFonts w:ascii="Times New Roman" w:hAnsi="Times New Roman" w:cs="Times New Roman"/>
          <w:sz w:val="28"/>
          <w:szCs w:val="28"/>
        </w:rPr>
        <w:lastRenderedPageBreak/>
        <w:t>Статья 51. Условия проведения предвыборной агитации в периодических печатных изданиях</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23" w:name="Par1173"/>
      <w:bookmarkEnd w:id="123"/>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Зарегистрированные кандидаты, избирательные объединения, зарегистрировавшие списки кандидатов, за исключением избирательных объединений, указанных в </w:t>
      </w:r>
      <w:hyperlink w:anchor="Par1099" w:tooltip="1.1. Избирательное объединение, выдвинувшее на ближайших предыдущих выборах депутатов представительного органа список кандидатов, который получил менее 2 процентов от числа голосов избирателей, принявших участие в голосовании, и не был допущен к распределению " w:history="1">
        <w:r w:rsidRPr="00D95F94">
          <w:rPr>
            <w:rFonts w:ascii="Times New Roman" w:hAnsi="Times New Roman" w:cs="Times New Roman"/>
            <w:color w:val="0000FF"/>
            <w:sz w:val="28"/>
            <w:szCs w:val="28"/>
          </w:rPr>
          <w:t>части 1.1 статьи 49</w:t>
        </w:r>
      </w:hyperlink>
      <w:r w:rsidRPr="00D95F94">
        <w:rPr>
          <w:rFonts w:ascii="Times New Roman" w:hAnsi="Times New Roman" w:cs="Times New Roman"/>
          <w:sz w:val="28"/>
          <w:szCs w:val="28"/>
        </w:rPr>
        <w:t xml:space="preserve"> настоящего Закона, имеют право на предоставление им бесплатной печатной площади в соответствующих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равные условия.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 в ред. </w:t>
      </w:r>
      <w:hyperlink r:id="rId566"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4" w:name="Par1175"/>
      <w:bookmarkEnd w:id="124"/>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или избирательным объединениям, выдвинувшим зарегистрированные списки кандидатов, в соответствии с </w:t>
      </w:r>
      <w:hyperlink w:anchor="Par1173" w:tooltip="1. Зарегистрированные кандидаты, избирательные объединения, зарегистрировавшие списки кандидатов, за исключением избирательных объединений, указанных в части 1.1 статьи 49 настоящего Закона, имеют право на предоставление им бесплатной печатной площади в соотве"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безвозмездно, а в случае, указанном в </w:t>
      </w:r>
      <w:hyperlink w:anchor="Par1177" w:tooltip="2.1. Избирательные объединения, указанные в части 1.1 статьи 49 настоящего Закона, вправе на основании договора, заключенного с редакцией муниципального периодического печатного издания, получить из общего объема печатной площади, предоставляемой в соответстви" w:history="1">
        <w:r w:rsidRPr="00D95F94">
          <w:rPr>
            <w:rFonts w:ascii="Times New Roman" w:hAnsi="Times New Roman" w:cs="Times New Roman"/>
            <w:color w:val="0000FF"/>
            <w:sz w:val="28"/>
            <w:szCs w:val="28"/>
          </w:rPr>
          <w:t>части 2.1</w:t>
        </w:r>
      </w:hyperlink>
      <w:r w:rsidRPr="00D95F94">
        <w:rPr>
          <w:rFonts w:ascii="Times New Roman" w:hAnsi="Times New Roman" w:cs="Times New Roman"/>
          <w:sz w:val="28"/>
          <w:szCs w:val="28"/>
        </w:rPr>
        <w:t xml:space="preserve"> настоящей статьи, также за плату, должен составлять не менее 10 процентов от общего объема еженедельной печатной площади соответствующего издания в период</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установленный</w:t>
      </w:r>
      <w:proofErr w:type="gramEnd"/>
      <w:r w:rsidRPr="00D95F94">
        <w:rPr>
          <w:rFonts w:ascii="Times New Roman" w:hAnsi="Times New Roman" w:cs="Times New Roman"/>
          <w:sz w:val="28"/>
          <w:szCs w:val="28"/>
        </w:rPr>
        <w:t xml:space="preserve"> </w:t>
      </w:r>
      <w:hyperlink w:anchor="Par108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 w:history="1">
        <w:r w:rsidRPr="00D95F94">
          <w:rPr>
            <w:rFonts w:ascii="Times New Roman" w:hAnsi="Times New Roman" w:cs="Times New Roman"/>
            <w:color w:val="0000FF"/>
            <w:sz w:val="28"/>
            <w:szCs w:val="28"/>
          </w:rPr>
          <w:t>частью 2 статьи 48</w:t>
        </w:r>
      </w:hyperlink>
      <w:r w:rsidRPr="00D95F94">
        <w:rPr>
          <w:rFonts w:ascii="Times New Roman" w:hAnsi="Times New Roman" w:cs="Times New Roman"/>
          <w:sz w:val="28"/>
          <w:szCs w:val="28"/>
        </w:rPr>
        <w:t xml:space="preserve"> настоящего Закона. </w:t>
      </w:r>
      <w:proofErr w:type="gramStart"/>
      <w:r w:rsidRPr="00D95F94">
        <w:rPr>
          <w:rFonts w:ascii="Times New Roman" w:hAnsi="Times New Roman" w:cs="Times New Roman"/>
          <w:sz w:val="28"/>
          <w:szCs w:val="28"/>
        </w:rPr>
        <w:t xml:space="preserve">Информация об общем объеме печатной площади, которую редакция муниципального периодического печатного издания предоставляет для целей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 и направляется в избирательную комиссию муниципального образования вместе со сведениями, указанными в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 статьи 49</w:t>
        </w:r>
      </w:hyperlink>
      <w:r w:rsidRPr="00D95F94">
        <w:rPr>
          <w:rFonts w:ascii="Times New Roman" w:hAnsi="Times New Roman" w:cs="Times New Roman"/>
          <w:sz w:val="28"/>
          <w:szCs w:val="28"/>
        </w:rPr>
        <w:t xml:space="preserve"> настоящего Закона.</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67"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5" w:name="Par1177"/>
      <w:bookmarkEnd w:id="125"/>
      <w:r w:rsidRPr="00D95F94">
        <w:rPr>
          <w:rFonts w:ascii="Times New Roman" w:hAnsi="Times New Roman" w:cs="Times New Roman"/>
          <w:sz w:val="28"/>
          <w:szCs w:val="28"/>
        </w:rPr>
        <w:t xml:space="preserve">2.1. </w:t>
      </w:r>
      <w:proofErr w:type="gramStart"/>
      <w:r w:rsidRPr="00D95F94">
        <w:rPr>
          <w:rFonts w:ascii="Times New Roman" w:hAnsi="Times New Roman" w:cs="Times New Roman"/>
          <w:sz w:val="28"/>
          <w:szCs w:val="28"/>
        </w:rPr>
        <w:t xml:space="preserve">Избирательные объединения, указанные в </w:t>
      </w:r>
      <w:hyperlink w:anchor="Par1099" w:tooltip="1.1. Избирательное объединение, выдвинувшее на ближайших предыдущих выборах депутатов представительного органа список кандидатов, который получил менее 2 процентов от числа голосов избирателей, принявших участие в голосовании, и не был допущен к распределению " w:history="1">
        <w:r w:rsidRPr="00D95F94">
          <w:rPr>
            <w:rFonts w:ascii="Times New Roman" w:hAnsi="Times New Roman" w:cs="Times New Roman"/>
            <w:color w:val="0000FF"/>
            <w:sz w:val="28"/>
            <w:szCs w:val="28"/>
          </w:rPr>
          <w:t>части 1.1 статьи 49</w:t>
        </w:r>
      </w:hyperlink>
      <w:r w:rsidRPr="00D95F94">
        <w:rPr>
          <w:rFonts w:ascii="Times New Roman" w:hAnsi="Times New Roman" w:cs="Times New Roman"/>
          <w:sz w:val="28"/>
          <w:szCs w:val="28"/>
        </w:rPr>
        <w:t xml:space="preserve"> настоящего Закона, вправе на основании договора, заключенного с редакцией муниципального периодического печатного издания, получить из общего объема печатной площади, предоставляемой в соответствии с </w:t>
      </w:r>
      <w:hyperlink w:anchor="Par1175"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ли избирательным объединениям, выдвинувшим зарегистрированные списки кандидатов, в со"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муниципальных периодических печатных изданий в</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соответствии</w:t>
      </w:r>
      <w:proofErr w:type="gramEnd"/>
      <w:r w:rsidRPr="00D95F94">
        <w:rPr>
          <w:rFonts w:ascii="Times New Roman" w:hAnsi="Times New Roman" w:cs="Times New Roman"/>
          <w:sz w:val="28"/>
          <w:szCs w:val="28"/>
        </w:rPr>
        <w:t xml:space="preserve"> с </w:t>
      </w:r>
      <w:hyperlink w:anchor="Par1184" w:tooltip="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 w:history="1">
        <w:r w:rsidRPr="00D95F94">
          <w:rPr>
            <w:rFonts w:ascii="Times New Roman" w:hAnsi="Times New Roman" w:cs="Times New Roman"/>
            <w:color w:val="0000FF"/>
            <w:sz w:val="28"/>
            <w:szCs w:val="28"/>
          </w:rPr>
          <w:t>частью 5</w:t>
        </w:r>
      </w:hyperlink>
      <w:r w:rsidRPr="00D95F94">
        <w:rPr>
          <w:rFonts w:ascii="Times New Roman" w:hAnsi="Times New Roman" w:cs="Times New Roman"/>
          <w:sz w:val="28"/>
          <w:szCs w:val="28"/>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настоящей частью, осуществляется в соответствии с </w:t>
      </w:r>
      <w:hyperlink w:anchor="Par1179" w:tooltip="3. Если представительный орган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пропорциональному избирательному округу, половина об" w:history="1">
        <w:r w:rsidRPr="00D95F94">
          <w:rPr>
            <w:rFonts w:ascii="Times New Roman" w:hAnsi="Times New Roman" w:cs="Times New Roman"/>
            <w:color w:val="0000FF"/>
            <w:sz w:val="28"/>
            <w:szCs w:val="28"/>
          </w:rPr>
          <w:t>частями 3</w:t>
        </w:r>
      </w:hyperlink>
      <w:r w:rsidRPr="00D95F94">
        <w:rPr>
          <w:rFonts w:ascii="Times New Roman" w:hAnsi="Times New Roman" w:cs="Times New Roman"/>
          <w:sz w:val="28"/>
          <w:szCs w:val="28"/>
        </w:rPr>
        <w:t xml:space="preserve"> и </w:t>
      </w:r>
      <w:hyperlink w:anchor="Par1181" w:tooltip="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 w:history="1">
        <w:r w:rsidRPr="00D95F94">
          <w:rPr>
            <w:rFonts w:ascii="Times New Roman" w:hAnsi="Times New Roman" w:cs="Times New Roman"/>
            <w:color w:val="0000FF"/>
            <w:sz w:val="28"/>
            <w:szCs w:val="28"/>
          </w:rPr>
          <w:t>4</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2.1 введена </w:t>
      </w:r>
      <w:hyperlink r:id="rId568"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6" w:name="Par1179"/>
      <w:bookmarkEnd w:id="126"/>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Если представительный орган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w:t>
      </w:r>
      <w:r w:rsidRPr="00D95F94">
        <w:rPr>
          <w:rFonts w:ascii="Times New Roman" w:hAnsi="Times New Roman" w:cs="Times New Roman"/>
          <w:sz w:val="28"/>
          <w:szCs w:val="28"/>
        </w:rPr>
        <w:lastRenderedPageBreak/>
        <w:t xml:space="preserve">кандидатов по единому пропорциональному избирательному округу, половина общего объема печатной площади, предоставляемой в соответствии с </w:t>
      </w:r>
      <w:hyperlink w:anchor="Par1175"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ли избирательным объединениям, выдвинувшим зарегистрированные списки кандидатов, в со"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выделяется редакцией каждого муниципального периодического издания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При использовании для выборов представительного органа избирательной системы, предусматривающей выдвижение кандидатов по единому мажоритарному избирательному округу и выдвижение списков кандидатов по единому пропорциональному избирательному округу, общий объем указанной печатной площади делится на число, которое определяется как сумма числа кандидатов, зарегистрированных по единому мажоритарному избирательному округу, и числа зарегистрированных списков кандидатов по единому пропорциональному избирательному округу.</w:t>
      </w:r>
      <w:proofErr w:type="gramEnd"/>
      <w:r w:rsidRPr="00D95F94">
        <w:rPr>
          <w:rFonts w:ascii="Times New Roman" w:hAnsi="Times New Roman" w:cs="Times New Roman"/>
          <w:sz w:val="28"/>
          <w:szCs w:val="28"/>
        </w:rPr>
        <w:t xml:space="preserve">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объеме, равном полученному частному.</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569"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от 15.10.2009 </w:t>
      </w:r>
      <w:hyperlink r:id="rId570"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317-ОЗ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7" w:name="Par1181"/>
      <w:bookmarkEnd w:id="127"/>
      <w:r w:rsidRPr="00D95F94">
        <w:rPr>
          <w:rFonts w:ascii="Times New Roman" w:hAnsi="Times New Roman" w:cs="Times New Roman"/>
          <w:sz w:val="28"/>
          <w:szCs w:val="28"/>
        </w:rPr>
        <w:t xml:space="preserve">4. После завершения регистрации кандидатов, списков кандидатов, но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ar457"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w:t>
      </w:r>
      <w:hyperlink w:anchor="Par459" w:tooltip="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 w:history="1">
        <w:r w:rsidRPr="00D95F94">
          <w:rPr>
            <w:rFonts w:ascii="Times New Roman" w:hAnsi="Times New Roman" w:cs="Times New Roman"/>
            <w:color w:val="0000FF"/>
            <w:sz w:val="28"/>
            <w:szCs w:val="28"/>
          </w:rPr>
          <w:t>1.1 статьи 29</w:t>
        </w:r>
      </w:hyperlink>
      <w:r w:rsidRPr="00D95F94">
        <w:rPr>
          <w:rFonts w:ascii="Times New Roman" w:hAnsi="Times New Roman" w:cs="Times New Roman"/>
          <w:sz w:val="28"/>
          <w:szCs w:val="28"/>
        </w:rPr>
        <w:t xml:space="preserve"> настоящего Закона. Результаты жеребьевки оформляются протоколом.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7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Бесплатная печатная площадь предоставляется на основе договора, заключенного после проведения жеребьевки, но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три дня до дня опубликования агитационного материала при условии предоставления агитационного материала в сроки, установленные договором.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8" w:name="Par1184"/>
      <w:bookmarkEnd w:id="128"/>
      <w:r w:rsidRPr="00D95F94">
        <w:rPr>
          <w:rFonts w:ascii="Times New Roman" w:hAnsi="Times New Roman" w:cs="Times New Roman"/>
          <w:sz w:val="28"/>
          <w:szCs w:val="28"/>
        </w:rP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печатной площади должны быть едиными для всех зарегистрированных кандидатов, избирательных объединений. Общий объем платной печатной площади, резервируемой редакцией муниципального периодического печатного издания, не может быть меньше общего объема печатной площади, </w:t>
      </w:r>
      <w:r w:rsidRPr="00D95F94">
        <w:rPr>
          <w:rFonts w:ascii="Times New Roman" w:hAnsi="Times New Roman" w:cs="Times New Roman"/>
          <w:sz w:val="28"/>
          <w:szCs w:val="28"/>
        </w:rPr>
        <w:lastRenderedPageBreak/>
        <w:t xml:space="preserve">предоставляемой в соответствии с </w:t>
      </w:r>
      <w:hyperlink w:anchor="Par1175"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ли избирательным объединениям, выдвинувшим зарегистрированные списки кандидатов, в со"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но не должен его превышать более чем в два раза.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72"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Если представительный орган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пропорциональному избирательному округу,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кандидатов. При этом каждый зарегистрированный кандидат, избирательное объединение, зарегистрировавшее список кандидатов, вправе получить платную печатную площадь из указанного объема зарезервированной печатной площади в пределах доли, полученной путем деления этого </w:t>
      </w:r>
      <w:proofErr w:type="gramStart"/>
      <w:r w:rsidRPr="00D95F94">
        <w:rPr>
          <w:rFonts w:ascii="Times New Roman" w:hAnsi="Times New Roman" w:cs="Times New Roman"/>
          <w:sz w:val="28"/>
          <w:szCs w:val="28"/>
        </w:rPr>
        <w:t>объема</w:t>
      </w:r>
      <w:proofErr w:type="gramEnd"/>
      <w:r w:rsidRPr="00D95F94">
        <w:rPr>
          <w:rFonts w:ascii="Times New Roman" w:hAnsi="Times New Roman" w:cs="Times New Roman"/>
          <w:sz w:val="28"/>
          <w:szCs w:val="28"/>
        </w:rPr>
        <w:t xml:space="preserve"> на общее число соответственно зарегистрированных кандидатов либо избирательных объединений, зарегистрировавших списки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w:t>
      </w:r>
      <w:proofErr w:type="gramStart"/>
      <w:r w:rsidRPr="00D95F94">
        <w:rPr>
          <w:rFonts w:ascii="Times New Roman" w:hAnsi="Times New Roman" w:cs="Times New Roman"/>
          <w:sz w:val="28"/>
          <w:szCs w:val="28"/>
        </w:rPr>
        <w:t>Если представительный орган формируется по избирательной системе, предусматривающей выдвижение кандидатов по единому мажоритарному избирательному округу и выдвижение списков кандидатов по единому пропорциональному избирательному округу, общий объем резервируемой платной печатной площади разделяется на число, равное общему числу кандидатов, зарегистрированных по единому мажоритарному избирательному округу, и числу зарегистрированных списков кандидатов по единому пропорциональному избирательному округу.</w:t>
      </w:r>
      <w:proofErr w:type="gramEnd"/>
      <w:r w:rsidRPr="00D95F94">
        <w:rPr>
          <w:rFonts w:ascii="Times New Roman" w:hAnsi="Times New Roman" w:cs="Times New Roman"/>
          <w:sz w:val="28"/>
          <w:szCs w:val="28"/>
        </w:rPr>
        <w:t xml:space="preserve"> При этом каждый зарегистрированный кандидат, каждое избирательное объединение, зарегистрировавшее список кандидатов, получает платную печатную площадь в объеме, равном полученному частному.</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29" w:name="Par1188"/>
      <w:bookmarkEnd w:id="129"/>
      <w:r w:rsidRPr="00D95F94">
        <w:rPr>
          <w:rFonts w:ascii="Times New Roman" w:hAnsi="Times New Roman" w:cs="Times New Roman"/>
          <w:sz w:val="28"/>
          <w:szCs w:val="28"/>
        </w:rPr>
        <w:t xml:space="preserve">8. Платная печатная площадь должна предоставляться редакцией муниципального периодического печатного издания в период, указанный в </w:t>
      </w:r>
      <w:hyperlink w:anchor="Par1086"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 w:history="1">
        <w:r w:rsidRPr="00D95F94">
          <w:rPr>
            <w:rFonts w:ascii="Times New Roman" w:hAnsi="Times New Roman" w:cs="Times New Roman"/>
            <w:color w:val="0000FF"/>
            <w:sz w:val="28"/>
            <w:szCs w:val="28"/>
          </w:rPr>
          <w:t>части 2 статьи 48</w:t>
        </w:r>
      </w:hyperlink>
      <w:r w:rsidRPr="00D95F94">
        <w:rPr>
          <w:rFonts w:ascii="Times New Roman" w:hAnsi="Times New Roman" w:cs="Times New Roman"/>
          <w:sz w:val="28"/>
          <w:szCs w:val="28"/>
        </w:rP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Жеребьевка должна проводиться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 При проведении жеребьевки вправе присутствовать члены соответствующей избирательной комиссии, а также лица, указанные в </w:t>
      </w:r>
      <w:hyperlink w:anchor="Par457"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w:t>
      </w:r>
      <w:hyperlink w:anchor="Par459" w:tooltip="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 w:history="1">
        <w:r w:rsidRPr="00D95F94">
          <w:rPr>
            <w:rFonts w:ascii="Times New Roman" w:hAnsi="Times New Roman" w:cs="Times New Roman"/>
            <w:color w:val="0000FF"/>
            <w:sz w:val="28"/>
            <w:szCs w:val="28"/>
          </w:rPr>
          <w:t>1.1 статьи 29</w:t>
        </w:r>
      </w:hyperlink>
      <w:r w:rsidRPr="00D95F94">
        <w:rPr>
          <w:rFonts w:ascii="Times New Roman" w:hAnsi="Times New Roman" w:cs="Times New Roman"/>
          <w:sz w:val="28"/>
          <w:szCs w:val="28"/>
        </w:rPr>
        <w:t xml:space="preserve"> настоящего Закона. Результаты жеребьевки оформляются протоколом.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7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0" w:name="Par1190"/>
      <w:bookmarkEnd w:id="130"/>
      <w:r w:rsidRPr="00D95F94">
        <w:rPr>
          <w:rFonts w:ascii="Times New Roman" w:hAnsi="Times New Roman" w:cs="Times New Roman"/>
          <w:sz w:val="28"/>
          <w:szCs w:val="28"/>
        </w:rPr>
        <w:lastRenderedPageBreak/>
        <w:t xml:space="preserve">9. Редакции государственных периодических печатных изданий, выполнившие условия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 статьи 49</w:t>
        </w:r>
      </w:hyperlink>
      <w:r w:rsidRPr="00D95F94">
        <w:rPr>
          <w:rFonts w:ascii="Times New Roman" w:hAnsi="Times New Roman" w:cs="Times New Roman"/>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государственных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1" w:name="Par1191"/>
      <w:bookmarkEnd w:id="131"/>
      <w:r w:rsidRPr="00D95F94">
        <w:rPr>
          <w:rFonts w:ascii="Times New Roman" w:hAnsi="Times New Roman" w:cs="Times New Roman"/>
          <w:sz w:val="28"/>
          <w:szCs w:val="28"/>
        </w:rPr>
        <w:t xml:space="preserve">10.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w:t>
      </w:r>
      <w:proofErr w:type="gramStart"/>
      <w:r w:rsidRPr="00D95F94">
        <w:rPr>
          <w:rFonts w:ascii="Times New Roman" w:hAnsi="Times New Roman" w:cs="Times New Roman"/>
          <w:sz w:val="28"/>
          <w:szCs w:val="28"/>
        </w:rPr>
        <w:t xml:space="preserve">Если после распределения платной печатной площади в соответствии с </w:t>
      </w:r>
      <w:hyperlink w:anchor="Par1188" w:tooltip="8. Платная печатная площадь должна предоставляться редакцией муниципального периодического печатного издания в период, указанный в части 2 статьи 48 настоящего Закона. Дата опубликования предвыборных агитационных материалов зарегистрированного кандидата, избир" w:history="1">
        <w:r w:rsidRPr="00D95F94">
          <w:rPr>
            <w:rFonts w:ascii="Times New Roman" w:hAnsi="Times New Roman" w:cs="Times New Roman"/>
            <w:color w:val="0000FF"/>
            <w:sz w:val="28"/>
            <w:szCs w:val="28"/>
          </w:rPr>
          <w:t>частями 8</w:t>
        </w:r>
      </w:hyperlink>
      <w:r w:rsidRPr="00D95F94">
        <w:rPr>
          <w:rFonts w:ascii="Times New Roman" w:hAnsi="Times New Roman" w:cs="Times New Roman"/>
          <w:sz w:val="28"/>
          <w:szCs w:val="28"/>
        </w:rPr>
        <w:t xml:space="preserve"> или </w:t>
      </w:r>
      <w:hyperlink w:anchor="Par1190" w:tooltip="9. Редакции государственных периодических печатных изданий, выполнившие условия части 6 статьи 49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w:history="1">
        <w:r w:rsidRPr="00D95F94">
          <w:rPr>
            <w:rFonts w:ascii="Times New Roman" w:hAnsi="Times New Roman" w:cs="Times New Roman"/>
            <w:color w:val="0000FF"/>
            <w:sz w:val="28"/>
            <w:szCs w:val="28"/>
          </w:rPr>
          <w:t>9</w:t>
        </w:r>
      </w:hyperlink>
      <w:r w:rsidRPr="00D95F94">
        <w:rPr>
          <w:rFonts w:ascii="Times New Roman" w:hAnsi="Times New Roman" w:cs="Times New Roman"/>
          <w:sz w:val="28"/>
          <w:szCs w:val="28"/>
        </w:rPr>
        <w:t xml:space="preserve"> настоящей статьи либо в результате отказа кандидата, избирательного объединения в соответствии с </w:t>
      </w:r>
      <w:hyperlink w:anchor="Par1191" w:tooltip="10.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 w:history="1">
        <w:r w:rsidRPr="00D95F94">
          <w:rPr>
            <w:rFonts w:ascii="Times New Roman" w:hAnsi="Times New Roman" w:cs="Times New Roman"/>
            <w:color w:val="0000FF"/>
            <w:sz w:val="28"/>
            <w:szCs w:val="28"/>
          </w:rPr>
          <w:t>частью 10</w:t>
        </w:r>
      </w:hyperlink>
      <w:r w:rsidRPr="00D95F94">
        <w:rPr>
          <w:rFonts w:ascii="Times New Roman" w:hAnsi="Times New Roman" w:cs="Times New Roman"/>
          <w:sz w:val="28"/>
          <w:szCs w:val="28"/>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условий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 статьи 49</w:t>
        </w:r>
      </w:hyperlink>
      <w:r w:rsidRPr="00D95F94">
        <w:rPr>
          <w:rFonts w:ascii="Times New Roman" w:hAnsi="Times New Roman" w:cs="Times New Roman"/>
          <w:sz w:val="28"/>
          <w:szCs w:val="28"/>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Редакции негосударственных периодических печатных изданий, выполнившие условия </w:t>
      </w:r>
      <w:hyperlink w:anchor="Par1112"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 w:history="1">
        <w:r w:rsidRPr="00D95F94">
          <w:rPr>
            <w:rFonts w:ascii="Times New Roman" w:hAnsi="Times New Roman" w:cs="Times New Roman"/>
            <w:color w:val="0000FF"/>
            <w:sz w:val="28"/>
            <w:szCs w:val="28"/>
          </w:rPr>
          <w:t>части 6 статьи 49</w:t>
        </w:r>
      </w:hyperlink>
      <w:r w:rsidRPr="00D95F94">
        <w:rPr>
          <w:rFonts w:ascii="Times New Roman" w:hAnsi="Times New Roman" w:cs="Times New Roman"/>
          <w:sz w:val="28"/>
          <w:szCs w:val="28"/>
        </w:rPr>
        <w:t xml:space="preserve"> настоящего Закона, вправе отказать в предоставлении печатной площади для проведения предвыборной агитации.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14. Платежный документ о перечислении в полном объеме средств в оплату стоимости печатной площади должен быть представлен кредитной организации зарегистрированным кандидатом, уполномоченным представителем по финансовым вопросам избирательного объединения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два дня до дня опубликования предвыборного агитационного материала. Копия платежного документа с отметкой кредитной организации должна быть представлена зарегистрированным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7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w:t>
      </w:r>
      <w:proofErr w:type="gramStart"/>
      <w:r w:rsidRPr="00D95F94">
        <w:rPr>
          <w:rFonts w:ascii="Times New Roman" w:hAnsi="Times New Roman" w:cs="Times New Roman"/>
          <w:sz w:val="28"/>
          <w:szCs w:val="28"/>
        </w:rPr>
        <w:t>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избирательным объединением.</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16.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D95F94">
        <w:rPr>
          <w:rFonts w:ascii="Times New Roman" w:hAnsi="Times New Roman" w:cs="Times New Roman"/>
          <w:sz w:val="28"/>
          <w:szCs w:val="28"/>
        </w:rPr>
        <w:t>разместил</w:t>
      </w:r>
      <w:proofErr w:type="gramEnd"/>
      <w:r w:rsidRPr="00D95F94">
        <w:rPr>
          <w:rFonts w:ascii="Times New Roman" w:hAnsi="Times New Roman" w:cs="Times New Roman"/>
          <w:sz w:val="28"/>
          <w:szCs w:val="28"/>
        </w:rPr>
        <w:t xml:space="preserve"> эту публикацию. Ответственность за выполнение данного требования несет редакция периодического печатного издания.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75"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52. Условия проведения предвыборной агитации посредством агитационных публичных мероприятий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Уведомления организаторов митингов, демонстраций, шествий и </w:t>
      </w:r>
      <w:r w:rsidRPr="00D95F94">
        <w:rPr>
          <w:rFonts w:ascii="Times New Roman" w:hAnsi="Times New Roman" w:cs="Times New Roman"/>
          <w:sz w:val="28"/>
          <w:szCs w:val="28"/>
        </w:rPr>
        <w:lastRenderedPageBreak/>
        <w:t>пикетирований подаются и рассматриваются в порядке, установленном законодательством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2" w:name="Par1206"/>
      <w:bookmarkEnd w:id="132"/>
      <w:r w:rsidRPr="00D95F94">
        <w:rPr>
          <w:rFonts w:ascii="Times New Roman" w:hAnsi="Times New Roman" w:cs="Times New Roman"/>
          <w:sz w:val="28"/>
          <w:szCs w:val="28"/>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3" w:name="Par1207"/>
      <w:bookmarkEnd w:id="133"/>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Если указанное в </w:t>
      </w:r>
      <w:hyperlink w:anchor="Par1206"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 w:history="1">
        <w:r w:rsidRPr="00D95F94">
          <w:rPr>
            <w:rFonts w:ascii="Times New Roman" w:hAnsi="Times New Roman" w:cs="Times New Roman"/>
            <w:color w:val="0000FF"/>
            <w:sz w:val="28"/>
            <w:szCs w:val="28"/>
          </w:rPr>
          <w:t>части 3</w:t>
        </w:r>
      </w:hyperlink>
      <w:r w:rsidRPr="00D95F94">
        <w:rPr>
          <w:rFonts w:ascii="Times New Roman" w:hAnsi="Times New Roman" w:cs="Times New Roman"/>
          <w:sz w:val="28"/>
          <w:szCs w:val="28"/>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w:t>
      </w:r>
      <w:proofErr w:type="gramEnd"/>
      <w:r w:rsidRPr="00D95F94">
        <w:rPr>
          <w:rFonts w:ascii="Times New Roman" w:hAnsi="Times New Roman" w:cs="Times New Roman"/>
          <w:sz w:val="28"/>
          <w:szCs w:val="28"/>
        </w:rPr>
        <w:t xml:space="preserve">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rsidRPr="00D95F94">
        <w:rPr>
          <w:rFonts w:ascii="Times New Roman" w:hAnsi="Times New Roman" w:cs="Times New Roman"/>
          <w:sz w:val="28"/>
          <w:szCs w:val="28"/>
        </w:rPr>
        <w:t>В случае предоставления помещения зарегистрированному кандидату, избирательному объединению, зарегистрировавшему список кандидатов,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w:t>
      </w:r>
      <w:proofErr w:type="gramEnd"/>
      <w:r w:rsidRPr="00D95F94">
        <w:rPr>
          <w:rFonts w:ascii="Times New Roman" w:hAnsi="Times New Roman" w:cs="Times New Roman"/>
          <w:sz w:val="28"/>
          <w:szCs w:val="28"/>
        </w:rPr>
        <w:t xml:space="preserve"> объединениям, зарегистрировавшим списки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576"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w:t>
      </w:r>
      <w:r w:rsidR="00853809">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06.03.2020 </w:t>
      </w:r>
      <w:hyperlink r:id="rId577"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зарегистрировавшему список кандидатов, в течение двух суток с момента получения уведомления обязана разместить содержащуюся в нем информацию в информационно-телекоммуникационной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или иным способом довести ее до сведения других зарегистрированных кандидатов, </w:t>
      </w:r>
      <w:r w:rsidRPr="00D95F94">
        <w:rPr>
          <w:rFonts w:ascii="Times New Roman" w:hAnsi="Times New Roman" w:cs="Times New Roman"/>
          <w:sz w:val="28"/>
          <w:szCs w:val="28"/>
        </w:rPr>
        <w:lastRenderedPageBreak/>
        <w:t>избирательных объединений, зарегистрировавших списки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4.1 введена Законом Липецкой области от 27.05.2011 </w:t>
      </w:r>
      <w:hyperlink r:id="rId578"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в ред. Законов Липецкой области от 31.10.2011 </w:t>
      </w:r>
      <w:hyperlink r:id="rId579"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06.03.2020 </w:t>
      </w:r>
      <w:hyperlink r:id="rId580"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Заявки на выделение помещений, указанных в </w:t>
      </w:r>
      <w:hyperlink w:anchor="Par1206"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 w:history="1">
        <w:r w:rsidRPr="00D95F94">
          <w:rPr>
            <w:rFonts w:ascii="Times New Roman" w:hAnsi="Times New Roman" w:cs="Times New Roman"/>
            <w:color w:val="0000FF"/>
            <w:sz w:val="28"/>
            <w:szCs w:val="28"/>
          </w:rPr>
          <w:t>частях 3</w:t>
        </w:r>
      </w:hyperlink>
      <w:r w:rsidRPr="00D95F94">
        <w:rPr>
          <w:rFonts w:ascii="Times New Roman" w:hAnsi="Times New Roman" w:cs="Times New Roman"/>
          <w:sz w:val="28"/>
          <w:szCs w:val="28"/>
        </w:rPr>
        <w:t xml:space="preserve"> и </w:t>
      </w:r>
      <w:hyperlink w:anchor="Par1207"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в своем уставном (складо" w:history="1">
        <w:r w:rsidRPr="00D95F94">
          <w:rPr>
            <w:rFonts w:ascii="Times New Roman" w:hAnsi="Times New Roman" w:cs="Times New Roman"/>
            <w:color w:val="0000FF"/>
            <w:sz w:val="28"/>
            <w:szCs w:val="28"/>
          </w:rPr>
          <w:t>4</w:t>
        </w:r>
      </w:hyperlink>
      <w:r w:rsidRPr="00D95F94">
        <w:rPr>
          <w:rFonts w:ascii="Times New Roman" w:hAnsi="Times New Roman" w:cs="Times New Roman"/>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8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w:t>
      </w:r>
      <w:proofErr w:type="gramStart"/>
      <w:r w:rsidRPr="00D95F94">
        <w:rPr>
          <w:rFonts w:ascii="Times New Roman" w:hAnsi="Times New Roman" w:cs="Times New Roman"/>
          <w:sz w:val="28"/>
          <w:szCs w:val="28"/>
        </w:rPr>
        <w:t>встреч</w:t>
      </w:r>
      <w:proofErr w:type="gramEnd"/>
      <w:r w:rsidRPr="00D95F94">
        <w:rPr>
          <w:rFonts w:ascii="Times New Roman" w:hAnsi="Times New Roman" w:cs="Times New Roman"/>
          <w:sz w:val="28"/>
          <w:szCs w:val="28"/>
        </w:rPr>
        <w:t xml:space="preserve">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три дня до ее проведения.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82"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53. Условия выпуска и распространения печатных, аудиовизуальных и иных агитационных материалов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(в ред. </w:t>
      </w:r>
      <w:hyperlink r:id="rId58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4" w:name="Par1222"/>
      <w:bookmarkEnd w:id="134"/>
      <w:r w:rsidRPr="00D95F94">
        <w:rPr>
          <w:rFonts w:ascii="Times New Roman" w:hAnsi="Times New Roman" w:cs="Times New Roman"/>
          <w:sz w:val="28"/>
          <w:szCs w:val="28"/>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rsidRPr="00D95F94">
        <w:rPr>
          <w:rFonts w:ascii="Times New Roman" w:hAnsi="Times New Roman" w:cs="Times New Roman"/>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и в тот же срок представлены в избирательную комиссию, организующую выборы</w:t>
      </w:r>
      <w:proofErr w:type="gramEnd"/>
      <w:r w:rsidRPr="00D95F94">
        <w:rPr>
          <w:rFonts w:ascii="Times New Roman" w:hAnsi="Times New Roman" w:cs="Times New Roman"/>
          <w:sz w:val="28"/>
          <w:szCs w:val="28"/>
        </w:rPr>
        <w:t>, а при проведении выборов депутатов представительного органа городского, сельского поселения - в избирательную комиссию муниципального района, в состав которого входят указанные поселения.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58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5" w:name="Par1224"/>
      <w:bookmarkEnd w:id="135"/>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sidRPr="00D95F94">
        <w:rPr>
          <w:rFonts w:ascii="Times New Roman" w:hAnsi="Times New Roman" w:cs="Times New Roman"/>
          <w:sz w:val="28"/>
          <w:szCs w:val="28"/>
        </w:rPr>
        <w:t xml:space="preserve"> об оплате их изготовления из средств соответствующего избирательного фонда.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6" w:name="Par1225"/>
      <w:bookmarkEnd w:id="136"/>
      <w:r w:rsidRPr="00D95F94">
        <w:rPr>
          <w:rFonts w:ascii="Times New Roman" w:hAnsi="Times New Roman" w:cs="Times New Roman"/>
          <w:sz w:val="28"/>
          <w:szCs w:val="28"/>
        </w:rPr>
        <w:t xml:space="preserve">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зарегистрировавшую кандидата, список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D95F94">
        <w:rPr>
          <w:rFonts w:ascii="Times New Roman" w:hAnsi="Times New Roman" w:cs="Times New Roman"/>
          <w:sz w:val="28"/>
          <w:szCs w:val="28"/>
        </w:rPr>
        <w:t>изготовивших</w:t>
      </w:r>
      <w:proofErr w:type="gramEnd"/>
      <w:r w:rsidRPr="00D95F94">
        <w:rPr>
          <w:rFonts w:ascii="Times New Roman" w:hAnsi="Times New Roman" w:cs="Times New Roman"/>
          <w:sz w:val="28"/>
          <w:szCs w:val="28"/>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w:t>
      </w:r>
      <w:r w:rsidRPr="00D95F94">
        <w:rPr>
          <w:rFonts w:ascii="Times New Roman" w:hAnsi="Times New Roman" w:cs="Times New Roman"/>
          <w:sz w:val="28"/>
          <w:szCs w:val="28"/>
        </w:rPr>
        <w:lastRenderedPageBreak/>
        <w:t>комиссию должны быть представлены электронные образы этих предвыборных агитационных материалов в машиночитаемом виде.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58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w:t>
      </w:r>
      <w:r w:rsidR="008C27F4">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04.05.2018 </w:t>
      </w:r>
      <w:hyperlink r:id="rId586"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7" w:name="Par1227"/>
      <w:bookmarkEnd w:id="137"/>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ar1222"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ar1050"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history="1">
        <w:r w:rsidRPr="00D95F94">
          <w:rPr>
            <w:rFonts w:ascii="Times New Roman" w:hAnsi="Times New Roman" w:cs="Times New Roman"/>
            <w:color w:val="0000FF"/>
            <w:sz w:val="28"/>
            <w:szCs w:val="28"/>
          </w:rPr>
          <w:t>частями 7</w:t>
        </w:r>
      </w:hyperlink>
      <w:r w:rsidRPr="00D95F94">
        <w:rPr>
          <w:rFonts w:ascii="Times New Roman" w:hAnsi="Times New Roman" w:cs="Times New Roman"/>
          <w:sz w:val="28"/>
          <w:szCs w:val="28"/>
        </w:rPr>
        <w:t xml:space="preserve">, </w:t>
      </w:r>
      <w:hyperlink w:anchor="Par1052" w:tooltip="8. В соответствии с Федеральным законом &quot;Об основных гарантиях избирательных прав и права на участие в референдуме граждан Российской Федерации&quot; запрещается проводить предвыборную агитацию, выпускать и распространять любые агитационные материалы:"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w:t>
      </w:r>
      <w:hyperlink w:anchor="Par1065" w:tooltip="9.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 w:history="1">
        <w:r w:rsidRPr="00D95F94">
          <w:rPr>
            <w:rFonts w:ascii="Times New Roman" w:hAnsi="Times New Roman" w:cs="Times New Roman"/>
            <w:color w:val="0000FF"/>
            <w:sz w:val="28"/>
            <w:szCs w:val="28"/>
          </w:rPr>
          <w:t>9.1</w:t>
        </w:r>
      </w:hyperlink>
      <w:r w:rsidRPr="00D95F94">
        <w:rPr>
          <w:rFonts w:ascii="Times New Roman" w:hAnsi="Times New Roman" w:cs="Times New Roman"/>
          <w:sz w:val="28"/>
          <w:szCs w:val="28"/>
        </w:rPr>
        <w:t xml:space="preserve"> и </w:t>
      </w:r>
      <w:hyperlink w:anchor="Par1072" w:tooltip="10.1. При проведении выборов использование в агитационных материалах изображений физического лица допускается только в следующих случаях:" w:history="1">
        <w:r w:rsidRPr="00D95F94">
          <w:rPr>
            <w:rFonts w:ascii="Times New Roman" w:hAnsi="Times New Roman" w:cs="Times New Roman"/>
            <w:color w:val="0000FF"/>
            <w:sz w:val="28"/>
            <w:szCs w:val="28"/>
          </w:rPr>
          <w:t>10.1 статьи 47</w:t>
        </w:r>
      </w:hyperlink>
      <w:r w:rsidRPr="00D95F94">
        <w:rPr>
          <w:rFonts w:ascii="Times New Roman" w:hAnsi="Times New Roman" w:cs="Times New Roman"/>
          <w:sz w:val="28"/>
          <w:szCs w:val="28"/>
        </w:rPr>
        <w:t xml:space="preserve"> настоящего Закона,</w:t>
      </w:r>
      <w:proofErr w:type="gramEnd"/>
      <w:r w:rsidRPr="00D95F94">
        <w:rPr>
          <w:rFonts w:ascii="Times New Roman" w:hAnsi="Times New Roman" w:cs="Times New Roman"/>
          <w:sz w:val="28"/>
          <w:szCs w:val="28"/>
        </w:rPr>
        <w:t xml:space="preserve"> </w:t>
      </w:r>
      <w:hyperlink w:anchor="Par122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D95F94">
          <w:rPr>
            <w:rFonts w:ascii="Times New Roman" w:hAnsi="Times New Roman" w:cs="Times New Roman"/>
            <w:color w:val="0000FF"/>
            <w:sz w:val="28"/>
            <w:szCs w:val="28"/>
          </w:rPr>
          <w:t>частью 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 в ред. </w:t>
      </w:r>
      <w:hyperlink r:id="rId58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8" w:name="Par1229"/>
      <w:bookmarkEnd w:id="138"/>
      <w:r w:rsidRPr="00D95F94">
        <w:rPr>
          <w:rFonts w:ascii="Times New Roman" w:hAnsi="Times New Roman" w:cs="Times New Roman"/>
          <w:sz w:val="28"/>
          <w:szCs w:val="28"/>
        </w:rPr>
        <w:t xml:space="preserve">6. Запрещается распространение агитационных материалов, изготовленных с нарушением </w:t>
      </w:r>
      <w:hyperlink w:anchor="Par1227"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 w:history="1">
        <w:r w:rsidRPr="00D95F94">
          <w:rPr>
            <w:rFonts w:ascii="Times New Roman" w:hAnsi="Times New Roman" w:cs="Times New Roman"/>
            <w:color w:val="0000FF"/>
            <w:sz w:val="28"/>
            <w:szCs w:val="28"/>
          </w:rPr>
          <w:t>части 5</w:t>
        </w:r>
      </w:hyperlink>
      <w:r w:rsidRPr="00D95F94">
        <w:rPr>
          <w:rFonts w:ascii="Times New Roman" w:hAnsi="Times New Roman" w:cs="Times New Roman"/>
          <w:sz w:val="28"/>
          <w:szCs w:val="28"/>
        </w:rPr>
        <w:t xml:space="preserve"> настоящей статьи и (или) с нарушением требований, установленных </w:t>
      </w:r>
      <w:hyperlink w:anchor="Par1225" w:tooltip="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 </w:t>
      </w:r>
      <w:hyperlink w:anchor="Par1067" w:tooltip="10. Использование в агитационных материалах высказываний физического лица, не указанного в части 9.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 w:history="1">
        <w:r w:rsidRPr="00D95F94">
          <w:rPr>
            <w:rFonts w:ascii="Times New Roman" w:hAnsi="Times New Roman" w:cs="Times New Roman"/>
            <w:color w:val="0000FF"/>
            <w:sz w:val="28"/>
            <w:szCs w:val="28"/>
          </w:rPr>
          <w:t>частью 10 статьи 47</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88"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39" w:name="Par1231"/>
      <w:bookmarkEnd w:id="139"/>
      <w:r w:rsidRPr="00D95F94">
        <w:rPr>
          <w:rFonts w:ascii="Times New Roman" w:hAnsi="Times New Roman" w:cs="Times New Roman"/>
          <w:sz w:val="28"/>
          <w:szCs w:val="28"/>
        </w:rPr>
        <w:t xml:space="preserve">7. Органы местного самоуправления по предложению избирательной комиссии муниципального образования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89"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0" w:name="Par1233"/>
      <w:bookmarkEnd w:id="140"/>
      <w:r w:rsidRPr="00D95F94">
        <w:rPr>
          <w:rFonts w:ascii="Times New Roman" w:hAnsi="Times New Roman" w:cs="Times New Roman"/>
          <w:sz w:val="28"/>
          <w:szCs w:val="28"/>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231"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 w:history="1">
        <w:r w:rsidRPr="00D95F94">
          <w:rPr>
            <w:rFonts w:ascii="Times New Roman" w:hAnsi="Times New Roman" w:cs="Times New Roman"/>
            <w:color w:val="0000FF"/>
            <w:sz w:val="28"/>
            <w:szCs w:val="28"/>
          </w:rPr>
          <w:t>частью 7</w:t>
        </w:r>
      </w:hyperlink>
      <w:r w:rsidRPr="00D95F94">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w:t>
      </w:r>
      <w:proofErr w:type="gramStart"/>
      <w:r w:rsidRPr="00D95F94">
        <w:rPr>
          <w:rFonts w:ascii="Times New Roman" w:hAnsi="Times New Roman" w:cs="Times New Roman"/>
          <w:sz w:val="28"/>
          <w:szCs w:val="28"/>
        </w:rPr>
        <w:t xml:space="preserve">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представительного органа в своем уставном (складочном) капитале долю (вклад) Российской Федерации, субъектов Российской Федерации и </w:t>
      </w:r>
      <w:r w:rsidRPr="00D95F94">
        <w:rPr>
          <w:rFonts w:ascii="Times New Roman" w:hAnsi="Times New Roman" w:cs="Times New Roman"/>
          <w:sz w:val="28"/>
          <w:szCs w:val="28"/>
        </w:rPr>
        <w:lastRenderedPageBreak/>
        <w:t>(или)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sidRPr="00D95F94">
        <w:rPr>
          <w:rFonts w:ascii="Times New Roman" w:hAnsi="Times New Roman" w:cs="Times New Roman"/>
          <w:sz w:val="28"/>
          <w:szCs w:val="28"/>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9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9 в ред. </w:t>
      </w:r>
      <w:hyperlink r:id="rId59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1" w:name="Par1237"/>
      <w:bookmarkEnd w:id="141"/>
      <w:r w:rsidRPr="00D95F94">
        <w:rPr>
          <w:rFonts w:ascii="Times New Roman" w:hAnsi="Times New Roman" w:cs="Times New Roman"/>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10 в ред. </w:t>
      </w:r>
      <w:hyperlink r:id="rId59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Положения настоящей статьи не применяются в отношении агитационных материалов, распространяемых в соответствии со </w:t>
      </w:r>
      <w:hyperlink w:anchor="Par1131" w:tooltip="Статья 50. Условия проведения предвыборной агитации на телевидении и радио" w:history="1">
        <w:r w:rsidRPr="00D95F94">
          <w:rPr>
            <w:rFonts w:ascii="Times New Roman" w:hAnsi="Times New Roman" w:cs="Times New Roman"/>
            <w:color w:val="0000FF"/>
            <w:sz w:val="28"/>
            <w:szCs w:val="28"/>
          </w:rPr>
          <w:t>статьями 50</w:t>
        </w:r>
      </w:hyperlink>
      <w:r w:rsidRPr="00D95F94">
        <w:rPr>
          <w:rFonts w:ascii="Times New Roman" w:hAnsi="Times New Roman" w:cs="Times New Roman"/>
          <w:sz w:val="28"/>
          <w:szCs w:val="28"/>
        </w:rPr>
        <w:t xml:space="preserve"> и </w:t>
      </w:r>
      <w:hyperlink w:anchor="Par1171" w:tooltip="Статья 51. Условия проведения предвыборной агитации в периодических печатных изданиях" w:history="1">
        <w:r w:rsidRPr="00D95F94">
          <w:rPr>
            <w:rFonts w:ascii="Times New Roman" w:hAnsi="Times New Roman" w:cs="Times New Roman"/>
            <w:color w:val="0000FF"/>
            <w:sz w:val="28"/>
            <w:szCs w:val="28"/>
          </w:rPr>
          <w:t>51</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54. Ограничения при проведении предвыборной агитации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42" w:name="Par1243"/>
      <w:bookmarkEnd w:id="142"/>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которым не ограничен определенным кругом лиц, включая сеть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не должны содержать призывы к совершению деяний, определяемых в </w:t>
      </w:r>
      <w:hyperlink r:id="rId593" w:tooltip="Федеральный закон от 25.07.2002 N 114-ФЗ (ред. от 02.12.2019) &quot;О противодействии экстремистской деятельности&quot;{КонсультантПлюс}" w:history="1">
        <w:r w:rsidRPr="00D95F94">
          <w:rPr>
            <w:rFonts w:ascii="Times New Roman" w:hAnsi="Times New Roman" w:cs="Times New Roman"/>
            <w:color w:val="0000FF"/>
            <w:sz w:val="28"/>
            <w:szCs w:val="28"/>
          </w:rPr>
          <w:t>статье 1</w:t>
        </w:r>
      </w:hyperlink>
      <w:r w:rsidRPr="00D95F94">
        <w:rPr>
          <w:rFonts w:ascii="Times New Roman" w:hAnsi="Times New Roman" w:cs="Times New Roman"/>
          <w:sz w:val="28"/>
          <w:szCs w:val="28"/>
        </w:rPr>
        <w:t xml:space="preserve"> Федерального закона от 25 июля 2002 года </w:t>
      </w:r>
      <w:r>
        <w:rPr>
          <w:rFonts w:ascii="Times New Roman" w:hAnsi="Times New Roman" w:cs="Times New Roman"/>
          <w:sz w:val="28"/>
          <w:szCs w:val="28"/>
        </w:rPr>
        <w:t>№</w:t>
      </w:r>
      <w:r w:rsidR="008C27F4">
        <w:rPr>
          <w:rFonts w:ascii="Times New Roman" w:hAnsi="Times New Roman" w:cs="Times New Roman"/>
          <w:sz w:val="28"/>
          <w:szCs w:val="28"/>
        </w:rPr>
        <w:t xml:space="preserve"> 114-ФЗ «О противодействии экстремистской деятельности»</w:t>
      </w:r>
      <w:r w:rsidRPr="00D95F94">
        <w:rPr>
          <w:rFonts w:ascii="Times New Roman" w:hAnsi="Times New Roman" w:cs="Times New Roman"/>
          <w:sz w:val="28"/>
          <w:szCs w:val="28"/>
        </w:rPr>
        <w:t xml:space="preserve"> (далее - Федеральный закон </w:t>
      </w:r>
      <w:r w:rsidR="008C27F4">
        <w:rPr>
          <w:rFonts w:ascii="Times New Roman" w:hAnsi="Times New Roman" w:cs="Times New Roman"/>
          <w:sz w:val="28"/>
          <w:szCs w:val="28"/>
        </w:rPr>
        <w:t>«О противодействии экстремистской деятельности»</w:t>
      </w:r>
      <w:r w:rsidRPr="00D95F94">
        <w:rPr>
          <w:rFonts w:ascii="Times New Roman" w:hAnsi="Times New Roman" w:cs="Times New Roman"/>
          <w:sz w:val="28"/>
          <w:szCs w:val="28"/>
        </w:rPr>
        <w:t>) как экстремистская деятельность, либо иным способом побуждать к таким деяниям, а также обосновывать или оправдывать экстремизм.</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w:t>
      </w:r>
      <w:r w:rsidRPr="00D95F94">
        <w:rPr>
          <w:rFonts w:ascii="Times New Roman" w:hAnsi="Times New Roman" w:cs="Times New Roman"/>
          <w:sz w:val="28"/>
          <w:szCs w:val="28"/>
        </w:rPr>
        <w:lastRenderedPageBreak/>
        <w:t>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sidRPr="00D95F94">
        <w:rPr>
          <w:rFonts w:ascii="Times New Roman" w:hAnsi="Times New Roman" w:cs="Times New Roman"/>
          <w:sz w:val="28"/>
          <w:szCs w:val="28"/>
        </w:rPr>
        <w:t>. Не может рассматриваться как разжигание социальной розни агитация, направленная на защиту идей социальной справедливости.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59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13.08.2012 </w:t>
      </w:r>
      <w:hyperlink r:id="rId595"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3" w:name="Par1245"/>
      <w:bookmarkEnd w:id="143"/>
      <w:r w:rsidRPr="00D95F94">
        <w:rPr>
          <w:rFonts w:ascii="Times New Roman" w:hAnsi="Times New Roman" w:cs="Times New Roman"/>
          <w:sz w:val="28"/>
          <w:szCs w:val="28"/>
        </w:rPr>
        <w:t xml:space="preserve">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w:t>
      </w:r>
      <w:hyperlink w:anchor="Par1243" w:tooltip="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96"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13.08.2012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D95F94">
        <w:rPr>
          <w:rFonts w:ascii="Times New Roman" w:hAnsi="Times New Roman" w:cs="Times New Roman"/>
          <w:sz w:val="28"/>
          <w:szCs w:val="28"/>
        </w:rPr>
        <w:t>иначе</w:t>
      </w:r>
      <w:proofErr w:type="gramEnd"/>
      <w:r w:rsidRPr="00D95F94">
        <w:rPr>
          <w:rFonts w:ascii="Times New Roman" w:hAnsi="Times New Roman" w:cs="Times New Roman"/>
          <w:sz w:val="28"/>
          <w:szCs w:val="28"/>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В период избирательной кампании не допускается проведение лотерей и </w:t>
      </w:r>
      <w:proofErr w:type="gramStart"/>
      <w:r w:rsidRPr="00D95F94">
        <w:rPr>
          <w:rFonts w:ascii="Times New Roman" w:hAnsi="Times New Roman" w:cs="Times New Roman"/>
          <w:sz w:val="28"/>
          <w:szCs w:val="28"/>
        </w:rPr>
        <w:t>других</w:t>
      </w:r>
      <w:proofErr w:type="gramEnd"/>
      <w:r w:rsidRPr="00D95F94">
        <w:rPr>
          <w:rFonts w:ascii="Times New Roman" w:hAnsi="Times New Roman" w:cs="Times New Roman"/>
          <w:sz w:val="28"/>
          <w:szCs w:val="28"/>
        </w:rPr>
        <w:t xml:space="preserve"> основанных на риске игр, в которых выигрыш призов или участие в розыгрыше призов зависит от итогов голосования, результатов выборов депутатов представительного органа либо которые иным образом связаны с выборами.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Оплата рекламы коммерческой и иной не связанной с выборами депутатов представительного органа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w:t>
      </w:r>
      <w:r w:rsidRPr="00D95F94">
        <w:rPr>
          <w:rFonts w:ascii="Times New Roman" w:hAnsi="Times New Roman" w:cs="Times New Roman"/>
          <w:sz w:val="28"/>
          <w:szCs w:val="28"/>
        </w:rPr>
        <w:lastRenderedPageBreak/>
        <w:t>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59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w:t>
      </w:r>
      <w:proofErr w:type="gramEnd"/>
      <w:r w:rsidRPr="00D95F94">
        <w:rPr>
          <w:rFonts w:ascii="Times New Roman" w:hAnsi="Times New Roman" w:cs="Times New Roman"/>
          <w:sz w:val="28"/>
          <w:szCs w:val="28"/>
        </w:rPr>
        <w:t>.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Агитационные материалы не могут содержать коммерческую рекламу.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распространения призывов голосовать против кандидата, кандидатов, списка кандидатов, списков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w:t>
      </w:r>
      <w:proofErr w:type="gramEnd"/>
      <w:r w:rsidRPr="00D95F94">
        <w:rPr>
          <w:rFonts w:ascii="Times New Roman" w:hAnsi="Times New Roman" w:cs="Times New Roman"/>
          <w:sz w:val="28"/>
          <w:szCs w:val="28"/>
        </w:rPr>
        <w:t xml:space="preserve">.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D95F94">
        <w:rPr>
          <w:rFonts w:ascii="Times New Roman" w:hAnsi="Times New Roman" w:cs="Times New Roman"/>
          <w:sz w:val="28"/>
          <w:szCs w:val="28"/>
        </w:rPr>
        <w:t>Непредоставление</w:t>
      </w:r>
      <w:proofErr w:type="spellEnd"/>
      <w:r w:rsidRPr="00D95F94">
        <w:rPr>
          <w:rFonts w:ascii="Times New Roman" w:hAnsi="Times New Roman" w:cs="Times New Roman"/>
          <w:sz w:val="28"/>
          <w:szCs w:val="28"/>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w:t>
      </w:r>
      <w:proofErr w:type="gramStart"/>
      <w:r w:rsidRPr="00D95F94">
        <w:rPr>
          <w:rFonts w:ascii="Times New Roman" w:hAnsi="Times New Roman" w:cs="Times New Roman"/>
          <w:sz w:val="28"/>
          <w:szCs w:val="28"/>
        </w:rPr>
        <w:t xml:space="preserve">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59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настоящим Законом бесплатного и платного эфирного времени, бесплатной и платной печатной площади.</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w:t>
      </w:r>
      <w:proofErr w:type="gramStart"/>
      <w:r w:rsidRPr="00D95F94">
        <w:rPr>
          <w:rFonts w:ascii="Times New Roman" w:hAnsi="Times New Roman" w:cs="Times New Roman"/>
          <w:sz w:val="28"/>
          <w:szCs w:val="28"/>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22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D95F94">
          <w:rPr>
            <w:rFonts w:ascii="Times New Roman" w:hAnsi="Times New Roman" w:cs="Times New Roman"/>
            <w:color w:val="0000FF"/>
            <w:sz w:val="28"/>
            <w:szCs w:val="28"/>
          </w:rPr>
          <w:t>частей 3</w:t>
        </w:r>
      </w:hyperlink>
      <w:r w:rsidRPr="00D95F94">
        <w:rPr>
          <w:rFonts w:ascii="Times New Roman" w:hAnsi="Times New Roman" w:cs="Times New Roman"/>
          <w:sz w:val="28"/>
          <w:szCs w:val="28"/>
        </w:rPr>
        <w:t xml:space="preserve"> - </w:t>
      </w:r>
      <w:hyperlink w:anchor="Par1229" w:tooltip="6. Запрещается распространение агитационных материалов, изготовленных с нарушением части 5 настоящей статьи и (или) с нарушением требований, установленных частью 4 настоящей статьи, частью 10 статьи 47 настоящего Закона." w:history="1">
        <w:r w:rsidRPr="00D95F94">
          <w:rPr>
            <w:rFonts w:ascii="Times New Roman" w:hAnsi="Times New Roman" w:cs="Times New Roman"/>
            <w:color w:val="0000FF"/>
            <w:sz w:val="28"/>
            <w:szCs w:val="28"/>
          </w:rPr>
          <w:t>6</w:t>
        </w:r>
      </w:hyperlink>
      <w:r w:rsidRPr="00D95F94">
        <w:rPr>
          <w:rFonts w:ascii="Times New Roman" w:hAnsi="Times New Roman" w:cs="Times New Roman"/>
          <w:sz w:val="28"/>
          <w:szCs w:val="28"/>
        </w:rPr>
        <w:t xml:space="preserve">, </w:t>
      </w:r>
      <w:hyperlink w:anchor="Par1233"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и </w:t>
      </w:r>
      <w:hyperlink w:anchor="Par1237"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 w:history="1">
        <w:r w:rsidRPr="00D95F94">
          <w:rPr>
            <w:rFonts w:ascii="Times New Roman" w:hAnsi="Times New Roman" w:cs="Times New Roman"/>
            <w:color w:val="0000FF"/>
            <w:sz w:val="28"/>
            <w:szCs w:val="28"/>
          </w:rPr>
          <w:t>10 статьи 53</w:t>
        </w:r>
      </w:hyperlink>
      <w:r w:rsidRPr="00D95F94">
        <w:rPr>
          <w:rFonts w:ascii="Times New Roman" w:hAnsi="Times New Roman" w:cs="Times New Roman"/>
          <w:sz w:val="28"/>
          <w:szCs w:val="28"/>
        </w:rP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предусмотренного Федеральным</w:t>
      </w:r>
      <w:proofErr w:type="gramEnd"/>
      <w:r w:rsidRPr="00D95F94">
        <w:rPr>
          <w:rFonts w:ascii="Times New Roman" w:hAnsi="Times New Roman" w:cs="Times New Roman"/>
          <w:sz w:val="28"/>
          <w:szCs w:val="28"/>
        </w:rPr>
        <w:t xml:space="preserve"> </w:t>
      </w:r>
      <w:hyperlink r:id="rId59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 xml:space="preserve">«Об основных гарантиях избирательных прав и права на участие в </w:t>
      </w:r>
      <w:r w:rsidR="00F630FB">
        <w:rPr>
          <w:rFonts w:ascii="Times New Roman" w:hAnsi="Times New Roman" w:cs="Times New Roman"/>
          <w:sz w:val="28"/>
          <w:szCs w:val="28"/>
        </w:rPr>
        <w:lastRenderedPageBreak/>
        <w:t>референдуме граждан Российской Федерации»</w:t>
      </w:r>
      <w:r w:rsidRPr="00D95F94">
        <w:rPr>
          <w:rFonts w:ascii="Times New Roman" w:hAnsi="Times New Roman" w:cs="Times New Roman"/>
          <w:sz w:val="28"/>
          <w:szCs w:val="28"/>
        </w:rPr>
        <w:t>,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0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w:t>
      </w:r>
      <w:proofErr w:type="gramStart"/>
      <w:r w:rsidRPr="00D95F94">
        <w:rPr>
          <w:rFonts w:ascii="Times New Roman" w:hAnsi="Times New Roman" w:cs="Times New Roman"/>
          <w:sz w:val="28"/>
          <w:szCs w:val="28"/>
        </w:rPr>
        <w:t xml:space="preserve">В соответствии с Федеральным </w:t>
      </w:r>
      <w:hyperlink r:id="rId60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w:t>
      </w:r>
      <w:proofErr w:type="gramEnd"/>
      <w:r w:rsidRPr="00D95F94">
        <w:rPr>
          <w:rFonts w:ascii="Times New Roman" w:hAnsi="Times New Roman" w:cs="Times New Roman"/>
          <w:sz w:val="28"/>
          <w:szCs w:val="28"/>
        </w:rPr>
        <w:t xml:space="preserve"> комиссию о выявленных фактах и принятых мерах.</w:t>
      </w:r>
    </w:p>
    <w:p w:rsidR="00D95F94" w:rsidRDefault="00D95F94" w:rsidP="00D95F94">
      <w:pPr>
        <w:pStyle w:val="ConsPlusNormal"/>
        <w:jc w:val="both"/>
        <w:rPr>
          <w:rFonts w:ascii="Times New Roman" w:hAnsi="Times New Roman" w:cs="Times New Roman"/>
          <w:sz w:val="28"/>
          <w:szCs w:val="28"/>
        </w:rPr>
      </w:pPr>
    </w:p>
    <w:p w:rsidR="001524FB" w:rsidRPr="00D95F94" w:rsidRDefault="001524FB"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7. ФИНАНСИРОВАНИЕ ВЫБОРОВ ДЕПУТАТОВ</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55. Финансовое обеспечение подготовки и проведения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Расходы, связанные с подготовкой и проведением выборов депутатов представительного органа,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Средства на указанные расходы предусматриваются в местном бюджете в соответствии с бюджетной классификацией Российской Федерации и перечисляются избирательным комиссиям на счета, открываемые ими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w:t>
      </w:r>
      <w:r w:rsidR="00837DA5">
        <w:rPr>
          <w:rFonts w:ascii="Times New Roman" w:hAnsi="Times New Roman" w:cs="Times New Roman"/>
          <w:sz w:val="28"/>
          <w:szCs w:val="28"/>
        </w:rPr>
        <w:t>бличного акционерного общества «Сбербанк России»</w:t>
      </w:r>
      <w:r w:rsidRPr="00D95F94">
        <w:rPr>
          <w:rFonts w:ascii="Times New Roman" w:hAnsi="Times New Roman" w:cs="Times New Roman"/>
          <w:sz w:val="28"/>
          <w:szCs w:val="28"/>
        </w:rPr>
        <w:t>. Главным распорядителем указанных средств является избирательная комиссия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60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20.12.2019 </w:t>
      </w:r>
      <w:hyperlink r:id="rId603"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2. </w:t>
      </w:r>
      <w:proofErr w:type="gramStart"/>
      <w:r w:rsidRPr="00D95F94">
        <w:rPr>
          <w:rFonts w:ascii="Times New Roman" w:hAnsi="Times New Roman" w:cs="Times New Roman"/>
          <w:sz w:val="28"/>
          <w:szCs w:val="28"/>
        </w:rPr>
        <w:t>Средства, выделенные из местного бюджета на подготовку и проведение выборов депутатов представительного органа,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 депутатов представительного органа.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Избирательная комиссия муниципального образования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40 дней до дня голосования распределяет поступившие в ее распоряжение средства, выделенные из местного бюджета на подготовку и проведение выборов депутатов представительного органа, между территориальными и окружными избирательными комиссиями, а при отсутствии территориальных избирательных комиссий - между окружными и участковыми избирательными комиссиями. Территориальные избирательные комиссии распределяют часть этих средств между участковыми избирательными комиссиями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20 дней до дня голосования.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0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В случае назначения досрочных выборов депутатов представительного органа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предшествующих данным выборам.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05"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rsidRPr="00D95F94">
        <w:rPr>
          <w:rFonts w:ascii="Times New Roman" w:hAnsi="Times New Roman" w:cs="Times New Roman"/>
          <w:sz w:val="28"/>
          <w:szCs w:val="28"/>
        </w:rPr>
        <w:t>дств в п</w:t>
      </w:r>
      <w:proofErr w:type="gramEnd"/>
      <w:r w:rsidRPr="00D95F94">
        <w:rPr>
          <w:rFonts w:ascii="Times New Roman" w:hAnsi="Times New Roman" w:cs="Times New Roman"/>
          <w:sz w:val="28"/>
          <w:szCs w:val="28"/>
        </w:rPr>
        <w:t>орядке и сроки, которые установлены настоящим Законом.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Неизрасходованные избирательными комиссиями средства, выделенные из местного бюджета на подготовку и проведение выборов депутатов представительного органа, не позднее чем через 60 дней после представления в представительный орган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местного бюджета и используются в порядке и на цели, которые предусмотрены бюджетным</w:t>
      </w:r>
      <w:proofErr w:type="gramEnd"/>
      <w:r w:rsidRPr="00D95F94">
        <w:rPr>
          <w:rFonts w:ascii="Times New Roman" w:hAnsi="Times New Roman" w:cs="Times New Roman"/>
          <w:sz w:val="28"/>
          <w:szCs w:val="28"/>
        </w:rPr>
        <w:t xml:space="preserve"> законодательством.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7. Закупки товаров, работ и услуг, связанных с подготовкой и проведением выборов депутатов представительного органа, осуществляются в порядке и сроки, установленные пунктами 10 и 11 Федерального </w:t>
      </w:r>
      <w:hyperlink r:id="rId60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7 в ред. </w:t>
      </w:r>
      <w:hyperlink r:id="rId607"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Утратила силу. - </w:t>
      </w:r>
      <w:hyperlink r:id="rId60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В период проведения избирательной кампании по выборам депутатов представительного органа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w:t>
      </w:r>
      <w:r w:rsidR="00837DA5">
        <w:rPr>
          <w:rFonts w:ascii="Times New Roman" w:hAnsi="Times New Roman" w:cs="Times New Roman"/>
          <w:sz w:val="28"/>
          <w:szCs w:val="28"/>
        </w:rPr>
        <w:t>бличного акционерного общества «Сбербанк России»</w:t>
      </w:r>
      <w:r w:rsidRPr="00D95F94">
        <w:rPr>
          <w:rFonts w:ascii="Times New Roman" w:hAnsi="Times New Roman" w:cs="Times New Roman"/>
          <w:sz w:val="28"/>
          <w:szCs w:val="28"/>
        </w:rPr>
        <w:t>, не подлежат перечислению в текущем финансовом году избирательными комиссиями на единый счет местного бюджета и подлежат</w:t>
      </w:r>
      <w:proofErr w:type="gramEnd"/>
      <w:r w:rsidRPr="00D95F94">
        <w:rPr>
          <w:rFonts w:ascii="Times New Roman" w:hAnsi="Times New Roman" w:cs="Times New Roman"/>
          <w:sz w:val="28"/>
          <w:szCs w:val="28"/>
        </w:rPr>
        <w:t xml:space="preserve"> использованию ими </w:t>
      </w:r>
      <w:proofErr w:type="gramStart"/>
      <w:r w:rsidRPr="00D95F94">
        <w:rPr>
          <w:rFonts w:ascii="Times New Roman" w:hAnsi="Times New Roman" w:cs="Times New Roman"/>
          <w:sz w:val="28"/>
          <w:szCs w:val="28"/>
        </w:rPr>
        <w:t>на те</w:t>
      </w:r>
      <w:proofErr w:type="gramEnd"/>
      <w:r w:rsidRPr="00D95F94">
        <w:rPr>
          <w:rFonts w:ascii="Times New Roman" w:hAnsi="Times New Roman" w:cs="Times New Roman"/>
          <w:sz w:val="28"/>
          <w:szCs w:val="28"/>
        </w:rPr>
        <w:t xml:space="preserve"> же цели до завершения избирательной кампании по выборам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9 введена </w:t>
      </w:r>
      <w:hyperlink r:id="rId609"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30.05.2019 </w:t>
      </w:r>
      <w:r>
        <w:rPr>
          <w:rFonts w:ascii="Times New Roman" w:hAnsi="Times New Roman" w:cs="Times New Roman"/>
          <w:sz w:val="28"/>
          <w:szCs w:val="28"/>
        </w:rPr>
        <w:t>№</w:t>
      </w:r>
      <w:r w:rsidRPr="00D95F94">
        <w:rPr>
          <w:rFonts w:ascii="Times New Roman" w:hAnsi="Times New Roman" w:cs="Times New Roman"/>
          <w:sz w:val="28"/>
          <w:szCs w:val="28"/>
        </w:rPr>
        <w:t xml:space="preserve"> 260-ОЗ)</w:t>
      </w:r>
    </w:p>
    <w:p w:rsidR="00837DA5" w:rsidRPr="00D95F94" w:rsidRDefault="00837DA5"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44" w:name="Par1284"/>
      <w:bookmarkEnd w:id="144"/>
      <w:r w:rsidRPr="00D95F94">
        <w:rPr>
          <w:rFonts w:ascii="Times New Roman" w:hAnsi="Times New Roman" w:cs="Times New Roman"/>
          <w:sz w:val="28"/>
          <w:szCs w:val="28"/>
        </w:rPr>
        <w:t>Статья 56. Порядок создания избирательных фондов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45" w:name="Par1286"/>
      <w:bookmarkEnd w:id="145"/>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Кандидаты, выдвинутые по одномандатному (многомандатному) избирательному округу, по единому мажоритарному избирательному округу, обязаны создать собственные избирательные фонды для финансирования своей избирательной кампании в период после уведомления соответствующей избирательной комиссии об их выдвижении (самовыдвижении) в порядке, установленном </w:t>
      </w:r>
      <w:hyperlink w:anchor="Par547" w:tooltip="Статья 32. Выдвижение кандидатов в порядке самовыдвижения" w:history="1">
        <w:r w:rsidRPr="00D95F94">
          <w:rPr>
            <w:rFonts w:ascii="Times New Roman" w:hAnsi="Times New Roman" w:cs="Times New Roman"/>
            <w:color w:val="0000FF"/>
            <w:sz w:val="28"/>
            <w:szCs w:val="28"/>
          </w:rPr>
          <w:t>статьями 32</w:t>
        </w:r>
      </w:hyperlink>
      <w:r w:rsidRPr="00D95F94">
        <w:rPr>
          <w:rFonts w:ascii="Times New Roman" w:hAnsi="Times New Roman" w:cs="Times New Roman"/>
          <w:sz w:val="28"/>
          <w:szCs w:val="28"/>
        </w:rPr>
        <w:t xml:space="preserve"> или </w:t>
      </w:r>
      <w:hyperlink w:anchor="Par631" w:tooltip="Статья 34. Представление документов о выдвижении избирательными объединениями кандидатов, списков кандидатов в избирательные комиссии" w:history="1">
        <w:r w:rsidRPr="00D95F94">
          <w:rPr>
            <w:rFonts w:ascii="Times New Roman" w:hAnsi="Times New Roman" w:cs="Times New Roman"/>
            <w:color w:val="0000FF"/>
            <w:sz w:val="28"/>
            <w:szCs w:val="28"/>
          </w:rPr>
          <w:t>34</w:t>
        </w:r>
      </w:hyperlink>
      <w:r w:rsidRPr="00D95F94">
        <w:rPr>
          <w:rFonts w:ascii="Times New Roman" w:hAnsi="Times New Roman" w:cs="Times New Roman"/>
          <w:sz w:val="28"/>
          <w:szCs w:val="28"/>
        </w:rPr>
        <w:t xml:space="preserve"> настоящего Закона, и до представления документов для их регистрации этой избирательной комиссией.</w:t>
      </w:r>
      <w:proofErr w:type="gramEnd"/>
      <w:r w:rsidRPr="00D95F94">
        <w:rPr>
          <w:rFonts w:ascii="Times New Roman" w:hAnsi="Times New Roman" w:cs="Times New Roman"/>
          <w:sz w:val="28"/>
          <w:szCs w:val="28"/>
        </w:rPr>
        <w:t xml:space="preserve"> Кандидат может создать только один избирательный фонд. Кандидат вправе не создавать избирательный фонд в избирательном округе с числом избирателей не более пяти тысяч при условии неиспользования им денежных средств на цели финансирования своей избирательной кампании. В этом случае кандидат до его регистрации письменно уведомляет соответствующую избирательную комиссию об указанных обстоятельствах. Избирательные объединения, выдвинувшие списки кандидатов по единому пропорциональному избирательному округу, для финансирования своей избирательной кампании обязаны создать избирательные фонды после регистрации их уполномоченных представителей по финансовым вопросам избирательной комиссией муниципального образования. Избирательное объединение может создать только один избирательный фонд. Избирательное объединение, выдвинувшее кандидатов по одномандатным (многомандатным) избирательным округам, избирательный фонд не создает.</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610"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от 15.10.2009 </w:t>
      </w:r>
      <w:hyperlink r:id="rId611"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w:t>
        </w:r>
        <w:r w:rsidRPr="00D95F94">
          <w:rPr>
            <w:rFonts w:ascii="Times New Roman" w:hAnsi="Times New Roman" w:cs="Times New Roman"/>
            <w:color w:val="0000FF"/>
            <w:sz w:val="28"/>
            <w:szCs w:val="28"/>
          </w:rPr>
          <w:lastRenderedPageBreak/>
          <w:t>317-ОЗ</w:t>
        </w:r>
      </w:hyperlink>
      <w:r w:rsidRPr="00D95F94">
        <w:rPr>
          <w:rFonts w:ascii="Times New Roman" w:hAnsi="Times New Roman" w:cs="Times New Roman"/>
          <w:sz w:val="28"/>
          <w:szCs w:val="28"/>
        </w:rPr>
        <w:t xml:space="preserve">, от 27.05.2011 </w:t>
      </w:r>
      <w:hyperlink r:id="rId61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Избирательные фонды кандидатов, избирательных объединений могут создаваться за счет:</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собственных средств кандидата,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средств, выделенных кандидату выдвинувшим его избирательным объединением;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добровольных пожертвований граждан;</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добровольных пожертвований юридических лиц.</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6" w:name="Par1294"/>
      <w:bookmarkEnd w:id="146"/>
      <w:r w:rsidRPr="00D95F94">
        <w:rPr>
          <w:rFonts w:ascii="Times New Roman" w:hAnsi="Times New Roman" w:cs="Times New Roman"/>
          <w:sz w:val="28"/>
          <w:szCs w:val="28"/>
        </w:rPr>
        <w:t>4. Запрещается вносить пожертвования в избирательные фонды кандидатов, зарегистрированных кандидатов, избирательных объединений: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7" w:name="Par1295"/>
      <w:bookmarkEnd w:id="147"/>
      <w:r w:rsidRPr="00D95F94">
        <w:rPr>
          <w:rFonts w:ascii="Times New Roman" w:hAnsi="Times New Roman" w:cs="Times New Roman"/>
          <w:sz w:val="28"/>
          <w:szCs w:val="28"/>
        </w:rPr>
        <w:t>1) иностранным государствам и иностранным организациям;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иностранным гражданам, за исключением случая, предусмотренного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лицам без гражданства;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8" w:name="Par1298"/>
      <w:bookmarkEnd w:id="148"/>
      <w:r w:rsidRPr="00D95F94">
        <w:rPr>
          <w:rFonts w:ascii="Times New Roman" w:hAnsi="Times New Roman" w:cs="Times New Roman"/>
          <w:sz w:val="28"/>
          <w:szCs w:val="28"/>
        </w:rPr>
        <w:t>4) гражданам Российской Федерации, не достигшим возраста 18 лет на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49" w:name="Par1300"/>
      <w:bookmarkEnd w:id="149"/>
      <w:r w:rsidRPr="00D95F94">
        <w:rPr>
          <w:rFonts w:ascii="Times New Roman" w:hAnsi="Times New Roman" w:cs="Times New Roman"/>
          <w:sz w:val="28"/>
          <w:szCs w:val="28"/>
        </w:rPr>
        <w:t>6) международным организациям и международным общественным движениям;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0" w:name="Par1302"/>
      <w:bookmarkEnd w:id="150"/>
      <w:r w:rsidRPr="00D95F94">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w:t>
      </w:r>
      <w:r w:rsidRPr="00D95F94">
        <w:rPr>
          <w:rFonts w:ascii="Times New Roman" w:hAnsi="Times New Roman" w:cs="Times New Roman"/>
          <w:sz w:val="28"/>
          <w:szCs w:val="28"/>
        </w:rPr>
        <w:lastRenderedPageBreak/>
        <w:t>опубликования (публикации) решения о назначении выборов депутатов представительного органа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317" w:tooltip="5. Некоммерческие организации, указанные в пункте 15 части 4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 w:history="1">
        <w:r w:rsidRPr="00D95F94">
          <w:rPr>
            <w:rFonts w:ascii="Times New Roman" w:hAnsi="Times New Roman" w:cs="Times New Roman"/>
            <w:color w:val="0000FF"/>
            <w:sz w:val="28"/>
            <w:szCs w:val="28"/>
          </w:rPr>
          <w:t>пунктах 5</w:t>
        </w:r>
      </w:hyperlink>
      <w:r w:rsidRPr="00D95F94">
        <w:rPr>
          <w:rFonts w:ascii="Times New Roman" w:hAnsi="Times New Roman" w:cs="Times New Roman"/>
          <w:sz w:val="28"/>
          <w:szCs w:val="28"/>
        </w:rPr>
        <w:t xml:space="preserve"> и </w:t>
      </w:r>
      <w:hyperlink w:anchor="Par1321" w:tooltip="9. Избирательный фонд кандидата может формироваться за счет следующих денежных средств:" w:history="1">
        <w:r w:rsidRPr="00D95F94">
          <w:rPr>
            <w:rFonts w:ascii="Times New Roman" w:hAnsi="Times New Roman" w:cs="Times New Roman"/>
            <w:color w:val="0000FF"/>
            <w:sz w:val="28"/>
            <w:szCs w:val="28"/>
          </w:rPr>
          <w:t>9</w:t>
        </w:r>
      </w:hyperlink>
      <w:r w:rsidRPr="00D95F94">
        <w:rPr>
          <w:rFonts w:ascii="Times New Roman" w:hAnsi="Times New Roman" w:cs="Times New Roman"/>
          <w:sz w:val="28"/>
          <w:szCs w:val="28"/>
        </w:rPr>
        <w:t xml:space="preserve"> настоящей </w:t>
      </w:r>
      <w:proofErr w:type="spellStart"/>
      <w:r w:rsidRPr="00D95F94">
        <w:rPr>
          <w:rFonts w:ascii="Times New Roman" w:hAnsi="Times New Roman" w:cs="Times New Roman"/>
          <w:sz w:val="28"/>
          <w:szCs w:val="28"/>
        </w:rPr>
        <w:t>части</w:t>
      </w:r>
      <w:proofErr w:type="gramStart"/>
      <w:r w:rsidRPr="00D95F94">
        <w:rPr>
          <w:rFonts w:ascii="Times New Roman" w:hAnsi="Times New Roman" w:cs="Times New Roman"/>
          <w:sz w:val="28"/>
          <w:szCs w:val="28"/>
        </w:rPr>
        <w:t>;о</w:t>
      </w:r>
      <w:proofErr w:type="gramEnd"/>
      <w:r w:rsidRPr="00D95F94">
        <w:rPr>
          <w:rFonts w:ascii="Times New Roman" w:hAnsi="Times New Roman" w:cs="Times New Roman"/>
          <w:sz w:val="28"/>
          <w:szCs w:val="28"/>
        </w:rPr>
        <w:t>рганизациям</w:t>
      </w:r>
      <w:proofErr w:type="spellEnd"/>
      <w:r w:rsidRPr="00D95F94">
        <w:rPr>
          <w:rFonts w:ascii="Times New Roman" w:hAnsi="Times New Roman" w:cs="Times New Roman"/>
          <w:sz w:val="28"/>
          <w:szCs w:val="28"/>
        </w:rPr>
        <w:t xml:space="preserve">, имеющим в своем уставном (складочном) капитале долю (вклад) юридических лиц, указанных в </w:t>
      </w:r>
      <w:hyperlink w:anchor="Par1317" w:tooltip="5. Некоммерческие организации, указанные в пункте 15 части 4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 w:history="1">
        <w:r w:rsidRPr="00D95F94">
          <w:rPr>
            <w:rFonts w:ascii="Times New Roman" w:hAnsi="Times New Roman" w:cs="Times New Roman"/>
            <w:color w:val="0000FF"/>
            <w:sz w:val="28"/>
            <w:szCs w:val="28"/>
          </w:rPr>
          <w:t>пунктах 5</w:t>
        </w:r>
      </w:hyperlink>
      <w:r w:rsidRPr="00D95F94">
        <w:rPr>
          <w:rFonts w:ascii="Times New Roman" w:hAnsi="Times New Roman" w:cs="Times New Roman"/>
          <w:sz w:val="28"/>
          <w:szCs w:val="28"/>
        </w:rPr>
        <w:t xml:space="preserve"> и </w:t>
      </w:r>
      <w:hyperlink w:anchor="Par1321" w:tooltip="9. Избирательный фонд кандидата может формироваться за счет следующих денежных средств:" w:history="1">
        <w:r w:rsidRPr="00D95F94">
          <w:rPr>
            <w:rFonts w:ascii="Times New Roman" w:hAnsi="Times New Roman" w:cs="Times New Roman"/>
            <w:color w:val="0000FF"/>
            <w:sz w:val="28"/>
            <w:szCs w:val="28"/>
          </w:rPr>
          <w:t>9</w:t>
        </w:r>
      </w:hyperlink>
      <w:r w:rsidRPr="00D95F94">
        <w:rPr>
          <w:rFonts w:ascii="Times New Roman" w:hAnsi="Times New Roman" w:cs="Times New Roman"/>
          <w:sz w:val="28"/>
          <w:szCs w:val="28"/>
        </w:rP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(для открытых акционерных обществ - на день составления списка лиц, имеющих право участвовать в годовом </w:t>
      </w:r>
      <w:proofErr w:type="gramStart"/>
      <w:r w:rsidRPr="00D95F94">
        <w:rPr>
          <w:rFonts w:ascii="Times New Roman" w:hAnsi="Times New Roman" w:cs="Times New Roman"/>
          <w:sz w:val="28"/>
          <w:szCs w:val="28"/>
        </w:rPr>
        <w:t>общем</w:t>
      </w:r>
      <w:proofErr w:type="gramEnd"/>
      <w:r w:rsidRPr="00D95F94">
        <w:rPr>
          <w:rFonts w:ascii="Times New Roman" w:hAnsi="Times New Roman" w:cs="Times New Roman"/>
          <w:sz w:val="28"/>
          <w:szCs w:val="28"/>
        </w:rPr>
        <w:t xml:space="preserve"> собрании акционеров за предыдущий финансовый год);</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1" w:name="Par1305"/>
      <w:bookmarkEnd w:id="151"/>
      <w:r w:rsidRPr="00D95F94">
        <w:rPr>
          <w:rFonts w:ascii="Times New Roman" w:hAnsi="Times New Roman" w:cs="Times New Roman"/>
          <w:sz w:val="28"/>
          <w:szCs w:val="28"/>
        </w:rPr>
        <w:t>11) воинским частям, военным учреждениям и организациям, правоохранительным органам;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анонимным жертвователям. </w:t>
      </w:r>
      <w:proofErr w:type="gramStart"/>
      <w:r w:rsidRPr="00D95F94">
        <w:rPr>
          <w:rFonts w:ascii="Times New Roman" w:hAnsi="Times New Roman" w:cs="Times New Roman"/>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2" w:name="Par1308"/>
      <w:bookmarkEnd w:id="152"/>
      <w:r w:rsidRPr="00D95F94">
        <w:rPr>
          <w:rFonts w:ascii="Times New Roman" w:hAnsi="Times New Roman" w:cs="Times New Roman"/>
          <w:sz w:val="28"/>
          <w:szCs w:val="28"/>
        </w:rPr>
        <w:t>14) юридическим лицам, зарегистрированным менее чем за один год до дня голосования на выборах депутатов представительного органа, а также некоммерческим организациям, выполняющим функции иностранного агента;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13"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3" w:name="Par1310"/>
      <w:bookmarkEnd w:id="153"/>
      <w:r w:rsidRPr="00D95F94">
        <w:rPr>
          <w:rFonts w:ascii="Times New Roman" w:hAnsi="Times New Roman" w:cs="Times New Roman"/>
          <w:sz w:val="28"/>
          <w:szCs w:val="28"/>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D95F94">
        <w:rPr>
          <w:rFonts w:ascii="Times New Roman" w:hAnsi="Times New Roman" w:cs="Times New Roman"/>
          <w:sz w:val="28"/>
          <w:szCs w:val="28"/>
        </w:rPr>
        <w:t>от</w:t>
      </w:r>
      <w:proofErr w:type="gramEnd"/>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4" w:name="Par1311"/>
      <w:bookmarkEnd w:id="154"/>
      <w:r w:rsidRPr="00D95F94">
        <w:rPr>
          <w:rFonts w:ascii="Times New Roman" w:hAnsi="Times New Roman" w:cs="Times New Roman"/>
          <w:sz w:val="28"/>
          <w:szCs w:val="28"/>
        </w:rPr>
        <w:t xml:space="preserve">иностранных государств, а также от указанных в </w:t>
      </w:r>
      <w:hyperlink w:anchor="Par1295" w:tooltip="1) иностранным государствам и иностранным организациям;" w:history="1">
        <w:r w:rsidRPr="00D95F94">
          <w:rPr>
            <w:rFonts w:ascii="Times New Roman" w:hAnsi="Times New Roman" w:cs="Times New Roman"/>
            <w:color w:val="0000FF"/>
            <w:sz w:val="28"/>
            <w:szCs w:val="28"/>
          </w:rPr>
          <w:t>пунктах 1</w:t>
        </w:r>
      </w:hyperlink>
      <w:r w:rsidRPr="00D95F94">
        <w:rPr>
          <w:rFonts w:ascii="Times New Roman" w:hAnsi="Times New Roman" w:cs="Times New Roman"/>
          <w:sz w:val="28"/>
          <w:szCs w:val="28"/>
        </w:rPr>
        <w:t xml:space="preserve"> - </w:t>
      </w:r>
      <w:hyperlink w:anchor="Par1298" w:tooltip="4) гражданам Российской Федерации, не достигшим возраста 18 лет на день голосования;" w:history="1">
        <w:r w:rsidRPr="00D95F94">
          <w:rPr>
            <w:rFonts w:ascii="Times New Roman" w:hAnsi="Times New Roman" w:cs="Times New Roman"/>
            <w:color w:val="0000FF"/>
            <w:sz w:val="28"/>
            <w:szCs w:val="28"/>
          </w:rPr>
          <w:t>4</w:t>
        </w:r>
      </w:hyperlink>
      <w:r w:rsidRPr="00D95F94">
        <w:rPr>
          <w:rFonts w:ascii="Times New Roman" w:hAnsi="Times New Roman" w:cs="Times New Roman"/>
          <w:sz w:val="28"/>
          <w:szCs w:val="28"/>
        </w:rPr>
        <w:t xml:space="preserve">, </w:t>
      </w:r>
      <w:hyperlink w:anchor="Par1300" w:tooltip="6) международным организациям и международным общественным движениям;" w:history="1">
        <w:r w:rsidRPr="00D95F94">
          <w:rPr>
            <w:rFonts w:ascii="Times New Roman" w:hAnsi="Times New Roman" w:cs="Times New Roman"/>
            <w:color w:val="0000FF"/>
            <w:sz w:val="28"/>
            <w:szCs w:val="28"/>
          </w:rPr>
          <w:t>6</w:t>
        </w:r>
      </w:hyperlink>
      <w:r w:rsidRPr="00D95F94">
        <w:rPr>
          <w:rFonts w:ascii="Times New Roman" w:hAnsi="Times New Roman" w:cs="Times New Roman"/>
          <w:sz w:val="28"/>
          <w:szCs w:val="28"/>
        </w:rPr>
        <w:t xml:space="preserve"> - </w:t>
      </w:r>
      <w:hyperlink w:anchor="Par1302" w:tooltip="8) государственным и муниципальным учреждениям, государственным и муниципальным унитарным предприятиям;"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w:t>
      </w:r>
      <w:hyperlink w:anchor="Par1305" w:tooltip="11) воинским частям, военным учреждениям и организациям, правоохранительным органам;" w:history="1">
        <w:r w:rsidRPr="00D95F94">
          <w:rPr>
            <w:rFonts w:ascii="Times New Roman" w:hAnsi="Times New Roman" w:cs="Times New Roman"/>
            <w:color w:val="0000FF"/>
            <w:sz w:val="28"/>
            <w:szCs w:val="28"/>
          </w:rPr>
          <w:t>11</w:t>
        </w:r>
      </w:hyperlink>
      <w:r w:rsidRPr="00D95F94">
        <w:rPr>
          <w:rFonts w:ascii="Times New Roman" w:hAnsi="Times New Roman" w:cs="Times New Roman"/>
          <w:sz w:val="28"/>
          <w:szCs w:val="28"/>
        </w:rPr>
        <w:t xml:space="preserve"> - </w:t>
      </w:r>
      <w:hyperlink w:anchor="Par1308" w:tooltip="14) юридическим лицам, зарегистрированным менее чем за один год до дня голосования на выборах депутатов представительного органа, а также некоммерческим организациям, выполняющим функции иностранного агента;" w:history="1">
        <w:r w:rsidRPr="00D95F94">
          <w:rPr>
            <w:rFonts w:ascii="Times New Roman" w:hAnsi="Times New Roman" w:cs="Times New Roman"/>
            <w:color w:val="0000FF"/>
            <w:sz w:val="28"/>
            <w:szCs w:val="28"/>
          </w:rPr>
          <w:t>14</w:t>
        </w:r>
      </w:hyperlink>
      <w:r w:rsidRPr="00D95F94">
        <w:rPr>
          <w:rFonts w:ascii="Times New Roman" w:hAnsi="Times New Roman" w:cs="Times New Roman"/>
          <w:sz w:val="28"/>
          <w:szCs w:val="28"/>
        </w:rPr>
        <w:t xml:space="preserve"> настоящей части органов, организаций или физических лиц;</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5" w:name="Par1312"/>
      <w:bookmarkEnd w:id="155"/>
      <w:proofErr w:type="gramStart"/>
      <w:r w:rsidRPr="00D95F94">
        <w:rPr>
          <w:rFonts w:ascii="Times New Roman" w:hAnsi="Times New Roman" w:cs="Times New Roman"/>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w:t>
      </w:r>
      <w:r w:rsidRPr="00D95F94">
        <w:rPr>
          <w:rFonts w:ascii="Times New Roman" w:hAnsi="Times New Roman" w:cs="Times New Roman"/>
          <w:sz w:val="28"/>
          <w:szCs w:val="28"/>
        </w:rPr>
        <w:lastRenderedPageBreak/>
        <w:t>составления списка лиц, имеющих право участвовать в годовом общем собрании акционеров за предыдущий финансовый год);</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6" w:name="Par1313"/>
      <w:bookmarkEnd w:id="156"/>
      <w:proofErr w:type="gramStart"/>
      <w:r w:rsidRPr="00D95F94">
        <w:rPr>
          <w:rFonts w:ascii="Times New Roman" w:hAnsi="Times New Roman" w:cs="Times New Roman"/>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организаций, учрежденных юридическими лицами, указанными в </w:t>
      </w:r>
      <w:hyperlink w:anchor="Par131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 w:history="1">
        <w:r w:rsidRPr="00D95F94">
          <w:rPr>
            <w:rFonts w:ascii="Times New Roman" w:hAnsi="Times New Roman" w:cs="Times New Roman"/>
            <w:color w:val="0000FF"/>
            <w:sz w:val="28"/>
            <w:szCs w:val="28"/>
          </w:rPr>
          <w:t>абзацах третьем</w:t>
        </w:r>
      </w:hyperlink>
      <w:r w:rsidRPr="00D95F94">
        <w:rPr>
          <w:rFonts w:ascii="Times New Roman" w:hAnsi="Times New Roman" w:cs="Times New Roman"/>
          <w:sz w:val="28"/>
          <w:szCs w:val="28"/>
        </w:rPr>
        <w:t xml:space="preserve"> и </w:t>
      </w:r>
      <w:hyperlink w:anchor="Par131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 w:history="1">
        <w:r w:rsidRPr="00D95F94">
          <w:rPr>
            <w:rFonts w:ascii="Times New Roman" w:hAnsi="Times New Roman" w:cs="Times New Roman"/>
            <w:color w:val="0000FF"/>
            <w:sz w:val="28"/>
            <w:szCs w:val="28"/>
          </w:rPr>
          <w:t>четвертом</w:t>
        </w:r>
      </w:hyperlink>
      <w:r w:rsidRPr="00D95F94">
        <w:rPr>
          <w:rFonts w:ascii="Times New Roman" w:hAnsi="Times New Roman" w:cs="Times New Roman"/>
          <w:sz w:val="28"/>
          <w:szCs w:val="28"/>
        </w:rPr>
        <w:t xml:space="preserve"> настоящего пункта;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7" w:name="Par1316"/>
      <w:bookmarkEnd w:id="157"/>
      <w:proofErr w:type="gramStart"/>
      <w:r w:rsidRPr="00D95F94">
        <w:rPr>
          <w:rFonts w:ascii="Times New Roman" w:hAnsi="Times New Roman" w:cs="Times New Roman"/>
          <w:sz w:val="28"/>
          <w:szCs w:val="28"/>
        </w:rPr>
        <w:t xml:space="preserve">организаций, в уставном (складочном) капитале которых доля (вклад) юридических лиц, указанных в </w:t>
      </w:r>
      <w:hyperlink w:anchor="Par131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 w:history="1">
        <w:r w:rsidRPr="00D95F94">
          <w:rPr>
            <w:rFonts w:ascii="Times New Roman" w:hAnsi="Times New Roman" w:cs="Times New Roman"/>
            <w:color w:val="0000FF"/>
            <w:sz w:val="28"/>
            <w:szCs w:val="28"/>
          </w:rPr>
          <w:t>абзацах третьем</w:t>
        </w:r>
      </w:hyperlink>
      <w:r w:rsidRPr="00D95F94">
        <w:rPr>
          <w:rFonts w:ascii="Times New Roman" w:hAnsi="Times New Roman" w:cs="Times New Roman"/>
          <w:sz w:val="28"/>
          <w:szCs w:val="28"/>
        </w:rPr>
        <w:t xml:space="preserve"> и </w:t>
      </w:r>
      <w:hyperlink w:anchor="Par131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 w:history="1">
        <w:r w:rsidRPr="00D95F94">
          <w:rPr>
            <w:rFonts w:ascii="Times New Roman" w:hAnsi="Times New Roman" w:cs="Times New Roman"/>
            <w:color w:val="0000FF"/>
            <w:sz w:val="28"/>
            <w:szCs w:val="28"/>
          </w:rPr>
          <w:t>четвертом</w:t>
        </w:r>
      </w:hyperlink>
      <w:r w:rsidRPr="00D95F94">
        <w:rPr>
          <w:rFonts w:ascii="Times New Roman" w:hAnsi="Times New Roman" w:cs="Times New Roman"/>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8" w:name="Par1317"/>
      <w:bookmarkEnd w:id="158"/>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 xml:space="preserve">Некоммерческие организации, указанные в </w:t>
      </w:r>
      <w:hyperlink w:anchor="Par1310"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history="1">
        <w:r w:rsidRPr="00D95F94">
          <w:rPr>
            <w:rFonts w:ascii="Times New Roman" w:hAnsi="Times New Roman" w:cs="Times New Roman"/>
            <w:color w:val="0000FF"/>
            <w:sz w:val="28"/>
            <w:szCs w:val="28"/>
          </w:rPr>
          <w:t>пункте 15 части 4</w:t>
        </w:r>
      </w:hyperlink>
      <w:r w:rsidRPr="00D95F94">
        <w:rPr>
          <w:rFonts w:ascii="Times New Roman" w:hAnsi="Times New Roman" w:cs="Times New Roman"/>
          <w:sz w:val="28"/>
          <w:szCs w:val="28"/>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311" w:tooltip="иностранных государств, а также от указанных в пунктах 1 - 4, 6 - 8, 11 - 14 настоящей части органов, организаций или физических лиц;" w:history="1">
        <w:r w:rsidRPr="00D95F94">
          <w:rPr>
            <w:rFonts w:ascii="Times New Roman" w:hAnsi="Times New Roman" w:cs="Times New Roman"/>
            <w:color w:val="0000FF"/>
            <w:sz w:val="28"/>
            <w:szCs w:val="28"/>
          </w:rPr>
          <w:t>абзацах втором</w:t>
        </w:r>
      </w:hyperlink>
      <w:r w:rsidRPr="00D95F94">
        <w:rPr>
          <w:rFonts w:ascii="Times New Roman" w:hAnsi="Times New Roman" w:cs="Times New Roman"/>
          <w:sz w:val="28"/>
          <w:szCs w:val="28"/>
        </w:rPr>
        <w:t xml:space="preserve"> - </w:t>
      </w:r>
      <w:hyperlink w:anchor="Par1316"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 w:history="1">
        <w:r w:rsidRPr="00D95F94">
          <w:rPr>
            <w:rFonts w:ascii="Times New Roman" w:hAnsi="Times New Roman" w:cs="Times New Roman"/>
            <w:color w:val="0000FF"/>
            <w:sz w:val="28"/>
            <w:szCs w:val="28"/>
          </w:rPr>
          <w:t>седьмом пункта</w:t>
        </w:r>
        <w:proofErr w:type="gramEnd"/>
        <w:r w:rsidRPr="00D95F94">
          <w:rPr>
            <w:rFonts w:ascii="Times New Roman" w:hAnsi="Times New Roman" w:cs="Times New Roman"/>
            <w:color w:val="0000FF"/>
            <w:sz w:val="28"/>
            <w:szCs w:val="28"/>
          </w:rPr>
          <w:t xml:space="preserve"> 15 части 4</w:t>
        </w:r>
      </w:hyperlink>
      <w:r w:rsidRPr="00D95F94">
        <w:rPr>
          <w:rFonts w:ascii="Times New Roman" w:hAnsi="Times New Roman" w:cs="Times New Roman"/>
          <w:sz w:val="28"/>
          <w:szCs w:val="28"/>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59" w:name="Par1318"/>
      <w:bookmarkEnd w:id="159"/>
      <w:r w:rsidRPr="00D95F94">
        <w:rPr>
          <w:rFonts w:ascii="Times New Roman" w:hAnsi="Times New Roman" w:cs="Times New Roman"/>
          <w:sz w:val="28"/>
          <w:szCs w:val="28"/>
        </w:rPr>
        <w:t>6.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0" w:name="Par1319"/>
      <w:bookmarkEnd w:id="160"/>
      <w:r w:rsidRPr="00D95F94">
        <w:rPr>
          <w:rFonts w:ascii="Times New Roman" w:hAnsi="Times New Roman" w:cs="Times New Roman"/>
          <w:sz w:val="28"/>
          <w:szCs w:val="28"/>
        </w:rPr>
        <w:lastRenderedPageBreak/>
        <w:t xml:space="preserve">7.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294" w:tooltip="4. Запрещается вносить пожертвования в избирательные фонды кандидатов, зарегистрированных кандидатов, избирательных объединений:"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sidRPr="00D95F94">
        <w:rPr>
          <w:rFonts w:ascii="Times New Roman" w:hAnsi="Times New Roman" w:cs="Times New Roman"/>
          <w:sz w:val="28"/>
          <w:szCs w:val="28"/>
        </w:rPr>
        <w:t xml:space="preserve">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anchor="Par1318" w:tooltip="6.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 w:history="1">
        <w:r w:rsidRPr="00D95F94">
          <w:rPr>
            <w:rFonts w:ascii="Times New Roman" w:hAnsi="Times New Roman" w:cs="Times New Roman"/>
            <w:color w:val="0000FF"/>
            <w:sz w:val="28"/>
            <w:szCs w:val="28"/>
          </w:rPr>
          <w:t>частей 6</w:t>
        </w:r>
      </w:hyperlink>
      <w:r w:rsidRPr="00D95F94">
        <w:rPr>
          <w:rFonts w:ascii="Times New Roman" w:hAnsi="Times New Roman" w:cs="Times New Roman"/>
          <w:sz w:val="28"/>
          <w:szCs w:val="28"/>
        </w:rPr>
        <w:t xml:space="preserve"> и </w:t>
      </w:r>
      <w:hyperlink w:anchor="Par1319" w:tooltip="7.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 w:history="1">
        <w:r w:rsidRPr="00D95F94">
          <w:rPr>
            <w:rFonts w:ascii="Times New Roman" w:hAnsi="Times New Roman" w:cs="Times New Roman"/>
            <w:color w:val="0000FF"/>
            <w:sz w:val="28"/>
            <w:szCs w:val="28"/>
          </w:rPr>
          <w:t>7</w:t>
        </w:r>
      </w:hyperlink>
      <w:r w:rsidRPr="00D95F94">
        <w:rPr>
          <w:rFonts w:ascii="Times New Roman" w:hAnsi="Times New Roman" w:cs="Times New Roman"/>
          <w:sz w:val="28"/>
          <w:szCs w:val="28"/>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w:t>
      </w:r>
      <w:proofErr w:type="gramEnd"/>
      <w:r w:rsidRPr="00D95F94">
        <w:rPr>
          <w:rFonts w:ascii="Times New Roman" w:hAnsi="Times New Roman" w:cs="Times New Roman"/>
          <w:sz w:val="28"/>
          <w:szCs w:val="28"/>
        </w:rPr>
        <w:t xml:space="preserve"> пожертвования, с указанием причины возврата. Пожертвование возвращается жертвователю в течение десяти дней со дня его поступления. Пожертвование, внесенное анонимным жертвователем, подлежит перечислению в доход местного бюджета не позднее чем через десять дней со дня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318" w:tooltip="6.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 w:history="1">
        <w:r w:rsidRPr="00D95F94">
          <w:rPr>
            <w:rFonts w:ascii="Times New Roman" w:hAnsi="Times New Roman" w:cs="Times New Roman"/>
            <w:color w:val="0000FF"/>
            <w:sz w:val="28"/>
            <w:szCs w:val="28"/>
          </w:rPr>
          <w:t>частями 6</w:t>
        </w:r>
      </w:hyperlink>
      <w:r w:rsidRPr="00D95F94">
        <w:rPr>
          <w:rFonts w:ascii="Times New Roman" w:hAnsi="Times New Roman" w:cs="Times New Roman"/>
          <w:sz w:val="28"/>
          <w:szCs w:val="28"/>
        </w:rPr>
        <w:t xml:space="preserve"> и </w:t>
      </w:r>
      <w:hyperlink w:anchor="Par1319" w:tooltip="7.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 w:history="1">
        <w:r w:rsidRPr="00D95F94">
          <w:rPr>
            <w:rFonts w:ascii="Times New Roman" w:hAnsi="Times New Roman" w:cs="Times New Roman"/>
            <w:color w:val="0000FF"/>
            <w:sz w:val="28"/>
            <w:szCs w:val="28"/>
          </w:rPr>
          <w:t>7</w:t>
        </w:r>
      </w:hyperlink>
      <w:r w:rsidRPr="00D95F94">
        <w:rPr>
          <w:rFonts w:ascii="Times New Roman" w:hAnsi="Times New Roman" w:cs="Times New Roman"/>
          <w:sz w:val="28"/>
          <w:szCs w:val="28"/>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1" w:name="Par1321"/>
      <w:bookmarkEnd w:id="161"/>
      <w:r w:rsidRPr="00D95F94">
        <w:rPr>
          <w:rFonts w:ascii="Times New Roman" w:hAnsi="Times New Roman" w:cs="Times New Roman"/>
          <w:sz w:val="28"/>
          <w:szCs w:val="28"/>
        </w:rPr>
        <w:t>9. Избирательный фонд кандидата может формироваться за счет следующих денежных средств: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настоящей статьей;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средств, выделенных кандидату выдвинувшим его избирательным объединением, в размере до 100 процентов от предельного размера расходования средств избирательного фонда кандидата, установленного настоящей статьей;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14"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20.12.2019 </w:t>
      </w:r>
      <w:r>
        <w:rPr>
          <w:rFonts w:ascii="Times New Roman" w:hAnsi="Times New Roman" w:cs="Times New Roman"/>
          <w:sz w:val="28"/>
          <w:szCs w:val="28"/>
        </w:rPr>
        <w:t>№</w:t>
      </w:r>
      <w:r w:rsidRPr="00D95F94">
        <w:rPr>
          <w:rFonts w:ascii="Times New Roman" w:hAnsi="Times New Roman" w:cs="Times New Roman"/>
          <w:sz w:val="28"/>
          <w:szCs w:val="28"/>
        </w:rPr>
        <w:t xml:space="preserve"> 341-ОЗ)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50 процентов от предельного размера расходования средств избирательного фонда кандидата, установленного настоящей статьей.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10. Избирательный фонд избирательного объединения может формироваться только за счет следующих денежных средств: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собственных средств избирательного объединения в размере до 100 процентов от предельного размера расходования средств избирательного фонда избирательного объединения, установленного настоящей статьей;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15"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20.12.2019 </w:t>
      </w:r>
      <w:r>
        <w:rPr>
          <w:rFonts w:ascii="Times New Roman" w:hAnsi="Times New Roman" w:cs="Times New Roman"/>
          <w:sz w:val="28"/>
          <w:szCs w:val="28"/>
        </w:rPr>
        <w:t>№</w:t>
      </w:r>
      <w:r w:rsidRPr="00D95F94">
        <w:rPr>
          <w:rFonts w:ascii="Times New Roman" w:hAnsi="Times New Roman" w:cs="Times New Roman"/>
          <w:sz w:val="28"/>
          <w:szCs w:val="28"/>
        </w:rPr>
        <w:t xml:space="preserve"> 341-ОЗ)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и 10 процентов от предельного размера расходования средств избирательного фонда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Предельный размер расходования средств избирательного фонда кандидата составляет:</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в избирательном округе с численностью избирателей до 100 избирателей включительно - 500 тысяч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16"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20.12.2019 </w:t>
      </w:r>
      <w:hyperlink r:id="rId617"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избирательном округе с численностью избирателей от 101 до 1000 избирателей включительно - 1,5 миллиона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18"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20.12.2019 </w:t>
      </w:r>
      <w:hyperlink r:id="rId619"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в избирательном округе с численностью избирателей от 1001 до 10000 избирателей включительно - 2,5 миллиона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20"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20.12.2019 </w:t>
      </w:r>
      <w:hyperlink r:id="rId621"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в избирательном округе с численностью избирателей свыше 10000 избирателей - 5 миллионов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22"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20.12.2019 </w:t>
      </w:r>
      <w:hyperlink r:id="rId623"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286" w:tooltip="1. Кандидаты, выдвинутые по одномандатному (многомандатному) избирательному округу, по единому мажоритарному избирательному округу, обязаны создать собственные избирательные фонды для финансирования своей избирательной кампании в период после уведомления соотв"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Предельный размер расходования средств избирательного фонда избирательного объединения составляет:</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в избирательном округе с численностью избирателей до 1000 избирателей включительно - 1,5 миллиона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(в ред. Законов Липецкой области от 31.10.2011 </w:t>
      </w:r>
      <w:hyperlink r:id="rId62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20.12.2019 </w:t>
      </w:r>
      <w:hyperlink r:id="rId625"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избирательном округе с численностью избирателей от 1001 до 20000 избирателей включительно - 4,5 миллиона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26"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20.12.2019 </w:t>
      </w:r>
      <w:hyperlink r:id="rId627"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в избирательном округе с численностью избирателей от 20001 до 100000 избирателей включительно - 9 миллионов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28"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20.12.2019 </w:t>
      </w:r>
      <w:hyperlink r:id="rId629"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в избирательном округе с численностью избирателей свыше 100000 избирателей - 30 миллионов рублей.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630"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20.12.2019 </w:t>
      </w:r>
      <w:hyperlink r:id="rId631"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2" w:name="Par1349"/>
      <w:bookmarkEnd w:id="162"/>
      <w:r w:rsidRPr="00D95F94">
        <w:rPr>
          <w:rFonts w:ascii="Times New Roman" w:hAnsi="Times New Roman" w:cs="Times New Roman"/>
          <w:sz w:val="28"/>
          <w:szCs w:val="28"/>
        </w:rPr>
        <w:t xml:space="preserve">12. </w:t>
      </w:r>
      <w:proofErr w:type="gramStart"/>
      <w:r w:rsidRPr="00D95F94">
        <w:rPr>
          <w:rFonts w:ascii="Times New Roman" w:hAnsi="Times New Roman" w:cs="Times New Roman"/>
          <w:sz w:val="28"/>
          <w:szCs w:val="28"/>
        </w:rPr>
        <w:t>Все денежные средства, образующие избирательный фонд, перечисляются на специальный избирательный счет, открытый с разрешения избирательной комиссии, зарегистрировавшей кандидата, список кандидатов, кандидатом либо его уполномоченным представителем по финансовым вопросам в филиале пу</w:t>
      </w:r>
      <w:r w:rsidR="00837DA5">
        <w:rPr>
          <w:rFonts w:ascii="Times New Roman" w:hAnsi="Times New Roman" w:cs="Times New Roman"/>
          <w:sz w:val="28"/>
          <w:szCs w:val="28"/>
        </w:rPr>
        <w:t>бличного акционерного общества «Сбербанк России»</w:t>
      </w:r>
      <w:r w:rsidRPr="00D95F94">
        <w:rPr>
          <w:rFonts w:ascii="Times New Roman" w:hAnsi="Times New Roman" w:cs="Times New Roman"/>
          <w:sz w:val="28"/>
          <w:szCs w:val="28"/>
        </w:rPr>
        <w:t>,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w:t>
      </w:r>
      <w:proofErr w:type="gramEnd"/>
      <w:r w:rsidRPr="00D95F94">
        <w:rPr>
          <w:rFonts w:ascii="Times New Roman" w:hAnsi="Times New Roman" w:cs="Times New Roman"/>
          <w:sz w:val="28"/>
          <w:szCs w:val="28"/>
        </w:rPr>
        <w:t xml:space="preserve">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D95F94" w:rsidRPr="00D95F94" w:rsidRDefault="00D95F94" w:rsidP="00D95F94">
      <w:pPr>
        <w:pStyle w:val="ConsPlusNormal"/>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ред. Законов Липецкой области от 25.11.2008 </w:t>
      </w:r>
      <w:hyperlink r:id="rId632"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29.05.2014 </w:t>
      </w:r>
      <w:hyperlink r:id="rId633"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11.05.2016 </w:t>
      </w:r>
      <w:hyperlink r:id="rId63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от 30.05.2019</w:t>
      </w:r>
      <w:proofErr w:type="gramEnd"/>
      <w:r w:rsidRPr="00D95F94">
        <w:rPr>
          <w:rFonts w:ascii="Times New Roman" w:hAnsi="Times New Roman" w:cs="Times New Roman"/>
          <w:sz w:val="28"/>
          <w:szCs w:val="28"/>
        </w:rPr>
        <w:t xml:space="preserve"> </w:t>
      </w:r>
      <w:hyperlink r:id="rId635"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Кандидат, избирательное объединение вправе открыть только один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филиалы пу</w:t>
      </w:r>
      <w:r w:rsidR="00837DA5">
        <w:rPr>
          <w:rFonts w:ascii="Times New Roman" w:hAnsi="Times New Roman" w:cs="Times New Roman"/>
          <w:sz w:val="28"/>
          <w:szCs w:val="28"/>
        </w:rPr>
        <w:t>бличного акционерного общества «Сбербанк России»</w:t>
      </w:r>
      <w:r w:rsidRPr="00D95F94">
        <w:rPr>
          <w:rFonts w:ascii="Times New Roman" w:hAnsi="Times New Roman" w:cs="Times New Roman"/>
          <w:sz w:val="28"/>
          <w:szCs w:val="28"/>
        </w:rPr>
        <w:t xml:space="preserve">,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w:t>
      </w:r>
      <w:r w:rsidRPr="00D95F94">
        <w:rPr>
          <w:rFonts w:ascii="Times New Roman" w:hAnsi="Times New Roman" w:cs="Times New Roman"/>
          <w:sz w:val="28"/>
          <w:szCs w:val="28"/>
        </w:rPr>
        <w:lastRenderedPageBreak/>
        <w:t>зачисляются на счет в валюте Российской Федерации.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3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Кандидат открывает специальный избирательный счет на основании разрешения, оформляемого соответствующей избирательной комиссией в течение трех дней после получения этой комиссией уведомления о выдвижении кандидата, осуществляемого в установленном настоящим Законом порядке.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избирательной комиссией, и предоставить ему право распоряжаться средствами, находящимися на указанном счете.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637"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15.10.2009 </w:t>
      </w:r>
      <w:hyperlink r:id="rId638"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317-ОЗ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14. Избирательное объединение, выдвинувшее список кандидатов по единому пропорциональному избирательному округу, открывает специальный избирательный счет на основании разрешения, оформляемого избирательной комиссией муниципального образования в течение трех дней после заверения ею копии списка кандидатов одновременно с регистрацией уполномоченных представителей по финансовым вопросам избирательного объединения.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639"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15.10.2009 </w:t>
      </w:r>
      <w:hyperlink r:id="rId640"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317-ОЗ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При дополнительном выдвижении кандидатов, списков кандидатов, указанных в </w:t>
      </w:r>
      <w:hyperlink w:anchor="Par908" w:tooltip="18.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 w:history="1">
        <w:r w:rsidRPr="00D95F94">
          <w:rPr>
            <w:rFonts w:ascii="Times New Roman" w:hAnsi="Times New Roman" w:cs="Times New Roman"/>
            <w:color w:val="0000FF"/>
            <w:sz w:val="28"/>
            <w:szCs w:val="28"/>
          </w:rPr>
          <w:t>части 18 статьи 37</w:t>
        </w:r>
      </w:hyperlink>
      <w:r w:rsidRPr="00D95F94">
        <w:rPr>
          <w:rFonts w:ascii="Times New Roman" w:hAnsi="Times New Roman" w:cs="Times New Roman"/>
          <w:sz w:val="28"/>
          <w:szCs w:val="28"/>
        </w:rPr>
        <w:t xml:space="preserve"> настоящего Закона, предельная сумма всех расходов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16. Порядок открытия, ведения и закрытия специальных избирательных счетов устанавливается избирательной комиссией Липецкой области по согласованию с территориальным учреждением Центрального банка Российской Федерации по Липецкой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Липецкой области.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641"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05.03.2015 </w:t>
      </w:r>
      <w:hyperlink r:id="rId64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11.05.2016 </w:t>
      </w:r>
      <w:hyperlink r:id="rId64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3" w:name="Par1360"/>
      <w:bookmarkEnd w:id="163"/>
      <w:r w:rsidRPr="00D95F94">
        <w:rPr>
          <w:rFonts w:ascii="Times New Roman" w:hAnsi="Times New Roman" w:cs="Times New Roman"/>
          <w:sz w:val="28"/>
          <w:szCs w:val="28"/>
        </w:rPr>
        <w:t xml:space="preserve">17. Сведения о поступлении средств на специальный избирательный счет и расходовании этих средств размещаются избирательной комиссией Липецкой области на своем официальном сайте в информационно-телекоммуникационной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4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Обязательному размещению подлежат сведения: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г) о средствах, возвращенных жертвователям из соответствующего избирательного фонда, в том числе об основаниях возврата;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д) об общей сумме средств, поступивших в соответствующий избирательный фонд, и об общей сумме израсходованных средств.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17 введена </w:t>
      </w:r>
      <w:hyperlink r:id="rId64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18. Размещение сведений, указанных в </w:t>
      </w:r>
      <w:hyperlink w:anchor="Par1360" w:tooltip="17. Сведения о поступлении средств на специальный избирательный счет и расходовании этих средств размещаются избирательной комиссией Липецкой области на своем официальном сайте в информационно-телекоммуникационной сети &quot;Интернет&quot;." w:history="1">
        <w:r w:rsidRPr="00D95F94">
          <w:rPr>
            <w:rFonts w:ascii="Times New Roman" w:hAnsi="Times New Roman" w:cs="Times New Roman"/>
            <w:color w:val="0000FF"/>
            <w:sz w:val="28"/>
            <w:szCs w:val="28"/>
          </w:rPr>
          <w:t>части 17</w:t>
        </w:r>
      </w:hyperlink>
      <w:r w:rsidRPr="00D95F94">
        <w:rPr>
          <w:rFonts w:ascii="Times New Roman" w:hAnsi="Times New Roman" w:cs="Times New Roman"/>
          <w:sz w:val="28"/>
          <w:szCs w:val="28"/>
        </w:rPr>
        <w:t xml:space="preserve"> настоящей статьи, осуществляется в объеме, определяемом избирательной комиссией Липецкой области.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18 введена </w:t>
      </w:r>
      <w:hyperlink r:id="rId646"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 xml:space="preserve">Статья 57. Утратила силу. - </w:t>
      </w:r>
      <w:hyperlink r:id="rId647"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25.05.2009 </w:t>
      </w:r>
      <w:r w:rsidR="00837DA5">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58. Порядок расходования средств избирательных фондов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Право распоряжаться средствами избирательных фондов принадлежит создавшим их кандидатам, избирательным объединениям.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Средства избирательных фондов могут использоваться </w:t>
      </w:r>
      <w:proofErr w:type="gramStart"/>
      <w:r w:rsidRPr="00D95F94">
        <w:rPr>
          <w:rFonts w:ascii="Times New Roman" w:hAnsi="Times New Roman" w:cs="Times New Roman"/>
          <w:sz w:val="28"/>
          <w:szCs w:val="28"/>
        </w:rPr>
        <w:t>на</w:t>
      </w:r>
      <w:proofErr w:type="gramEnd"/>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648"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 xml:space="preserve">, от 29.05.2014 </w:t>
      </w:r>
      <w:hyperlink r:id="rId649"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предвыборную агитацию, а также на оплату работ (услуг) информационного и консультационного характера;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утратил силу. - </w:t>
      </w:r>
      <w:hyperlink r:id="rId650"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ar1349" w:tooltip="12. Все денежные средства, образующие избирательный фонд, перечисляются на специальный избирательный счет, открытый с разрешения избирательной комиссии, зарегистрировавшей кандидата, список кандидатов, кандидатом либо его уполномоченным представителем по финан" w:history="1">
        <w:r w:rsidRPr="00D95F94">
          <w:rPr>
            <w:rFonts w:ascii="Times New Roman" w:hAnsi="Times New Roman" w:cs="Times New Roman"/>
            <w:color w:val="0000FF"/>
            <w:sz w:val="28"/>
            <w:szCs w:val="28"/>
          </w:rPr>
          <w:t>частью 12 статьи 56</w:t>
        </w:r>
      </w:hyperlink>
      <w:r w:rsidRPr="00D95F94">
        <w:rPr>
          <w:rFonts w:ascii="Times New Roman" w:hAnsi="Times New Roman" w:cs="Times New Roman"/>
          <w:sz w:val="28"/>
          <w:szCs w:val="28"/>
        </w:rPr>
        <w:t xml:space="preserve"> настоящего Закона избирательный фонд создан без открытия специального избирательного счета.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5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представительного органа денежных средств, не перечисленных в избирательные фонды, запрещается. </w:t>
      </w:r>
      <w:proofErr w:type="gramStart"/>
      <w:r w:rsidRPr="00D95F94">
        <w:rPr>
          <w:rFonts w:ascii="Times New Roman" w:hAnsi="Times New Roman" w:cs="Times New Roman"/>
          <w:sz w:val="28"/>
          <w:szCs w:val="28"/>
        </w:rPr>
        <w:t>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представительного органа и направленных на достижение определенного результата на выборах депутатов представительного органа.</w:t>
      </w:r>
      <w:proofErr w:type="gramEnd"/>
      <w:r w:rsidRPr="00D95F94">
        <w:rPr>
          <w:rFonts w:ascii="Times New Roman" w:hAnsi="Times New Roman" w:cs="Times New Roman"/>
          <w:sz w:val="28"/>
          <w:szCs w:val="28"/>
        </w:rPr>
        <w:t xml:space="preserve">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представительного органа и направленных на достижение определенного результата на выборах депутатов представительного органа. Материальная поддержка кандидата, избирательного объединения, направленная на достижение определенного результата на выборах депутатов представительного органа,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депутатов представительного органа без привлечения третьих лиц.</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6. </w:t>
      </w:r>
      <w:proofErr w:type="gramStart"/>
      <w:r w:rsidRPr="00D95F94">
        <w:rPr>
          <w:rFonts w:ascii="Times New Roman" w:hAnsi="Times New Roman" w:cs="Times New Roman"/>
          <w:sz w:val="28"/>
          <w:szCs w:val="28"/>
        </w:rPr>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представительного органа, только денежные средства (в том числе собственные денежные средства избирательного объединения), поступившие в их избирательные фонды до дня голосования в установленном законом порядке.</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представительного органа.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w:t>
      </w:r>
      <w:proofErr w:type="gramStart"/>
      <w:r w:rsidRPr="00D95F94">
        <w:rPr>
          <w:rFonts w:ascii="Times New Roman" w:hAnsi="Times New Roman" w:cs="Times New Roman"/>
          <w:sz w:val="28"/>
          <w:szCs w:val="28"/>
        </w:rPr>
        <w:t xml:space="preserve">Редакции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w:t>
      </w:r>
      <w:r w:rsidR="00867F43">
        <w:rPr>
          <w:rFonts w:ascii="Times New Roman" w:hAnsi="Times New Roman" w:cs="Times New Roman"/>
          <w:sz w:val="28"/>
          <w:szCs w:val="28"/>
        </w:rPr>
        <w:t>семи</w:t>
      </w:r>
      <w:r w:rsidRPr="00D95F94">
        <w:rPr>
          <w:rFonts w:ascii="Times New Roman" w:hAnsi="Times New Roman" w:cs="Times New Roman"/>
          <w:sz w:val="28"/>
          <w:szCs w:val="28"/>
        </w:rPr>
        <w:t xml:space="preserve"> дней со дня получения в следующем объеме: фамилия, имя, отчество кандидата, наименование избирательного объединения, избирательный округ; сумма средств, поступивших в избирательный фонд кандидата, избирательного объединения; сумма средств, израсходованных из избирательного фонда кандидатом, избирательным объединением;</w:t>
      </w:r>
      <w:proofErr w:type="gramEnd"/>
      <w:r w:rsidRPr="00D95F94">
        <w:rPr>
          <w:rFonts w:ascii="Times New Roman" w:hAnsi="Times New Roman" w:cs="Times New Roman"/>
          <w:sz w:val="28"/>
          <w:szCs w:val="28"/>
        </w:rPr>
        <w:t xml:space="preserve"> остаток средств в избирательном фонде кандидата, избирательного объединения.</w:t>
      </w:r>
    </w:p>
    <w:p w:rsidR="000A33B4" w:rsidRPr="00D95F94" w:rsidRDefault="000A33B4" w:rsidP="000A33B4">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Закона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Все финансовые операции по специальному избирательному счету, за исключением возврата в избирательный фонд неизрасходованных средств и </w:t>
      </w:r>
      <w:r w:rsidRPr="00D95F94">
        <w:rPr>
          <w:rFonts w:ascii="Times New Roman" w:hAnsi="Times New Roman" w:cs="Times New Roman"/>
          <w:sz w:val="28"/>
          <w:szCs w:val="28"/>
        </w:rPr>
        <w:lastRenderedPageBreak/>
        <w:t xml:space="preserve">зачисления на указанный счет средств, перечисленных до дня голосования, прекращаются в день голосования. </w:t>
      </w:r>
      <w:proofErr w:type="gramStart"/>
      <w:r w:rsidRPr="00D95F94">
        <w:rPr>
          <w:rFonts w:ascii="Times New Roman" w:hAnsi="Times New Roman" w:cs="Times New Roman"/>
          <w:sz w:val="28"/>
          <w:szCs w:val="28"/>
        </w:rPr>
        <w:t>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ею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соответствующей кредитной организацией</w:t>
      </w:r>
      <w:proofErr w:type="gramEnd"/>
      <w:r w:rsidRPr="00D95F94">
        <w:rPr>
          <w:rFonts w:ascii="Times New Roman" w:hAnsi="Times New Roman" w:cs="Times New Roman"/>
          <w:sz w:val="28"/>
          <w:szCs w:val="28"/>
        </w:rPr>
        <w:t xml:space="preserve"> по указанию соответствующей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 Специальный избирательный счет закрывается кандидатом, избирательным объединением до дня представления ими итогового финансового отчета.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4" w:name="Par1393"/>
      <w:bookmarkEnd w:id="164"/>
      <w:r w:rsidRPr="00D95F94">
        <w:rPr>
          <w:rFonts w:ascii="Times New Roman" w:hAnsi="Times New Roman" w:cs="Times New Roman"/>
          <w:sz w:val="28"/>
          <w:szCs w:val="28"/>
        </w:rPr>
        <w:t>10. Кандидат, избирательное объединение представляют в соответствующую избирательную комиссию первый финансовый отчет - одновременно с представлением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Кандидат, избирательное объединение не позднее чем через 30 дней со дня официального </w:t>
      </w:r>
      <w:proofErr w:type="gramStart"/>
      <w:r w:rsidRPr="00D95F94">
        <w:rPr>
          <w:rFonts w:ascii="Times New Roman" w:hAnsi="Times New Roman" w:cs="Times New Roman"/>
          <w:sz w:val="28"/>
          <w:szCs w:val="28"/>
        </w:rPr>
        <w:t>опубликования результатов выборов депутатов представительного органа</w:t>
      </w:r>
      <w:proofErr w:type="gramEnd"/>
      <w:r w:rsidRPr="00D95F94">
        <w:rPr>
          <w:rFonts w:ascii="Times New Roman" w:hAnsi="Times New Roman" w:cs="Times New Roman"/>
          <w:sz w:val="28"/>
          <w:szCs w:val="28"/>
        </w:rPr>
        <w:t xml:space="preserve">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ar1286" w:tooltip="1. Кандидаты, выдвинутые по одномандатному (многомандатному) избирательному округу, по единому мажоритарному избирательному округу, обязаны создать собственные избирательные фонды для финансирования своей избирательной кампании в период после уведомления соотв" w:history="1">
        <w:r w:rsidRPr="00D95F94">
          <w:rPr>
            <w:rFonts w:ascii="Times New Roman" w:hAnsi="Times New Roman" w:cs="Times New Roman"/>
            <w:color w:val="0000FF"/>
            <w:sz w:val="28"/>
            <w:szCs w:val="28"/>
          </w:rPr>
          <w:t xml:space="preserve">частью 1 </w:t>
        </w:r>
        <w:r w:rsidRPr="00D95F94">
          <w:rPr>
            <w:rFonts w:ascii="Times New Roman" w:hAnsi="Times New Roman" w:cs="Times New Roman"/>
            <w:color w:val="0000FF"/>
            <w:sz w:val="28"/>
            <w:szCs w:val="28"/>
          </w:rPr>
          <w:lastRenderedPageBreak/>
          <w:t>статьи 56</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65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Копии финансовых отчетов, указанных в </w:t>
      </w:r>
      <w:hyperlink w:anchor="Par1393" w:tooltip="10. Кандидат, избирательное объединение представляют в соответствующую избирательную комиссию первый финансовый отчет - одновременно с представлением документов, необходимых для регистрации кандидата, списка кандидатов, при этом в отчет включаются сведения по " w:history="1">
        <w:r w:rsidRPr="00D95F94">
          <w:rPr>
            <w:rFonts w:ascii="Times New Roman" w:hAnsi="Times New Roman" w:cs="Times New Roman"/>
            <w:color w:val="0000FF"/>
            <w:sz w:val="28"/>
            <w:szCs w:val="28"/>
          </w:rPr>
          <w:t>части 10</w:t>
        </w:r>
      </w:hyperlink>
      <w:r w:rsidRPr="00D95F94">
        <w:rPr>
          <w:rFonts w:ascii="Times New Roman" w:hAnsi="Times New Roman" w:cs="Times New Roman"/>
          <w:sz w:val="28"/>
          <w:szCs w:val="28"/>
        </w:rP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После дня голосования кандидаты, избирательные объединения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53" w:tooltip="Закон Липецкой области от 25.05.2009 N 27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14.05.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25.05.2009 </w:t>
      </w:r>
      <w:r>
        <w:rPr>
          <w:rFonts w:ascii="Times New Roman" w:hAnsi="Times New Roman" w:cs="Times New Roman"/>
          <w:sz w:val="28"/>
          <w:szCs w:val="28"/>
        </w:rPr>
        <w:t>№</w:t>
      </w:r>
      <w:r w:rsidRPr="00D95F94">
        <w:rPr>
          <w:rFonts w:ascii="Times New Roman" w:hAnsi="Times New Roman" w:cs="Times New Roman"/>
          <w:sz w:val="28"/>
          <w:szCs w:val="28"/>
        </w:rPr>
        <w:t xml:space="preserve"> 272-ОЗ)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Кредитная организация обязана по истечении 60 дней со дня голосования перечислить оставшиеся на специальном избирательном счете избирательного фонда кандидата, избирательного объединения неизрасходованные денежные средства в доход местного бюджета и закрыть этот счет.</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25.11.2008 </w:t>
      </w:r>
      <w:hyperlink r:id="rId654"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214-ОЗ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06.03.2020 </w:t>
      </w:r>
      <w:hyperlink r:id="rId655"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Избирательные комиссии осуществляют </w:t>
      </w:r>
      <w:proofErr w:type="gramStart"/>
      <w:r w:rsidRPr="00D95F94">
        <w:rPr>
          <w:rFonts w:ascii="Times New Roman" w:hAnsi="Times New Roman" w:cs="Times New Roman"/>
          <w:sz w:val="28"/>
          <w:szCs w:val="28"/>
        </w:rPr>
        <w:t>контроль за</w:t>
      </w:r>
      <w:proofErr w:type="gramEnd"/>
      <w:r w:rsidRPr="00D95F94">
        <w:rPr>
          <w:rFonts w:ascii="Times New Roman" w:hAnsi="Times New Roman" w:cs="Times New Roman"/>
          <w:sz w:val="28"/>
          <w:szCs w:val="28"/>
        </w:rPr>
        <w:t xml:space="preserve"> порядком формирования средств избирательных фондов и расходованием этих средств. </w:t>
      </w:r>
      <w:proofErr w:type="gramStart"/>
      <w:r w:rsidRPr="00D95F94">
        <w:rPr>
          <w:rFonts w:ascii="Times New Roman" w:hAnsi="Times New Roman" w:cs="Times New Roman"/>
          <w:sz w:val="28"/>
          <w:szCs w:val="28"/>
        </w:rPr>
        <w:t>В соответствии с федеральным законодательством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w:t>
      </w:r>
      <w:proofErr w:type="gramEnd"/>
      <w:r w:rsidRPr="00D95F94">
        <w:rPr>
          <w:rFonts w:ascii="Times New Roman" w:hAnsi="Times New Roman" w:cs="Times New Roman"/>
          <w:sz w:val="28"/>
          <w:szCs w:val="28"/>
        </w:rPr>
        <w:t xml:space="preserve"> при внесении или перечислении пожертвований в избирательные фонды, и сообщить о результатах проверки в избирательную комиссию.</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59. Финансовое обеспечение избирательных комиссий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Расходование средств, выделенных на подготовку и проведение выборов депутатов представительного органа, обеспечение деятельности избирательных комиссий, эксплуатацию и развитие средств автоматизации, на </w:t>
      </w:r>
      <w:r w:rsidRPr="00D95F94">
        <w:rPr>
          <w:rFonts w:ascii="Times New Roman" w:hAnsi="Times New Roman" w:cs="Times New Roman"/>
          <w:sz w:val="28"/>
          <w:szCs w:val="28"/>
        </w:rPr>
        <w:lastRenderedPageBreak/>
        <w:t>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За счет средств соответствующего местного бюджета финансируются следующие расходы избирательных комиссий: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на возмещение транспортных расходов;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представительного органа, а также на выплаты гражданам, привлекаемым к работе в избирательных комиссиях по гражданско-правовым договорам;</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на изготовление печатной продукции;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представительного органа, обеспечения деятельности избирательных комиссий;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на доставку, хранение избирательной документации, подготовку ее к передаче в архив и на уничтожение;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на использование и эксплуатацию средств автоматизации, повышение правовой культуры избирателей и обучение организаторов выборов;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на командировки и другие цели, связанные с проведением выборов депутатов представительного органа, и обеспечение деятельности избирательных комиссий.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местного бюджета, выделенных на проведение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Порядок открытия и ведения счетов, учета, отчетности и перечисления денежных средств, выделенных из соответствующего бюджета избирательной </w:t>
      </w:r>
      <w:r w:rsidRPr="00D95F94">
        <w:rPr>
          <w:rFonts w:ascii="Times New Roman" w:hAnsi="Times New Roman" w:cs="Times New Roman"/>
          <w:sz w:val="28"/>
          <w:szCs w:val="28"/>
        </w:rPr>
        <w:lastRenderedPageBreak/>
        <w:t>комиссии муниципального образования, другим избирательным комиссиям на подготовку и проведение выборов депутатов представительного органа, эксплуатацию и развитие средств автоматизации, обучение организаторов выборов и обеспечение деятельности избирательных комиссий, а также формы отчетов избирательных комиссий о поступлении и расходовании указанных средств устанавливаются избирательной комиссией Липецкой области</w:t>
      </w:r>
      <w:proofErr w:type="gramEnd"/>
      <w:r w:rsidRPr="00D95F94">
        <w:rPr>
          <w:rFonts w:ascii="Times New Roman" w:hAnsi="Times New Roman" w:cs="Times New Roman"/>
          <w:sz w:val="28"/>
          <w:szCs w:val="28"/>
        </w:rPr>
        <w:t xml:space="preserve"> по согласованию с территориальным учреждением Центрального банка Российской Федерации по Липецкой области.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и кассовый учет по использованию средств, выделенных им из местного бюджета.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5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депутатов представительного органа, в территориальную избирательную комиссию, а при ее отсутствии - в избирательную комиссию муниципального образования не позднее чем через 10 дней со дня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57"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Окружные, территориальные избирательные комиссии представляют финансовые отчеты о поступлении и расходовании средств, выделенных им на подготовку и проведение выборов, избирательной комиссии муниципального образования не позднее чем через 20 дней со дня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58"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Окружные избирательные комиссии представляют избирательной комиссии муниципального образования сведения о поступлении и расходовании средств избирательных фондов кандидатов не позднее чем через 35 дней со дня официального опубликования результатов выборов в одномандатном избирательном округе.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w:t>
      </w:r>
      <w:proofErr w:type="gramStart"/>
      <w:r w:rsidRPr="00D95F94">
        <w:rPr>
          <w:rFonts w:ascii="Times New Roman" w:hAnsi="Times New Roman" w:cs="Times New Roman"/>
          <w:sz w:val="28"/>
          <w:szCs w:val="28"/>
        </w:rPr>
        <w:t>Избирательная комиссия муниципального образования представляет в представительный орган финансовый отчет о расходовании средств, выделенных из местного бюджета для подготовки и проведения выборов депутатов представительного органа, а также сведения о поступлении и расходовании средств избирательных фондов кандидатов, избирательных объединений не позднее чем через 2 месяца со дня официального опубликования результатов выборов депутатов представительного органа.</w:t>
      </w:r>
      <w:proofErr w:type="gramEnd"/>
      <w:r w:rsidRPr="00D95F94">
        <w:rPr>
          <w:rFonts w:ascii="Times New Roman" w:hAnsi="Times New Roman" w:cs="Times New Roman"/>
          <w:sz w:val="28"/>
          <w:szCs w:val="28"/>
        </w:rPr>
        <w:t xml:space="preserve"> Указанные отчет и сведения должны быть переданы избирательной комиссией муниципального образования средствам массовой информации для опубликования не позднее чем через месяц со дня его представления представительному органу.</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60. Контрольно-ревизионная служба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выдвинувших списки кандидатов, для организации проверок достоверности представленных кандидатами сведений об имуществе, о доходах, об их источниках при избирательной</w:t>
      </w:r>
      <w:proofErr w:type="gramEnd"/>
      <w:r w:rsidRPr="00D95F94">
        <w:rPr>
          <w:rFonts w:ascii="Times New Roman" w:hAnsi="Times New Roman" w:cs="Times New Roman"/>
          <w:sz w:val="28"/>
          <w:szCs w:val="28"/>
        </w:rPr>
        <w:t xml:space="preserve"> комиссии городского округа, городского поселения создается, а при избирательной комиссии сельского поселения - может создаваться контрольно-ревизионная служба.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 в ред. </w:t>
      </w:r>
      <w:hyperlink r:id="rId65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Порядок создания контрольно-ревизионных служб, их полномочия и порядок осуществления этих полномочий устанавливаются </w:t>
      </w:r>
      <w:hyperlink r:id="rId66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60</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 в ред. </w:t>
      </w:r>
      <w:hyperlink r:id="rId66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3 - 6. Утратили силу. - </w:t>
      </w:r>
      <w:hyperlink r:id="rId66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8. ОРГАНИЗАЦИЯ И ОСУЩЕСТВЛЕНИЕ ГОЛОСОВАНИЯ,</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ПОДСЧЕТ ГОЛОСОВ ИЗБИРАТЕЛЕЙ, ОПРЕДЕЛЕНИЕ РЕЗУЛЬТАТОВ</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ВЫБОРОВ ДЕПУТАТОВ ПРЕДСТАВИТЕЛЬНОГО ОРГАНА</w:t>
      </w:r>
    </w:p>
    <w:p w:rsidR="00D95F94" w:rsidRPr="00D95F94" w:rsidRDefault="00D95F94" w:rsidP="00D95F94">
      <w:pPr>
        <w:pStyle w:val="ConsPlusNormal"/>
        <w:jc w:val="center"/>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63"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61. Помещение для голосования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5" w:name="Par1443"/>
      <w:bookmarkEnd w:id="165"/>
      <w:r w:rsidRPr="00D95F94">
        <w:rPr>
          <w:rFonts w:ascii="Times New Roman" w:hAnsi="Times New Roman" w:cs="Times New Roman"/>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6" w:name="Par1444"/>
      <w:bookmarkEnd w:id="166"/>
      <w:r w:rsidRPr="00D95F94">
        <w:rPr>
          <w:rFonts w:ascii="Times New Roman" w:hAnsi="Times New Roman" w:cs="Times New Roman"/>
          <w:sz w:val="28"/>
          <w:szCs w:val="28"/>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если кандидат, список кандидатов выдвинуты изби</w:t>
      </w:r>
      <w:r w:rsidR="00837DA5">
        <w:rPr>
          <w:rFonts w:ascii="Times New Roman" w:hAnsi="Times New Roman" w:cs="Times New Roman"/>
          <w:sz w:val="28"/>
          <w:szCs w:val="28"/>
        </w:rPr>
        <w:t>рательным объединением - слова «</w:t>
      </w:r>
      <w:r w:rsidRPr="00D95F94">
        <w:rPr>
          <w:rFonts w:ascii="Times New Roman" w:hAnsi="Times New Roman" w:cs="Times New Roman"/>
          <w:sz w:val="28"/>
          <w:szCs w:val="28"/>
        </w:rPr>
        <w:t>выдв</w:t>
      </w:r>
      <w:r w:rsidR="00837DA5">
        <w:rPr>
          <w:rFonts w:ascii="Times New Roman" w:hAnsi="Times New Roman" w:cs="Times New Roman"/>
          <w:sz w:val="28"/>
          <w:szCs w:val="28"/>
        </w:rPr>
        <w:t>инут избирательным объединением»</w:t>
      </w:r>
      <w:r w:rsidRPr="00D95F94">
        <w:rPr>
          <w:rFonts w:ascii="Times New Roman" w:hAnsi="Times New Roman" w:cs="Times New Roman"/>
          <w:sz w:val="28"/>
          <w:szCs w:val="28"/>
        </w:rPr>
        <w:t xml:space="preserve"> с указанием наименования этого избирательного объединения;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если кандидат сам выд</w:t>
      </w:r>
      <w:r w:rsidR="00837DA5">
        <w:rPr>
          <w:rFonts w:ascii="Times New Roman" w:hAnsi="Times New Roman" w:cs="Times New Roman"/>
          <w:sz w:val="28"/>
          <w:szCs w:val="28"/>
        </w:rPr>
        <w:t>винул свою кандидатуру - слово «самовыдвижение»</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утратил силу. - </w:t>
      </w:r>
      <w:hyperlink r:id="rId664" w:tooltip="Закон Липецкой области от 07.07.2009 N 29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5.06.2009 "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07.07.2009 </w:t>
      </w:r>
      <w:r>
        <w:rPr>
          <w:rFonts w:ascii="Times New Roman" w:hAnsi="Times New Roman" w:cs="Times New Roman"/>
          <w:sz w:val="28"/>
          <w:szCs w:val="28"/>
        </w:rPr>
        <w:t>№</w:t>
      </w:r>
      <w:r w:rsidRPr="00D95F94">
        <w:rPr>
          <w:rFonts w:ascii="Times New Roman" w:hAnsi="Times New Roman" w:cs="Times New Roman"/>
          <w:sz w:val="28"/>
          <w:szCs w:val="28"/>
        </w:rPr>
        <w:t xml:space="preserve"> 291-ОЗ;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сведения о доходах и об имуществе кандидатов в объеме, установленном избирательной комиссией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информация о фактах представления кандидатами недостоверных сведений, предусмотренных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 статьи 32</w:t>
        </w:r>
      </w:hyperlink>
      <w:r w:rsidRPr="00D95F94">
        <w:rPr>
          <w:rFonts w:ascii="Times New Roman" w:hAnsi="Times New Roman" w:cs="Times New Roman"/>
          <w:sz w:val="28"/>
          <w:szCs w:val="28"/>
        </w:rPr>
        <w:t xml:space="preserve"> настоящего Закона (если такая информация имеется).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67" w:name="Par1451"/>
      <w:bookmarkEnd w:id="167"/>
      <w:r w:rsidRPr="00D95F94">
        <w:rPr>
          <w:rFonts w:ascii="Times New Roman" w:hAnsi="Times New Roman" w:cs="Times New Roman"/>
          <w:sz w:val="28"/>
          <w:szCs w:val="28"/>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гражданином, участвующим в выборах депутатов представительного органа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сведения об этом, с указанием соответствующего иностранного государства, также размещаются на информационном стенде.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6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Размещаемые на информационном стенде материалы не должны содержать признаков предвыборной агитации.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5.1. Для информирования избирателей, являющихся инвалидами по зрению, на информационном стенде размещаются материалы, указанные в </w:t>
      </w:r>
      <w:hyperlink w:anchor="Par1444"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 w:history="1">
        <w:r w:rsidRPr="00D95F94">
          <w:rPr>
            <w:rFonts w:ascii="Times New Roman" w:hAnsi="Times New Roman" w:cs="Times New Roman"/>
            <w:color w:val="0000FF"/>
            <w:sz w:val="28"/>
            <w:szCs w:val="28"/>
          </w:rPr>
          <w:t>частях 3</w:t>
        </w:r>
      </w:hyperlink>
      <w:r w:rsidRPr="00D95F94">
        <w:rPr>
          <w:rFonts w:ascii="Times New Roman" w:hAnsi="Times New Roman" w:cs="Times New Roman"/>
          <w:sz w:val="28"/>
          <w:szCs w:val="28"/>
        </w:rPr>
        <w:t xml:space="preserve"> и </w:t>
      </w:r>
      <w:hyperlink w:anchor="Par1451"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 w:history="1">
        <w:r w:rsidRPr="00D95F94">
          <w:rPr>
            <w:rFonts w:ascii="Times New Roman" w:hAnsi="Times New Roman" w:cs="Times New Roman"/>
            <w:color w:val="0000FF"/>
            <w:sz w:val="28"/>
            <w:szCs w:val="28"/>
          </w:rPr>
          <w:t>4</w:t>
        </w:r>
      </w:hyperlink>
      <w:r w:rsidRPr="00D95F94">
        <w:rPr>
          <w:rFonts w:ascii="Times New Roman" w:hAnsi="Times New Roman" w:cs="Times New Roman"/>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5.1 введена </w:t>
      </w:r>
      <w:hyperlink r:id="rId666"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депутатов представительного органа, в которых должны быть приведены </w:t>
      </w:r>
      <w:r w:rsidRPr="00D95F94">
        <w:rPr>
          <w:rFonts w:ascii="Times New Roman" w:hAnsi="Times New Roman" w:cs="Times New Roman"/>
          <w:sz w:val="28"/>
          <w:szCs w:val="28"/>
        </w:rPr>
        <w:lastRenderedPageBreak/>
        <w:t>варианты заполнения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При проведении выборов депутатов представительного органа с использованием смешанной или пропорциональной избирательной системы в помещении для голосования должны находиться зарегистрированные избирательной комиссией муниципального образования списки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67"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В целях реализации инвалидами активного избирательного права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При проведении голосования осуществляется оказание помощи таким лицам с соблюдением требований, предусмотренных Федеральным </w:t>
      </w:r>
      <w:hyperlink r:id="rId66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от 12 июня 2002 года </w:t>
      </w:r>
      <w:r>
        <w:rPr>
          <w:rFonts w:ascii="Times New Roman" w:hAnsi="Times New Roman" w:cs="Times New Roman"/>
          <w:sz w:val="28"/>
          <w:szCs w:val="28"/>
        </w:rPr>
        <w:t>№</w:t>
      </w:r>
      <w:r w:rsidRPr="00D95F94">
        <w:rPr>
          <w:rFonts w:ascii="Times New Roman" w:hAnsi="Times New Roman" w:cs="Times New Roman"/>
          <w:sz w:val="28"/>
          <w:szCs w:val="28"/>
        </w:rPr>
        <w:t xml:space="preserve"> 67-ФЗ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 иными федеральными законами.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 введена </w:t>
      </w:r>
      <w:hyperlink r:id="rId669" w:tooltip="Закон Липецкой области от 15.12.2015 N 473-ОЗ (ред. от 19.06.2017) &quot;О внесении изменений в отдельные законы Липецкой области по вопросам социальной защиты инвалидов в связи с ратификацией конвенции о правах инвалидов&quot; (принят Липецким областным Советом депутат"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15.12.2015 </w:t>
      </w:r>
      <w:r>
        <w:rPr>
          <w:rFonts w:ascii="Times New Roman" w:hAnsi="Times New Roman" w:cs="Times New Roman"/>
          <w:sz w:val="28"/>
          <w:szCs w:val="28"/>
        </w:rPr>
        <w:t>№</w:t>
      </w:r>
      <w:r w:rsidRPr="00D95F94">
        <w:rPr>
          <w:rFonts w:ascii="Times New Roman" w:hAnsi="Times New Roman" w:cs="Times New Roman"/>
          <w:sz w:val="28"/>
          <w:szCs w:val="28"/>
        </w:rPr>
        <w:t xml:space="preserve"> 473-ОЗ)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68" w:name="Par1465"/>
      <w:bookmarkEnd w:id="168"/>
      <w:r w:rsidRPr="00D95F94">
        <w:rPr>
          <w:rFonts w:ascii="Times New Roman" w:hAnsi="Times New Roman" w:cs="Times New Roman"/>
          <w:sz w:val="28"/>
          <w:szCs w:val="28"/>
        </w:rPr>
        <w:t>Статья 61.1. Открепительное удостоверение</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w:t>
      </w:r>
      <w:proofErr w:type="gramStart"/>
      <w:r w:rsidRPr="00D95F94">
        <w:rPr>
          <w:rFonts w:ascii="Times New Roman" w:hAnsi="Times New Roman" w:cs="Times New Roman"/>
          <w:sz w:val="28"/>
          <w:szCs w:val="28"/>
        </w:rPr>
        <w:t>введена</w:t>
      </w:r>
      <w:proofErr w:type="gramEnd"/>
      <w:r w:rsidRPr="00D95F94">
        <w:rPr>
          <w:rFonts w:ascii="Times New Roman" w:hAnsi="Times New Roman" w:cs="Times New Roman"/>
          <w:sz w:val="28"/>
          <w:szCs w:val="28"/>
        </w:rPr>
        <w:t xml:space="preserve"> </w:t>
      </w:r>
      <w:hyperlink r:id="rId67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69" w:name="Par1468"/>
      <w:bookmarkEnd w:id="169"/>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В случае совмещения дня голосования на выборах депутатов представительного органа с днем голосования на выборах и (или) </w:t>
      </w:r>
      <w:r w:rsidRPr="00D95F94">
        <w:rPr>
          <w:rFonts w:ascii="Times New Roman" w:hAnsi="Times New Roman" w:cs="Times New Roman"/>
          <w:sz w:val="28"/>
          <w:szCs w:val="28"/>
        </w:rPr>
        <w:lastRenderedPageBreak/>
        <w:t xml:space="preserve">референдумах более высокого уровня, при проведении которых в соответствии со </w:t>
      </w:r>
      <w:hyperlink r:id="rId67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62</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предусмотрено голосование по открепительным удостоверениям, досрочное голосование, предусмотренное </w:t>
      </w:r>
      <w:hyperlink w:anchor="Par1562" w:tooltip="Статья 63.1. Досрочное голосование" w:history="1">
        <w:r w:rsidRPr="00D95F94">
          <w:rPr>
            <w:rFonts w:ascii="Times New Roman" w:hAnsi="Times New Roman" w:cs="Times New Roman"/>
            <w:color w:val="0000FF"/>
            <w:sz w:val="28"/>
            <w:szCs w:val="28"/>
          </w:rPr>
          <w:t>статьей 63.1</w:t>
        </w:r>
      </w:hyperlink>
      <w:r w:rsidRPr="00D95F94">
        <w:rPr>
          <w:rFonts w:ascii="Times New Roman" w:hAnsi="Times New Roman" w:cs="Times New Roman"/>
          <w:sz w:val="28"/>
          <w:szCs w:val="28"/>
        </w:rPr>
        <w:t xml:space="preserve"> настоящего Закона, не проводится.</w:t>
      </w:r>
      <w:proofErr w:type="gramEnd"/>
      <w:r w:rsidRPr="00D95F94">
        <w:rPr>
          <w:rFonts w:ascii="Times New Roman" w:hAnsi="Times New Roman" w:cs="Times New Roman"/>
          <w:sz w:val="28"/>
          <w:szCs w:val="28"/>
        </w:rPr>
        <w:t xml:space="preserve"> При проведении указанных выборов депутатов представительного органа применяются положения настоящего Закона, предусматривающие голосование по открепительным удостоверениям, за исключением выборов, в которых границы избирательного округа находятся в пределах одного избирательного участка.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30.05.2019 </w:t>
      </w:r>
      <w:hyperlink r:id="rId672"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 xml:space="preserve">, </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06.03.2020 </w:t>
      </w:r>
      <w:hyperlink r:id="rId673"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в установленные настоящим Законом сроки получить в соответствующей избирательной комиссии муниципального образования (территориальной избирательной комиссии) либо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w:t>
      </w:r>
      <w:proofErr w:type="gramEnd"/>
      <w:r w:rsidRPr="00D95F94">
        <w:rPr>
          <w:rFonts w:ascii="Times New Roman" w:hAnsi="Times New Roman" w:cs="Times New Roman"/>
          <w:sz w:val="28"/>
          <w:szCs w:val="28"/>
        </w:rPr>
        <w:t xml:space="preserve"> том избирательном участке, на котором он будет находиться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согласно </w:t>
      </w:r>
      <w:hyperlink r:id="rId67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приложению 2</w:t>
        </w:r>
      </w:hyperlink>
      <w:r w:rsidRPr="00D95F94">
        <w:rPr>
          <w:rFonts w:ascii="Times New Roman" w:hAnsi="Times New Roman" w:cs="Times New Roman"/>
          <w:sz w:val="28"/>
          <w:szCs w:val="28"/>
        </w:rPr>
        <w:t xml:space="preserve"> к Федеральному закону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Текст открепительного удостоверения, число открепительных удостоверений, форма реестра выдачи открепительных удостоверений утверждаются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 xml:space="preserve">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D95F94">
        <w:rPr>
          <w:rFonts w:ascii="Times New Roman" w:hAnsi="Times New Roman" w:cs="Times New Roman"/>
          <w:sz w:val="28"/>
          <w:szCs w:val="28"/>
        </w:rPr>
        <w:t>микрошрифтом</w:t>
      </w:r>
      <w:proofErr w:type="spellEnd"/>
      <w:r w:rsidRPr="00D95F94">
        <w:rPr>
          <w:rFonts w:ascii="Times New Roman" w:hAnsi="Times New Roman" w:cs="Times New Roman"/>
          <w:sz w:val="28"/>
          <w:szCs w:val="28"/>
        </w:rPr>
        <w:t xml:space="preserve"> и (или) защитной сеткой и (или) иные специальные элементы защиты.</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Закупка открепительных удостоверений осуществляется избирательной комиссией муниципального образования на основании ее решения.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7.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75"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w:t>
      </w:r>
      <w:proofErr w:type="gramStart"/>
      <w:r w:rsidRPr="00D95F94">
        <w:rPr>
          <w:rFonts w:ascii="Times New Roman" w:hAnsi="Times New Roman" w:cs="Times New Roman"/>
          <w:sz w:val="28"/>
          <w:szCs w:val="28"/>
        </w:rPr>
        <w:t>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номер одномандатного избирательного округа, на территории которых образован избирательный</w:t>
      </w:r>
      <w:proofErr w:type="gramEnd"/>
      <w:r w:rsidRPr="00D95F94">
        <w:rPr>
          <w:rFonts w:ascii="Times New Roman" w:hAnsi="Times New Roman" w:cs="Times New Roman"/>
          <w:sz w:val="28"/>
          <w:szCs w:val="28"/>
        </w:rPr>
        <w:t xml:space="preserve">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w:t>
      </w:r>
      <w:proofErr w:type="gramStart"/>
      <w:r w:rsidRPr="00D95F94">
        <w:rPr>
          <w:rFonts w:ascii="Times New Roman" w:hAnsi="Times New Roman" w:cs="Times New Roman"/>
          <w:sz w:val="28"/>
          <w:szCs w:val="28"/>
        </w:rP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w:t>
      </w:r>
      <w:proofErr w:type="gramEnd"/>
      <w:r w:rsidRPr="00D95F94">
        <w:rPr>
          <w:rFonts w:ascii="Times New Roman" w:hAnsi="Times New Roman" w:cs="Times New Roman"/>
          <w:sz w:val="28"/>
          <w:szCs w:val="28"/>
        </w:rPr>
        <w:t xml:space="preserve">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Председатель, заместитель председателя, секретарь или иной член </w:t>
      </w:r>
      <w:r w:rsidRPr="00D95F94">
        <w:rPr>
          <w:rFonts w:ascii="Times New Roman" w:hAnsi="Times New Roman" w:cs="Times New Roman"/>
          <w:sz w:val="28"/>
          <w:szCs w:val="28"/>
        </w:rPr>
        <w:lastRenderedPageBreak/>
        <w:t xml:space="preserve">избирательной комиссии муниципального образования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(территориальная избирательная комиссия) до дня голосования направляет в участковые избирательные </w:t>
      </w:r>
      <w:proofErr w:type="gramStart"/>
      <w:r w:rsidRPr="00D95F94">
        <w:rPr>
          <w:rFonts w:ascii="Times New Roman" w:hAnsi="Times New Roman" w:cs="Times New Roman"/>
          <w:sz w:val="28"/>
          <w:szCs w:val="28"/>
        </w:rPr>
        <w:t>комиссии</w:t>
      </w:r>
      <w:proofErr w:type="gramEnd"/>
      <w:r w:rsidRPr="00D95F94">
        <w:rPr>
          <w:rFonts w:ascii="Times New Roman" w:hAnsi="Times New Roman" w:cs="Times New Roman"/>
          <w:sz w:val="28"/>
          <w:szCs w:val="28"/>
        </w:rPr>
        <w:t xml:space="preserve">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w:t>
      </w:r>
      <w:r w:rsidR="00837DA5">
        <w:rPr>
          <w:rFonts w:ascii="Times New Roman" w:hAnsi="Times New Roman" w:cs="Times New Roman"/>
          <w:sz w:val="28"/>
          <w:szCs w:val="28"/>
        </w:rPr>
        <w:t>ка избирателей делает отметку: «</w:t>
      </w:r>
      <w:r w:rsidRPr="00D95F94">
        <w:rPr>
          <w:rFonts w:ascii="Times New Roman" w:hAnsi="Times New Roman" w:cs="Times New Roman"/>
          <w:sz w:val="28"/>
          <w:szCs w:val="28"/>
        </w:rPr>
        <w:t xml:space="preserve">Получил в избирательной комиссии муниципального образования (территориальной избирательной комиссии) открепительное удостоверение </w:t>
      </w:r>
      <w:r>
        <w:rPr>
          <w:rFonts w:ascii="Times New Roman" w:hAnsi="Times New Roman" w:cs="Times New Roman"/>
          <w:sz w:val="28"/>
          <w:szCs w:val="28"/>
        </w:rPr>
        <w:t>№</w:t>
      </w:r>
      <w:r w:rsidR="00837DA5">
        <w:rPr>
          <w:rFonts w:ascii="Times New Roman" w:hAnsi="Times New Roman" w:cs="Times New Roman"/>
          <w:sz w:val="28"/>
          <w:szCs w:val="28"/>
        </w:rPr>
        <w:t>»</w:t>
      </w:r>
      <w:r w:rsidRPr="00D95F94">
        <w:rPr>
          <w:rFonts w:ascii="Times New Roman" w:hAnsi="Times New Roman" w:cs="Times New Roman"/>
          <w:sz w:val="28"/>
          <w:szCs w:val="28"/>
        </w:rPr>
        <w:t xml:space="preserve"> с указанием номера выданного открепительного удостоверения и расписывается.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w:t>
      </w:r>
      <w:r w:rsidR="00837DA5">
        <w:rPr>
          <w:rFonts w:ascii="Times New Roman" w:hAnsi="Times New Roman" w:cs="Times New Roman"/>
          <w:sz w:val="28"/>
          <w:szCs w:val="28"/>
        </w:rPr>
        <w:t>ка избирателей делает отметку: «</w:t>
      </w:r>
      <w:r w:rsidRPr="00D95F94">
        <w:rPr>
          <w:rFonts w:ascii="Times New Roman" w:hAnsi="Times New Roman" w:cs="Times New Roman"/>
          <w:sz w:val="28"/>
          <w:szCs w:val="28"/>
        </w:rPr>
        <w:t xml:space="preserve">Получил открепительное удостоверение </w:t>
      </w:r>
      <w:r>
        <w:rPr>
          <w:rFonts w:ascii="Times New Roman" w:hAnsi="Times New Roman" w:cs="Times New Roman"/>
          <w:sz w:val="28"/>
          <w:szCs w:val="28"/>
        </w:rPr>
        <w:t>№</w:t>
      </w:r>
      <w:r w:rsidR="00837DA5">
        <w:rPr>
          <w:rFonts w:ascii="Times New Roman" w:hAnsi="Times New Roman" w:cs="Times New Roman"/>
          <w:sz w:val="28"/>
          <w:szCs w:val="28"/>
        </w:rPr>
        <w:t>»</w:t>
      </w:r>
      <w:r w:rsidRPr="00D95F94">
        <w:rPr>
          <w:rFonts w:ascii="Times New Roman" w:hAnsi="Times New Roman" w:cs="Times New Roman"/>
          <w:sz w:val="28"/>
          <w:szCs w:val="28"/>
        </w:rPr>
        <w:t xml:space="preserve"> с указанием номера открепительного удостоверения и расписывается.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Повторная выдача открепительного удостоверения не допускается. В случае утраты открепительного удостоверения его дубликат не выдается.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0" w:name="Par1483"/>
      <w:bookmarkEnd w:id="170"/>
      <w:r w:rsidRPr="00D95F94">
        <w:rPr>
          <w:rFonts w:ascii="Times New Roman" w:hAnsi="Times New Roman" w:cs="Times New Roman"/>
          <w:sz w:val="28"/>
          <w:szCs w:val="28"/>
        </w:rPr>
        <w:t>14.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w:t>
      </w:r>
      <w:r w:rsidR="00837DA5">
        <w:rPr>
          <w:rFonts w:ascii="Times New Roman" w:hAnsi="Times New Roman" w:cs="Times New Roman"/>
          <w:sz w:val="28"/>
          <w:szCs w:val="28"/>
        </w:rPr>
        <w:t xml:space="preserve"> </w:t>
      </w:r>
      <w:r w:rsidR="00837DA5">
        <w:rPr>
          <w:rFonts w:ascii="Times New Roman" w:hAnsi="Times New Roman" w:cs="Times New Roman"/>
          <w:sz w:val="28"/>
          <w:szCs w:val="28"/>
        </w:rPr>
        <w:lastRenderedPageBreak/>
        <w:t>избирателей делается отметка: «</w:t>
      </w:r>
      <w:r w:rsidRPr="00D95F94">
        <w:rPr>
          <w:rFonts w:ascii="Times New Roman" w:hAnsi="Times New Roman" w:cs="Times New Roman"/>
          <w:sz w:val="28"/>
          <w:szCs w:val="28"/>
        </w:rPr>
        <w:t xml:space="preserve">Проголосовал по открепительному удостоверению </w:t>
      </w:r>
      <w:r>
        <w:rPr>
          <w:rFonts w:ascii="Times New Roman" w:hAnsi="Times New Roman" w:cs="Times New Roman"/>
          <w:sz w:val="28"/>
          <w:szCs w:val="28"/>
        </w:rPr>
        <w:t>№</w:t>
      </w:r>
      <w:r w:rsidR="00837DA5">
        <w:rPr>
          <w:rFonts w:ascii="Times New Roman" w:hAnsi="Times New Roman" w:cs="Times New Roman"/>
          <w:sz w:val="28"/>
          <w:szCs w:val="28"/>
        </w:rPr>
        <w:t xml:space="preserve"> «</w:t>
      </w:r>
      <w:r w:rsidRPr="00D95F94">
        <w:rPr>
          <w:rFonts w:ascii="Times New Roman" w:hAnsi="Times New Roman" w:cs="Times New Roman"/>
          <w:sz w:val="28"/>
          <w:szCs w:val="28"/>
        </w:rPr>
        <w:t xml:space="preserve">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области. На основании этого решения избирательная комиссия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области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17. Передача открепительных удостоверений избирательным комиссиям и учет открепительных удостоверений, в </w:t>
      </w:r>
      <w:r w:rsidR="00837DA5">
        <w:rPr>
          <w:rFonts w:ascii="Times New Roman" w:hAnsi="Times New Roman" w:cs="Times New Roman"/>
          <w:sz w:val="28"/>
          <w:szCs w:val="28"/>
        </w:rPr>
        <w:t xml:space="preserve">том числе с использованием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осуществляются в порядке, утвержденном Центральной избирательной комиссией Российской Федерации в соответствии с </w:t>
      </w:r>
      <w:hyperlink r:id="rId67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16 статьи 62</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62. Избирательный бюллетень</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Для участия в голосовании на выборах депутатов представительного органа по мажоритарной избирательной системе относительного большинства избиратель получает один избирательный бюллетень для голосования по одномандатному (многомандатному)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Для участия в голосовании на выборах депутатов представительного органа по пропорциональной избирательной системе избиратель получает один избирательный бюллетень для голосования по единому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Для участия в голосовании на выборах депутатов представительного органа по смешанной избирательной системе избиратель получает один избирательный бюллетень для голосования по одномандатному </w:t>
      </w:r>
      <w:r w:rsidRPr="00D95F94">
        <w:rPr>
          <w:rFonts w:ascii="Times New Roman" w:hAnsi="Times New Roman" w:cs="Times New Roman"/>
          <w:sz w:val="28"/>
          <w:szCs w:val="28"/>
        </w:rPr>
        <w:lastRenderedPageBreak/>
        <w:t>(многомандатному) избирательному округу и один избирательный бюллетень для голосования по единому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2.1 введена </w:t>
      </w:r>
      <w:hyperlink r:id="rId677"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На выборах депутатов представительного органа (кроме выборов депутатов представительного органа,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w:t>
      </w:r>
      <w:proofErr w:type="gramStart"/>
      <w:r w:rsidRPr="00D95F94">
        <w:rPr>
          <w:rFonts w:ascii="Times New Roman" w:hAnsi="Times New Roman" w:cs="Times New Roman"/>
          <w:sz w:val="28"/>
          <w:szCs w:val="28"/>
        </w:rPr>
        <w:t>нанесенными</w:t>
      </w:r>
      <w:proofErr w:type="gramEnd"/>
      <w:r w:rsidRPr="00D95F94">
        <w:rPr>
          <w:rFonts w:ascii="Times New Roman" w:hAnsi="Times New Roman" w:cs="Times New Roman"/>
          <w:sz w:val="28"/>
          <w:szCs w:val="28"/>
        </w:rPr>
        <w:t xml:space="preserve"> типографским способом цветным фоном или надписью </w:t>
      </w:r>
      <w:proofErr w:type="spellStart"/>
      <w:r w:rsidRPr="00D95F94">
        <w:rPr>
          <w:rFonts w:ascii="Times New Roman" w:hAnsi="Times New Roman" w:cs="Times New Roman"/>
          <w:sz w:val="28"/>
          <w:szCs w:val="28"/>
        </w:rPr>
        <w:t>микрошрифтом</w:t>
      </w:r>
      <w:proofErr w:type="spellEnd"/>
      <w:r w:rsidRPr="00D95F94">
        <w:rPr>
          <w:rFonts w:ascii="Times New Roman" w:hAnsi="Times New Roman" w:cs="Times New Roman"/>
          <w:sz w:val="28"/>
          <w:szCs w:val="28"/>
        </w:rPr>
        <w:t xml:space="preserve"> и (или) защитной сеткой.</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1" w:name="Par1497"/>
      <w:bookmarkEnd w:id="171"/>
      <w:r w:rsidRPr="00D95F94">
        <w:rPr>
          <w:rFonts w:ascii="Times New Roman" w:hAnsi="Times New Roman" w:cs="Times New Roman"/>
          <w:sz w:val="28"/>
          <w:szCs w:val="28"/>
        </w:rPr>
        <w:t xml:space="preserve">4. Избирательные бюллетени для голосования по одномандатному (многомандатному) избирательному округу и для голосования по единому избирательному округу могут различаться по форме. Форма и текст избирательного бюллетеня для голосования по единому избирательному округу, форма избирательного бюллетеня для голосования по одномандатному (многомандатному) избирательному округу,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25 дней до дня голосования. Текст избирательного бюллетеня для голосования по одномандатному (многомандатному) избирательному округу утверждается окружной избирательной комиссией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25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7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2" w:name="Par1499"/>
      <w:bookmarkEnd w:id="172"/>
      <w:r w:rsidRPr="00D95F94">
        <w:rPr>
          <w:rFonts w:ascii="Times New Roman" w:hAnsi="Times New Roman" w:cs="Times New Roman"/>
          <w:sz w:val="28"/>
          <w:szCs w:val="28"/>
        </w:rPr>
        <w:t xml:space="preserve">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w:t>
      </w:r>
      <w:r w:rsidRPr="00D95F94">
        <w:rPr>
          <w:rFonts w:ascii="Times New Roman" w:hAnsi="Times New Roman" w:cs="Times New Roman"/>
          <w:sz w:val="28"/>
          <w:szCs w:val="28"/>
        </w:rPr>
        <w:lastRenderedPageBreak/>
        <w:t>следующие сведения о каждом из зарегистрированных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rsidRPr="00D95F94">
        <w:rPr>
          <w:rFonts w:ascii="Times New Roman" w:hAnsi="Times New Roman" w:cs="Times New Roman"/>
          <w:sz w:val="28"/>
          <w:szCs w:val="28"/>
        </w:rPr>
        <w:t>этом</w:t>
      </w:r>
      <w:proofErr w:type="gramEnd"/>
      <w:r w:rsidRPr="00D95F94">
        <w:rPr>
          <w:rFonts w:ascii="Times New Roman" w:hAnsi="Times New Roman" w:cs="Times New Roman"/>
          <w:sz w:val="28"/>
          <w:szCs w:val="28"/>
        </w:rP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представительного органа, в бюллетене также указываются </w:t>
      </w:r>
      <w:proofErr w:type="gramStart"/>
      <w:r w:rsidRPr="00D95F94">
        <w:rPr>
          <w:rFonts w:ascii="Times New Roman" w:hAnsi="Times New Roman" w:cs="Times New Roman"/>
          <w:sz w:val="28"/>
          <w:szCs w:val="28"/>
        </w:rPr>
        <w:t>прежние</w:t>
      </w:r>
      <w:proofErr w:type="gramEnd"/>
      <w:r w:rsidRPr="00D95F94">
        <w:rPr>
          <w:rFonts w:ascii="Times New Roman" w:hAnsi="Times New Roman" w:cs="Times New Roman"/>
          <w:sz w:val="28"/>
          <w:szCs w:val="28"/>
        </w:rPr>
        <w:t xml:space="preserve"> фамилия, имя, отчество кандидата;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7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год рождения;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основное место работы или службы, занимаемая должность (в случае отсутствия основного места работы или службы - род занятий);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если кандидат выдвинут избир</w:t>
      </w:r>
      <w:r w:rsidR="00F30584">
        <w:rPr>
          <w:rFonts w:ascii="Times New Roman" w:hAnsi="Times New Roman" w:cs="Times New Roman"/>
          <w:sz w:val="28"/>
          <w:szCs w:val="28"/>
        </w:rPr>
        <w:t>ательным объединением, - слово «</w:t>
      </w:r>
      <w:r w:rsidRPr="00D95F94">
        <w:rPr>
          <w:rFonts w:ascii="Times New Roman" w:hAnsi="Times New Roman" w:cs="Times New Roman"/>
          <w:sz w:val="28"/>
          <w:szCs w:val="28"/>
        </w:rPr>
        <w:t>выдви</w:t>
      </w:r>
      <w:r w:rsidR="00F30584">
        <w:rPr>
          <w:rFonts w:ascii="Times New Roman" w:hAnsi="Times New Roman" w:cs="Times New Roman"/>
          <w:sz w:val="28"/>
          <w:szCs w:val="28"/>
        </w:rPr>
        <w:t>нут»</w:t>
      </w:r>
      <w:r w:rsidRPr="00D95F94">
        <w:rPr>
          <w:rFonts w:ascii="Times New Roman" w:hAnsi="Times New Roman" w:cs="Times New Roman"/>
          <w:sz w:val="28"/>
          <w:szCs w:val="28"/>
        </w:rPr>
        <w:t xml:space="preserve"> с указанием наименования соответствующей политической партии, иного общественного объединения в соответствии с </w:t>
      </w:r>
      <w:hyperlink w:anchor="Par588" w:tooltip="2. Выдвижение кандидатов избирательным объединением осуществляется тайным голосованием, а также с соблюдением иных требований, предъявляемых федеральным законом к политическим партиям при выдвижении кандидатов, на съезде политической партии, либо на общем собр" w:history="1">
        <w:r w:rsidRPr="00D95F94">
          <w:rPr>
            <w:rFonts w:ascii="Times New Roman" w:hAnsi="Times New Roman" w:cs="Times New Roman"/>
            <w:color w:val="0000FF"/>
            <w:sz w:val="28"/>
            <w:szCs w:val="28"/>
          </w:rPr>
          <w:t>частью 2 статьи 33</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6 в ред. </w:t>
      </w:r>
      <w:hyperlink r:id="rId68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если кандидат сам выд</w:t>
      </w:r>
      <w:r w:rsidR="00F30584">
        <w:rPr>
          <w:rFonts w:ascii="Times New Roman" w:hAnsi="Times New Roman" w:cs="Times New Roman"/>
          <w:sz w:val="28"/>
          <w:szCs w:val="28"/>
        </w:rPr>
        <w:t>винул свою кандидатуру - слово «</w:t>
      </w:r>
      <w:r w:rsidRPr="00D95F94">
        <w:rPr>
          <w:rFonts w:ascii="Times New Roman" w:hAnsi="Times New Roman" w:cs="Times New Roman"/>
          <w:sz w:val="28"/>
          <w:szCs w:val="28"/>
        </w:rPr>
        <w:t>самовыдвижение</w:t>
      </w:r>
      <w:r w:rsidR="00F30584">
        <w:rPr>
          <w:rFonts w:ascii="Times New Roman" w:hAnsi="Times New Roman" w:cs="Times New Roman"/>
          <w:sz w:val="28"/>
          <w:szCs w:val="28"/>
        </w:rPr>
        <w:t>»</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утратил силу. - </w:t>
      </w:r>
      <w:hyperlink r:id="rId681" w:tooltip="Закон Липецкой области от 07.07.2009 N 29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5.06.2009 "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07.07.2009 </w:t>
      </w:r>
      <w:r>
        <w:rPr>
          <w:rFonts w:ascii="Times New Roman" w:hAnsi="Times New Roman" w:cs="Times New Roman"/>
          <w:sz w:val="28"/>
          <w:szCs w:val="28"/>
        </w:rPr>
        <w:t>№</w:t>
      </w:r>
      <w:r w:rsidRPr="00D95F94">
        <w:rPr>
          <w:rFonts w:ascii="Times New Roman" w:hAnsi="Times New Roman" w:cs="Times New Roman"/>
          <w:sz w:val="28"/>
          <w:szCs w:val="28"/>
        </w:rPr>
        <w:t xml:space="preserve"> 291-ОЗ;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 xml:space="preserve">Если зарегистрированный кандидат, выдвинутый непосредственно, в соответствии с </w:t>
      </w:r>
      <w:hyperlink w:anchor="Par553" w:tooltip="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 w:history="1">
        <w:r w:rsidRPr="00D95F94">
          <w:rPr>
            <w:rFonts w:ascii="Times New Roman" w:hAnsi="Times New Roman" w:cs="Times New Roman"/>
            <w:color w:val="0000FF"/>
            <w:sz w:val="28"/>
            <w:szCs w:val="28"/>
          </w:rPr>
          <w:t>частью 2 статьи 32</w:t>
        </w:r>
      </w:hyperlink>
      <w:r w:rsidRPr="00D95F94">
        <w:rPr>
          <w:rFonts w:ascii="Times New Roman" w:hAnsi="Times New Roman" w:cs="Times New Roman"/>
          <w:sz w:val="28"/>
          <w:szCs w:val="28"/>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ar588" w:tooltip="2. Выдвижение кандидатов избирательным объединением осуществляется тайным голосованием, а также с соблюдением иных требований, предъявляемых федеральным законом к политическим партиям при выдвижении кандидатов, на съезде политической партии, либо на общем собр" w:history="1">
        <w:r w:rsidRPr="00D95F94">
          <w:rPr>
            <w:rFonts w:ascii="Times New Roman" w:hAnsi="Times New Roman" w:cs="Times New Roman"/>
            <w:color w:val="0000FF"/>
            <w:sz w:val="28"/>
            <w:szCs w:val="28"/>
          </w:rPr>
          <w:t>частью 2 статьи 33</w:t>
        </w:r>
      </w:hyperlink>
      <w:r w:rsidRPr="00D95F94">
        <w:rPr>
          <w:rFonts w:ascii="Times New Roman" w:hAnsi="Times New Roman" w:cs="Times New Roman"/>
          <w:sz w:val="28"/>
          <w:szCs w:val="28"/>
        </w:rPr>
        <w:t xml:space="preserve"> настоящего Закона и статус зарегистрированного кандидата в этой политической партии, ином общественном объединении.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8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Утратила силу. - </w:t>
      </w:r>
      <w:hyperlink r:id="rId68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3" w:name="Par1513"/>
      <w:bookmarkEnd w:id="173"/>
      <w:r w:rsidRPr="00D95F94">
        <w:rPr>
          <w:rFonts w:ascii="Times New Roman" w:hAnsi="Times New Roman" w:cs="Times New Roman"/>
          <w:sz w:val="28"/>
          <w:szCs w:val="28"/>
        </w:rPr>
        <w:t xml:space="preserve">8. </w:t>
      </w:r>
      <w:proofErr w:type="gramStart"/>
      <w:r w:rsidRPr="00D95F94">
        <w:rPr>
          <w:rFonts w:ascii="Times New Roman" w:hAnsi="Times New Roman" w:cs="Times New Roman"/>
          <w:sz w:val="28"/>
          <w:szCs w:val="28"/>
        </w:rPr>
        <w:t xml:space="preserve">При проведении голосования за списки кандидатов в бюллетене размещаются в порядке, определяемом жеребьевкой, наименования </w:t>
      </w:r>
      <w:r w:rsidRPr="00D95F94">
        <w:rPr>
          <w:rFonts w:ascii="Times New Roman" w:hAnsi="Times New Roman" w:cs="Times New Roman"/>
          <w:sz w:val="28"/>
          <w:szCs w:val="28"/>
        </w:rPr>
        <w:lastRenderedPageBreak/>
        <w:t xml:space="preserve">политических партий в соответствии с </w:t>
      </w:r>
      <w:hyperlink w:anchor="Par592" w:tooltip="2.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w:history="1">
        <w:r w:rsidRPr="00D95F94">
          <w:rPr>
            <w:rFonts w:ascii="Times New Roman" w:hAnsi="Times New Roman" w:cs="Times New Roman"/>
            <w:color w:val="0000FF"/>
            <w:sz w:val="28"/>
            <w:szCs w:val="28"/>
          </w:rPr>
          <w:t>частью 2.2 статьи 33</w:t>
        </w:r>
      </w:hyperlink>
      <w:r w:rsidRPr="00D95F94">
        <w:rPr>
          <w:rFonts w:ascii="Times New Roman" w:hAnsi="Times New Roman" w:cs="Times New Roman"/>
          <w:sz w:val="28"/>
          <w:szCs w:val="28"/>
        </w:rPr>
        <w:t xml:space="preserve"> настоящего Закона, а также фамилии, имена, отчества не менее чем первых трех кандидатов из списка либо его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и (или) соответствующей территориальной группы (в случае, если 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списка или его территориальную группу включены один</w:t>
      </w:r>
      <w:proofErr w:type="gramEnd"/>
      <w:r w:rsidRPr="00D95F94">
        <w:rPr>
          <w:rFonts w:ascii="Times New Roman" w:hAnsi="Times New Roman" w:cs="Times New Roman"/>
          <w:sz w:val="28"/>
          <w:szCs w:val="28"/>
        </w:rPr>
        <w:t xml:space="preserve">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28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68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от 20.12.2019 </w:t>
      </w:r>
      <w:hyperlink r:id="rId685"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Если зарегистрированный кандидат является иностранным гражданином, участвующим в выборах депутатов представительного органа в соответствии с </w:t>
      </w:r>
      <w:hyperlink w:anchor="Par78" w:tooltip="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и бы" w:history="1">
        <w:r w:rsidRPr="00D95F94">
          <w:rPr>
            <w:rFonts w:ascii="Times New Roman" w:hAnsi="Times New Roman" w:cs="Times New Roman"/>
            <w:color w:val="0000FF"/>
            <w:sz w:val="28"/>
            <w:szCs w:val="28"/>
          </w:rPr>
          <w:t>частью 8 статьи 5</w:t>
        </w:r>
      </w:hyperlink>
      <w:r w:rsidRPr="00D95F94">
        <w:rPr>
          <w:rFonts w:ascii="Times New Roman" w:hAnsi="Times New Roman" w:cs="Times New Roman"/>
          <w:sz w:val="28"/>
          <w:szCs w:val="28"/>
        </w:rPr>
        <w:t xml:space="preserve"> настоящего Закона, сведения об этом, с указанием соответствующего иностранного государства, также указываются в избирательном бюллетене.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86"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Справа от указанных в </w:t>
      </w:r>
      <w:hyperlink w:anchor="Par1499" w:tooltip="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 w:history="1">
        <w:r w:rsidRPr="00D95F94">
          <w:rPr>
            <w:rFonts w:ascii="Times New Roman" w:hAnsi="Times New Roman" w:cs="Times New Roman"/>
            <w:color w:val="0000FF"/>
            <w:sz w:val="28"/>
            <w:szCs w:val="28"/>
          </w:rPr>
          <w:t>частях 5</w:t>
        </w:r>
      </w:hyperlink>
      <w:r w:rsidRPr="00D95F94">
        <w:rPr>
          <w:rFonts w:ascii="Times New Roman" w:hAnsi="Times New Roman" w:cs="Times New Roman"/>
          <w:sz w:val="28"/>
          <w:szCs w:val="28"/>
        </w:rPr>
        <w:t xml:space="preserve"> - </w:t>
      </w:r>
      <w:hyperlink w:anchor="Par1513" w:tooltip="8.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2 статьи 33 настоящего Закона, а также фамилии, имена, отчества не менее чем первых трех "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w:t>
      </w:r>
      <w:r w:rsidR="00F30584">
        <w:rPr>
          <w:rFonts w:ascii="Times New Roman" w:hAnsi="Times New Roman" w:cs="Times New Roman"/>
          <w:sz w:val="28"/>
          <w:szCs w:val="28"/>
        </w:rPr>
        <w:t>«Против всех кандидатов»</w:t>
      </w:r>
      <w:r w:rsidRPr="00D95F94">
        <w:rPr>
          <w:rFonts w:ascii="Times New Roman" w:hAnsi="Times New Roman" w:cs="Times New Roman"/>
          <w:sz w:val="28"/>
          <w:szCs w:val="28"/>
        </w:rPr>
        <w:t xml:space="preserve"> (</w:t>
      </w:r>
      <w:r w:rsidR="00F30584">
        <w:rPr>
          <w:rFonts w:ascii="Times New Roman" w:hAnsi="Times New Roman" w:cs="Times New Roman"/>
          <w:sz w:val="28"/>
          <w:szCs w:val="28"/>
        </w:rPr>
        <w:t>«</w:t>
      </w:r>
      <w:r w:rsidRPr="00D95F94">
        <w:rPr>
          <w:rFonts w:ascii="Times New Roman" w:hAnsi="Times New Roman" w:cs="Times New Roman"/>
          <w:sz w:val="28"/>
          <w:szCs w:val="28"/>
        </w:rPr>
        <w:t>Против все</w:t>
      </w:r>
      <w:r w:rsidR="00F30584">
        <w:rPr>
          <w:rFonts w:ascii="Times New Roman" w:hAnsi="Times New Roman" w:cs="Times New Roman"/>
          <w:sz w:val="28"/>
          <w:szCs w:val="28"/>
        </w:rPr>
        <w:t>х списков кандидатов»</w:t>
      </w:r>
      <w:r w:rsidRPr="00D95F94">
        <w:rPr>
          <w:rFonts w:ascii="Times New Roman" w:hAnsi="Times New Roman" w:cs="Times New Roman"/>
          <w:sz w:val="28"/>
          <w:szCs w:val="28"/>
        </w:rPr>
        <w:t>) в избирательном бюллетене не помещается.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87"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Если в соответствии с </w:t>
      </w:r>
      <w:hyperlink w:anchor="Par911" w:tooltip="20. Если в связи с обстоятельствами, предусмотренными частью 18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 w:history="1">
        <w:r w:rsidRPr="00D95F94">
          <w:rPr>
            <w:rFonts w:ascii="Times New Roman" w:hAnsi="Times New Roman" w:cs="Times New Roman"/>
            <w:color w:val="0000FF"/>
            <w:sz w:val="28"/>
            <w:szCs w:val="28"/>
          </w:rPr>
          <w:t>частью 20 статьи 37</w:t>
        </w:r>
      </w:hyperlink>
      <w:r w:rsidRPr="00D95F94">
        <w:rPr>
          <w:rFonts w:ascii="Times New Roman" w:hAnsi="Times New Roman" w:cs="Times New Roman"/>
          <w:sz w:val="28"/>
          <w:szCs w:val="28"/>
        </w:rPr>
        <w:t xml:space="preserve"> настоящего Закона голосование проводится по одной кандидатуре, ниже предусмотренных </w:t>
      </w:r>
      <w:hyperlink w:anchor="Par1499" w:tooltip="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 w:history="1">
        <w:r w:rsidRPr="00D95F94">
          <w:rPr>
            <w:rFonts w:ascii="Times New Roman" w:hAnsi="Times New Roman" w:cs="Times New Roman"/>
            <w:color w:val="0000FF"/>
            <w:sz w:val="28"/>
            <w:szCs w:val="28"/>
          </w:rPr>
          <w:t>частями 5</w:t>
        </w:r>
      </w:hyperlink>
      <w:r w:rsidRPr="00D95F94">
        <w:rPr>
          <w:rFonts w:ascii="Times New Roman" w:hAnsi="Times New Roman" w:cs="Times New Roman"/>
          <w:sz w:val="28"/>
          <w:szCs w:val="28"/>
        </w:rPr>
        <w:t xml:space="preserve"> - </w:t>
      </w:r>
      <w:hyperlink w:anchor="Par1513" w:tooltip="8.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2 статьи 33 настоящего Закона, а также фамилии, имена, отчества не менее чем первых трех " w:history="1">
        <w:r w:rsidRPr="00D95F94">
          <w:rPr>
            <w:rFonts w:ascii="Times New Roman" w:hAnsi="Times New Roman" w:cs="Times New Roman"/>
            <w:color w:val="0000FF"/>
            <w:sz w:val="28"/>
            <w:szCs w:val="28"/>
          </w:rPr>
          <w:t>8</w:t>
        </w:r>
      </w:hyperlink>
      <w:r w:rsidRPr="00D95F94">
        <w:rPr>
          <w:rFonts w:ascii="Times New Roman" w:hAnsi="Times New Roman" w:cs="Times New Roman"/>
          <w:sz w:val="28"/>
          <w:szCs w:val="28"/>
        </w:rPr>
        <w:t xml:space="preserve"> настоящей статьи сведений о зарегистрированном кандидате указываются варианты воле</w:t>
      </w:r>
      <w:r w:rsidR="00F30584">
        <w:rPr>
          <w:rFonts w:ascii="Times New Roman" w:hAnsi="Times New Roman" w:cs="Times New Roman"/>
          <w:sz w:val="28"/>
          <w:szCs w:val="28"/>
        </w:rPr>
        <w:t xml:space="preserve">изъявления избирателей словами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 справа от которых помещаются пустые квадраты.</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4" w:name="Par1520"/>
      <w:bookmarkEnd w:id="174"/>
      <w:r w:rsidRPr="00D95F94">
        <w:rPr>
          <w:rFonts w:ascii="Times New Roman" w:hAnsi="Times New Roman" w:cs="Times New Roman"/>
          <w:sz w:val="28"/>
          <w:szCs w:val="28"/>
        </w:rPr>
        <w:t>12. Избирательные бюллетени печатаются на русском языке.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5" w:name="Par1521"/>
      <w:bookmarkEnd w:id="175"/>
      <w:r w:rsidRPr="00D95F94">
        <w:rPr>
          <w:rFonts w:ascii="Times New Roman" w:hAnsi="Times New Roman" w:cs="Times New Roman"/>
          <w:sz w:val="28"/>
          <w:szCs w:val="28"/>
        </w:rPr>
        <w:t xml:space="preserve">13.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w:t>
      </w:r>
      <w:r w:rsidRPr="00D95F94">
        <w:rPr>
          <w:rFonts w:ascii="Times New Roman" w:hAnsi="Times New Roman" w:cs="Times New Roman"/>
          <w:sz w:val="28"/>
          <w:szCs w:val="28"/>
        </w:rPr>
        <w:lastRenderedPageBreak/>
        <w:t xml:space="preserve">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w:t>
      </w:r>
      <w:proofErr w:type="gramStart"/>
      <w:r w:rsidRPr="00D95F94">
        <w:rPr>
          <w:rFonts w:ascii="Times New Roman" w:hAnsi="Times New Roman" w:cs="Times New Roman"/>
          <w:sz w:val="28"/>
          <w:szCs w:val="28"/>
        </w:rPr>
        <w:t>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8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14.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нижестоящим избирательным комиссиям в установленный ею срок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Передача избирательных бюллетеней участковым избирательным комиссиям осуществляется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один день до дня голосования (в том числе досрочного голосования). </w:t>
      </w:r>
      <w:proofErr w:type="gramStart"/>
      <w:r w:rsidRPr="00D95F94">
        <w:rPr>
          <w:rFonts w:ascii="Times New Roman" w:hAnsi="Times New Roman" w:cs="Times New Roman"/>
          <w:sz w:val="28"/>
          <w:szCs w:val="28"/>
        </w:rPr>
        <w:t>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roofErr w:type="gramEnd"/>
      <w:r w:rsidRPr="00D95F94">
        <w:rPr>
          <w:rFonts w:ascii="Times New Roman" w:hAnsi="Times New Roman" w:cs="Times New Roman"/>
          <w:sz w:val="28"/>
          <w:szCs w:val="28"/>
        </w:rPr>
        <w:t xml:space="preserve">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избирательной комиссии муниципального образования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w:t>
      </w:r>
      <w:r w:rsidRPr="00D95F94">
        <w:rPr>
          <w:rFonts w:ascii="Times New Roman" w:hAnsi="Times New Roman" w:cs="Times New Roman"/>
          <w:sz w:val="28"/>
          <w:szCs w:val="28"/>
        </w:rPr>
        <w:lastRenderedPageBreak/>
        <w:t>избирательной комиссии, осуществляющей передачу избирательных бюллетеней, о чем составляется акт.</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27.05.2011 </w:t>
      </w:r>
      <w:hyperlink r:id="rId689"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29.05.2014 </w:t>
      </w:r>
      <w:hyperlink r:id="rId690"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xml:space="preserve">, от 04.05.2018 </w:t>
      </w:r>
      <w:hyperlink r:id="rId691"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ar1521" w:tooltip="13.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осуществившей закупку избирательных бюллетеней, по акту, в котором указываются дата и время ег" w:history="1">
        <w:r w:rsidRPr="00D95F94">
          <w:rPr>
            <w:rFonts w:ascii="Times New Roman" w:hAnsi="Times New Roman" w:cs="Times New Roman"/>
            <w:color w:val="0000FF"/>
            <w:sz w:val="28"/>
            <w:szCs w:val="28"/>
          </w:rPr>
          <w:t>части 13</w:t>
        </w:r>
      </w:hyperlink>
      <w:r w:rsidRPr="00D95F94">
        <w:rPr>
          <w:rFonts w:ascii="Times New Roman" w:hAnsi="Times New Roman" w:cs="Times New Roman"/>
          <w:sz w:val="28"/>
          <w:szCs w:val="28"/>
        </w:rPr>
        <w:t xml:space="preserve"> настоящей статьи, или их представители, а также представители избирательных объединений, указанных в </w:t>
      </w:r>
      <w:hyperlink w:anchor="Par1521" w:tooltip="13.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осуществившей закупку избирательных бюллетеней, по акту, в котором указываются дата и время ег" w:history="1">
        <w:r w:rsidRPr="00D95F94">
          <w:rPr>
            <w:rFonts w:ascii="Times New Roman" w:hAnsi="Times New Roman" w:cs="Times New Roman"/>
            <w:color w:val="0000FF"/>
            <w:sz w:val="28"/>
            <w:szCs w:val="28"/>
          </w:rPr>
          <w:t>части 13</w:t>
        </w:r>
      </w:hyperlink>
      <w:r w:rsidRPr="00D95F94">
        <w:rPr>
          <w:rFonts w:ascii="Times New Roman" w:hAnsi="Times New Roman" w:cs="Times New Roman"/>
          <w:sz w:val="28"/>
          <w:szCs w:val="28"/>
        </w:rPr>
        <w:t xml:space="preserve"> настоящей статьи. </w:t>
      </w:r>
      <w:proofErr w:type="gramStart"/>
      <w:r w:rsidRPr="00D95F94">
        <w:rPr>
          <w:rFonts w:ascii="Times New Roman" w:hAnsi="Times New Roman" w:cs="Times New Roman"/>
          <w:sz w:val="28"/>
          <w:szCs w:val="28"/>
        </w:rPr>
        <w:t xml:space="preserve">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ar1521" w:tooltip="13.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осуществившей закупку избирательных бюллетеней, по акту, в котором указываются дата и время ег" w:history="1">
        <w:r w:rsidRPr="00D95F94">
          <w:rPr>
            <w:rFonts w:ascii="Times New Roman" w:hAnsi="Times New Roman" w:cs="Times New Roman"/>
            <w:color w:val="0000FF"/>
            <w:sz w:val="28"/>
            <w:szCs w:val="28"/>
          </w:rPr>
          <w:t>части 13</w:t>
        </w:r>
      </w:hyperlink>
      <w:r w:rsidRPr="00D95F94">
        <w:rPr>
          <w:rFonts w:ascii="Times New Roman" w:hAnsi="Times New Roman" w:cs="Times New Roman"/>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521" w:tooltip="13.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осуществившей закупку избирательных бюллетеней, по акту, в котором указываются дата и время ег" w:history="1">
        <w:r w:rsidRPr="00D95F94">
          <w:rPr>
            <w:rFonts w:ascii="Times New Roman" w:hAnsi="Times New Roman" w:cs="Times New Roman"/>
            <w:color w:val="0000FF"/>
            <w:sz w:val="28"/>
            <w:szCs w:val="28"/>
          </w:rPr>
          <w:t>части 13</w:t>
        </w:r>
      </w:hyperlink>
      <w:r w:rsidRPr="00D95F94">
        <w:rPr>
          <w:rFonts w:ascii="Times New Roman" w:hAnsi="Times New Roman" w:cs="Times New Roman"/>
          <w:sz w:val="28"/>
          <w:szCs w:val="28"/>
        </w:rPr>
        <w:t xml:space="preserve"> настоящей статьи избирательного объединения присутствовать при передаче избирательных бюллетеней.</w:t>
      </w:r>
      <w:proofErr w:type="gramEnd"/>
      <w:r w:rsidRPr="00D95F94">
        <w:rPr>
          <w:rFonts w:ascii="Times New Roman" w:hAnsi="Times New Roman" w:cs="Times New Roman"/>
          <w:sz w:val="28"/>
          <w:szCs w:val="28"/>
        </w:rPr>
        <w:t xml:space="preserve">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19. </w:t>
      </w:r>
      <w:proofErr w:type="gramStart"/>
      <w:r w:rsidRPr="00D95F94">
        <w:rPr>
          <w:rFonts w:ascii="Times New Roman" w:hAnsi="Times New Roman" w:cs="Times New Roman"/>
          <w:sz w:val="28"/>
          <w:szCs w:val="28"/>
        </w:rPr>
        <w:t>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территориальные, окружные,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w:t>
      </w:r>
      <w:proofErr w:type="gramEnd"/>
      <w:r w:rsidRPr="00D95F94">
        <w:rPr>
          <w:rFonts w:ascii="Times New Roman" w:hAnsi="Times New Roman" w:cs="Times New Roman"/>
          <w:sz w:val="28"/>
          <w:szCs w:val="28"/>
        </w:rPr>
        <w:t xml:space="preserve">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20. </w:t>
      </w:r>
      <w:proofErr w:type="gramStart"/>
      <w:r w:rsidRPr="00D95F94">
        <w:rPr>
          <w:rFonts w:ascii="Times New Roman" w:hAnsi="Times New Roman" w:cs="Times New Roman"/>
          <w:sz w:val="28"/>
          <w:szCs w:val="28"/>
        </w:rPr>
        <w:t xml:space="preserve">В случае принятия в соответствии с настоящим Законом менее чем за десять дней до дня голосования решений о регистрации кандидатов, списков </w:t>
      </w:r>
      <w:r w:rsidRPr="00D95F94">
        <w:rPr>
          <w:rFonts w:ascii="Times New Roman" w:hAnsi="Times New Roman" w:cs="Times New Roman"/>
          <w:sz w:val="28"/>
          <w:szCs w:val="28"/>
        </w:rPr>
        <w:lastRenderedPageBreak/>
        <w:t>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658" w:tooltip="Статья 67. Порядок подсчета голосов избирателей и составления протокола об итогах голосования участковой избирательной комиссией на выборах депутатов представительного органа, предусматривающих возможность досрочного голосования" w:history="1">
        <w:r w:rsidRPr="00D95F94">
          <w:rPr>
            <w:rFonts w:ascii="Times New Roman" w:hAnsi="Times New Roman" w:cs="Times New Roman"/>
            <w:color w:val="0000FF"/>
            <w:sz w:val="28"/>
            <w:szCs w:val="28"/>
          </w:rPr>
          <w:t>частью 4 статьи 67</w:t>
        </w:r>
      </w:hyperlink>
      <w:r w:rsidRPr="00D95F94">
        <w:rPr>
          <w:rFonts w:ascii="Times New Roman" w:hAnsi="Times New Roman" w:cs="Times New Roman"/>
          <w:sz w:val="28"/>
          <w:szCs w:val="28"/>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22. При проведении выборов депутатов представительного органа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25 дней до дня голосования и должны соответствовать требованиям, предусмотренным </w:t>
      </w:r>
      <w:hyperlink w:anchor="Par1499" w:tooltip="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 w:history="1">
        <w:r w:rsidRPr="00D95F94">
          <w:rPr>
            <w:rFonts w:ascii="Times New Roman" w:hAnsi="Times New Roman" w:cs="Times New Roman"/>
            <w:color w:val="0000FF"/>
            <w:sz w:val="28"/>
            <w:szCs w:val="28"/>
          </w:rPr>
          <w:t>частями 5</w:t>
        </w:r>
      </w:hyperlink>
      <w:r w:rsidRPr="00D95F94">
        <w:rPr>
          <w:rFonts w:ascii="Times New Roman" w:hAnsi="Times New Roman" w:cs="Times New Roman"/>
          <w:sz w:val="28"/>
          <w:szCs w:val="28"/>
        </w:rPr>
        <w:t xml:space="preserve"> - </w:t>
      </w:r>
      <w:hyperlink w:anchor="Par1520" w:tooltip="12. Избирательные бюллетени печатаются на русском языке." w:history="1">
        <w:r w:rsidRPr="00D95F94">
          <w:rPr>
            <w:rFonts w:ascii="Times New Roman" w:hAnsi="Times New Roman" w:cs="Times New Roman"/>
            <w:color w:val="0000FF"/>
            <w:sz w:val="28"/>
            <w:szCs w:val="28"/>
          </w:rPr>
          <w:t>12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76" w:name="Par1534"/>
      <w:bookmarkEnd w:id="176"/>
      <w:r w:rsidRPr="00D95F94">
        <w:rPr>
          <w:rFonts w:ascii="Times New Roman" w:hAnsi="Times New Roman" w:cs="Times New Roman"/>
          <w:sz w:val="28"/>
          <w:szCs w:val="28"/>
        </w:rPr>
        <w:t>Статья 63. Порядок голосования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Голосование на выборах депутатов представительного органа проводится с 8 до 20 часов по местному времени. </w:t>
      </w:r>
      <w:proofErr w:type="gramStart"/>
      <w:r w:rsidRPr="00D95F94">
        <w:rPr>
          <w:rFonts w:ascii="Times New Roman" w:hAnsi="Times New Roman" w:cs="Times New Roman"/>
          <w:sz w:val="28"/>
          <w:szCs w:val="28"/>
        </w:rPr>
        <w:t>При совмещении дня голосования на выборах депутатов представительного органа с днем голосования на выборах в федеральные органы</w:t>
      </w:r>
      <w:proofErr w:type="gramEnd"/>
      <w:r w:rsidRPr="00D95F94">
        <w:rPr>
          <w:rFonts w:ascii="Times New Roman" w:hAnsi="Times New Roman" w:cs="Times New Roman"/>
          <w:sz w:val="28"/>
          <w:szCs w:val="28"/>
        </w:rPr>
        <w:t xml:space="preserve"> государственной власти,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доступ в помещения для голосования должен быть обеспечен не менее чем за один час до начала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9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О дне, времени и месте голосования </w:t>
      </w:r>
      <w:proofErr w:type="gramStart"/>
      <w:r w:rsidRPr="00D95F94">
        <w:rPr>
          <w:rFonts w:ascii="Times New Roman" w:hAnsi="Times New Roman" w:cs="Times New Roman"/>
          <w:sz w:val="28"/>
          <w:szCs w:val="28"/>
        </w:rPr>
        <w:t>территориальные</w:t>
      </w:r>
      <w:proofErr w:type="gramEnd"/>
      <w:r w:rsidRPr="00D95F94">
        <w:rPr>
          <w:rFonts w:ascii="Times New Roman" w:hAnsi="Times New Roman" w:cs="Times New Roman"/>
          <w:sz w:val="28"/>
          <w:szCs w:val="28"/>
        </w:rPr>
        <w:t xml:space="preserve">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rsidR="00D95F94" w:rsidRPr="00D95F94" w:rsidRDefault="00D95F94" w:rsidP="00D95F94">
      <w:pPr>
        <w:pStyle w:val="ConsPlusNormal"/>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ред. Законов Липецкой области от 27.05.2011 </w:t>
      </w:r>
      <w:hyperlink r:id="rId693"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494-ОЗ</w:t>
        </w:r>
      </w:hyperlink>
      <w:r w:rsidRPr="00D95F94">
        <w:rPr>
          <w:rFonts w:ascii="Times New Roman" w:hAnsi="Times New Roman" w:cs="Times New Roman"/>
          <w:sz w:val="28"/>
          <w:szCs w:val="28"/>
        </w:rPr>
        <w:t xml:space="preserve">, от 03.06.2013 </w:t>
      </w:r>
      <w:hyperlink r:id="rId694"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160-ОЗ</w:t>
        </w:r>
      </w:hyperlink>
      <w:r w:rsidRPr="00D95F94">
        <w:rPr>
          <w:rFonts w:ascii="Times New Roman" w:hAnsi="Times New Roman" w:cs="Times New Roman"/>
          <w:sz w:val="28"/>
          <w:szCs w:val="28"/>
        </w:rPr>
        <w:t xml:space="preserve">, от 29.05.2014 </w:t>
      </w:r>
      <w:hyperlink r:id="rId695"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294-ОЗ</w:t>
        </w:r>
      </w:hyperlink>
      <w:r w:rsidRPr="00D95F94">
        <w:rPr>
          <w:rFonts w:ascii="Times New Roman" w:hAnsi="Times New Roman" w:cs="Times New Roman"/>
          <w:sz w:val="28"/>
          <w:szCs w:val="28"/>
        </w:rPr>
        <w:t>, от 11.05.2016</w:t>
      </w:r>
      <w:proofErr w:type="gramEnd"/>
      <w:r w:rsidRPr="00D95F94">
        <w:rPr>
          <w:rFonts w:ascii="Times New Roman" w:hAnsi="Times New Roman" w:cs="Times New Roman"/>
          <w:sz w:val="28"/>
          <w:szCs w:val="28"/>
        </w:rPr>
        <w:t xml:space="preserve"> </w:t>
      </w:r>
      <w:hyperlink r:id="rId69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3. </w:t>
      </w:r>
      <w:proofErr w:type="gramStart"/>
      <w:r w:rsidRPr="00D95F94">
        <w:rPr>
          <w:rFonts w:ascii="Times New Roman" w:hAnsi="Times New Roman" w:cs="Times New Roman"/>
          <w:sz w:val="28"/>
          <w:szCs w:val="28"/>
        </w:rPr>
        <w:t xml:space="preserve">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пустые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избирательной комиссии (пломбируются).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697"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03.06.2013 </w:t>
      </w:r>
      <w:r>
        <w:rPr>
          <w:rFonts w:ascii="Times New Roman" w:hAnsi="Times New Roman" w:cs="Times New Roman"/>
          <w:sz w:val="28"/>
          <w:szCs w:val="28"/>
        </w:rPr>
        <w:t>№</w:t>
      </w:r>
      <w:r w:rsidRPr="00D95F94">
        <w:rPr>
          <w:rFonts w:ascii="Times New Roman" w:hAnsi="Times New Roman" w:cs="Times New Roman"/>
          <w:sz w:val="28"/>
          <w:szCs w:val="28"/>
        </w:rPr>
        <w:t xml:space="preserve"> 160-ОЗ)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Каждый избиратель голосует лично, голосование за других избирателей не допускается.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w:t>
      </w:r>
      <w:proofErr w:type="gramStart"/>
      <w:r w:rsidRPr="00D95F94">
        <w:rPr>
          <w:rFonts w:ascii="Times New Roman" w:hAnsi="Times New Roman" w:cs="Times New Roman"/>
          <w:sz w:val="28"/>
          <w:szCs w:val="28"/>
        </w:rPr>
        <w:t xml:space="preserve">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(при голосовании по многомандатному избирательному округу при условии, что у избирателя более одного голоса - любых знаков в квадраты, относящиеся к кандидатам, в пользу которых сделан выбор), а если в соответствии с </w:t>
      </w:r>
      <w:hyperlink w:anchor="Par911" w:tooltip="20. Если в связи с обстоятельствами, предусмотренными частью 18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 w:history="1">
        <w:r w:rsidRPr="00D95F94">
          <w:rPr>
            <w:rFonts w:ascii="Times New Roman" w:hAnsi="Times New Roman" w:cs="Times New Roman"/>
            <w:color w:val="0000FF"/>
            <w:sz w:val="28"/>
            <w:szCs w:val="28"/>
          </w:rPr>
          <w:t>частью 20</w:t>
        </w:r>
        <w:proofErr w:type="gramEnd"/>
        <w:r w:rsidRPr="00D95F94">
          <w:rPr>
            <w:rFonts w:ascii="Times New Roman" w:hAnsi="Times New Roman" w:cs="Times New Roman"/>
            <w:color w:val="0000FF"/>
            <w:sz w:val="28"/>
            <w:szCs w:val="28"/>
          </w:rPr>
          <w:t xml:space="preserve"> статьи 37</w:t>
        </w:r>
      </w:hyperlink>
      <w:r w:rsidRPr="00D95F94">
        <w:rPr>
          <w:rFonts w:ascii="Times New Roman" w:hAnsi="Times New Roman" w:cs="Times New Roman"/>
          <w:sz w:val="28"/>
          <w:szCs w:val="28"/>
        </w:rPr>
        <w:t xml:space="preserve"> настоящего Закона голосование проводится по одной кандидатуре - в ква</w:t>
      </w:r>
      <w:r w:rsidR="00F30584">
        <w:rPr>
          <w:rFonts w:ascii="Times New Roman" w:hAnsi="Times New Roman" w:cs="Times New Roman"/>
          <w:sz w:val="28"/>
          <w:szCs w:val="28"/>
        </w:rPr>
        <w:t xml:space="preserve">дратах, относящихся к позициям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69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r w:rsidR="00F30584">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11.05.2016 </w:t>
      </w:r>
      <w:hyperlink r:id="rId69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549"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w:history="1">
        <w:r w:rsidRPr="00D95F94">
          <w:rPr>
            <w:rFonts w:ascii="Times New Roman" w:hAnsi="Times New Roman" w:cs="Times New Roman"/>
            <w:color w:val="0000FF"/>
            <w:sz w:val="28"/>
            <w:szCs w:val="28"/>
          </w:rPr>
          <w:t>части 10</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9.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7" w:name="Par1549"/>
      <w:bookmarkEnd w:id="177"/>
      <w:r w:rsidRPr="00D95F94">
        <w:rPr>
          <w:rFonts w:ascii="Times New Roman" w:hAnsi="Times New Roman" w:cs="Times New Roman"/>
          <w:sz w:val="28"/>
          <w:szCs w:val="28"/>
        </w:rP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w:t>
      </w:r>
      <w:proofErr w:type="gramStart"/>
      <w:r w:rsidRPr="00D95F94">
        <w:rPr>
          <w:rFonts w:ascii="Times New Roman" w:hAnsi="Times New Roman" w:cs="Times New Roman"/>
          <w:sz w:val="28"/>
          <w:szCs w:val="28"/>
        </w:rP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700"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w:t>
      </w:r>
      <w:r w:rsidR="00F30584">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11.05.2016 </w:t>
      </w:r>
      <w:hyperlink r:id="rId70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w:t>
      </w:r>
      <w:proofErr w:type="gramStart"/>
      <w:r w:rsidRPr="00D95F94">
        <w:rPr>
          <w:rFonts w:ascii="Times New Roman" w:hAnsi="Times New Roman" w:cs="Times New Roman"/>
          <w:sz w:val="28"/>
          <w:szCs w:val="28"/>
        </w:rPr>
        <w:t xml:space="preserve">Если избирательной комиссией муниципального образования в соответствии с </w:t>
      </w:r>
      <w:hyperlink w:anchor="Par1497" w:tooltip="4. Избирательные бюллетени для голосования по одномандатному (многомандатному) избирательному округу и для голосования по единому избирательному округу могут различаться по форме. Форма и текст избирательного бюллетеня для голосования по единому избирательному" w:history="1">
        <w:r w:rsidRPr="00D95F94">
          <w:rPr>
            <w:rFonts w:ascii="Times New Roman" w:hAnsi="Times New Roman" w:cs="Times New Roman"/>
            <w:color w:val="0000FF"/>
            <w:sz w:val="28"/>
            <w:szCs w:val="28"/>
          </w:rPr>
          <w:t>частью 4 статьи 62</w:t>
        </w:r>
      </w:hyperlink>
      <w:r w:rsidRPr="00D95F94">
        <w:rPr>
          <w:rFonts w:ascii="Times New Roman" w:hAnsi="Times New Roman" w:cs="Times New Roman"/>
          <w:sz w:val="28"/>
          <w:szCs w:val="28"/>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0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w:t>
      </w:r>
      <w:r w:rsidRPr="00D95F94">
        <w:rPr>
          <w:rFonts w:ascii="Times New Roman" w:hAnsi="Times New Roman" w:cs="Times New Roman"/>
          <w:sz w:val="28"/>
          <w:szCs w:val="28"/>
        </w:rPr>
        <w:lastRenderedPageBreak/>
        <w:t>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12.1.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12.1 введена </w:t>
      </w:r>
      <w:hyperlink r:id="rId70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В соответствии с Федеральным </w:t>
      </w:r>
      <w:hyperlink r:id="rId70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70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от 04.05.2018 </w:t>
      </w:r>
      <w:hyperlink r:id="rId706"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w:t>
      </w:r>
      <w:proofErr w:type="gramStart"/>
      <w:r w:rsidRPr="00D95F94">
        <w:rPr>
          <w:rFonts w:ascii="Times New Roman" w:hAnsi="Times New Roman" w:cs="Times New Roman"/>
          <w:sz w:val="28"/>
          <w:szCs w:val="28"/>
        </w:rPr>
        <w:t>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w:t>
      </w:r>
      <w:proofErr w:type="gramEnd"/>
      <w:r w:rsidRPr="00D95F94">
        <w:rPr>
          <w:rFonts w:ascii="Times New Roman" w:hAnsi="Times New Roman" w:cs="Times New Roman"/>
          <w:sz w:val="28"/>
          <w:szCs w:val="28"/>
        </w:rPr>
        <w:t xml:space="preserve"> в голосовании.</w:t>
      </w:r>
    </w:p>
    <w:p w:rsidR="000A33B4" w:rsidRPr="00D95F94" w:rsidRDefault="000A33B4" w:rsidP="00D95F94">
      <w:pPr>
        <w:pStyle w:val="ConsPlusNormal"/>
        <w:spacing w:before="200"/>
        <w:ind w:firstLine="540"/>
        <w:jc w:val="both"/>
        <w:rPr>
          <w:rFonts w:ascii="Times New Roman" w:hAnsi="Times New Roman" w:cs="Times New Roman"/>
          <w:sz w:val="28"/>
          <w:szCs w:val="28"/>
        </w:rPr>
      </w:pPr>
    </w:p>
    <w:p w:rsidR="000A33B4" w:rsidRDefault="00A00FCF" w:rsidP="000A33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r w:rsidRPr="00A00FCF">
        <w:rPr>
          <w:rFonts w:ascii="Times New Roman" w:hAnsi="Times New Roman" w:cs="Times New Roman"/>
          <w:sz w:val="28"/>
          <w:szCs w:val="28"/>
          <w:lang w:bidi="ru-RU"/>
        </w:rPr>
        <w:t xml:space="preserve">При проведении выборов депутатов представительного органа в </w:t>
      </w:r>
      <w:r w:rsidRPr="00A00FCF">
        <w:rPr>
          <w:rFonts w:ascii="Times New Roman" w:hAnsi="Times New Roman" w:cs="Times New Roman"/>
          <w:sz w:val="28"/>
          <w:szCs w:val="28"/>
          <w:lang w:bidi="ru-RU"/>
        </w:rPr>
        <w:lastRenderedPageBreak/>
        <w:t>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r w:rsidR="000A33B4" w:rsidRPr="000A33B4">
        <w:rPr>
          <w:rFonts w:ascii="Times New Roman" w:hAnsi="Times New Roman" w:cs="Times New Roman"/>
          <w:sz w:val="28"/>
          <w:szCs w:val="28"/>
        </w:rPr>
        <w:t xml:space="preserve"> </w:t>
      </w:r>
    </w:p>
    <w:p w:rsidR="000A33B4" w:rsidRPr="00D95F94" w:rsidRDefault="000A33B4" w:rsidP="000A33B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0970CA">
        <w:rPr>
          <w:rFonts w:ascii="Times New Roman" w:hAnsi="Times New Roman" w:cs="Times New Roman"/>
          <w:sz w:val="28"/>
          <w:szCs w:val="28"/>
        </w:rPr>
        <w:t>часть «14.1.» введена</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sidR="000970CA">
        <w:rPr>
          <w:rFonts w:ascii="Times New Roman" w:hAnsi="Times New Roman" w:cs="Times New Roman"/>
          <w:sz w:val="28"/>
          <w:szCs w:val="28"/>
        </w:rPr>
        <w:t>аконом</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0A33B4" w:rsidRDefault="000A33B4" w:rsidP="000A33B4">
      <w:pPr>
        <w:pStyle w:val="ConsPlusNormal"/>
        <w:spacing w:before="200"/>
        <w:ind w:firstLine="540"/>
        <w:jc w:val="both"/>
        <w:rPr>
          <w:rFonts w:ascii="Times New Roman" w:hAnsi="Times New Roman" w:cs="Times New Roman"/>
          <w:sz w:val="28"/>
          <w:szCs w:val="28"/>
          <w:lang w:bidi="ru-RU"/>
        </w:rPr>
      </w:pP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При проведении выборов депутатов представительного органа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Липецкой области. </w:t>
      </w:r>
      <w:proofErr w:type="gramStart"/>
      <w:r w:rsidRPr="00D95F94">
        <w:rPr>
          <w:rFonts w:ascii="Times New Roman" w:hAnsi="Times New Roman" w:cs="Times New Roman"/>
          <w:sz w:val="28"/>
          <w:szCs w:val="28"/>
        </w:rPr>
        <w:t xml:space="preserve">В соответствии с Федеральным </w:t>
      </w:r>
      <w:hyperlink r:id="rId70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депутатов представительного органа с учетом итогов электронного</w:t>
      </w:r>
      <w:proofErr w:type="gramEnd"/>
      <w:r w:rsidRPr="00D95F94">
        <w:rPr>
          <w:rFonts w:ascii="Times New Roman" w:hAnsi="Times New Roman" w:cs="Times New Roman"/>
          <w:sz w:val="28"/>
          <w:szCs w:val="28"/>
        </w:rPr>
        <w:t xml:space="preserve"> голосования устанавливаются Центральной избирательной комиссией Российской Федерации.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08"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78" w:name="Par1562"/>
      <w:bookmarkEnd w:id="178"/>
      <w:r w:rsidRPr="00D95F94">
        <w:rPr>
          <w:rFonts w:ascii="Times New Roman" w:hAnsi="Times New Roman" w:cs="Times New Roman"/>
          <w:sz w:val="28"/>
          <w:szCs w:val="28"/>
        </w:rPr>
        <w:t>Статья 63.1. Досрочное голосование</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0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w:t>
      </w:r>
      <w:proofErr w:type="gramEnd"/>
      <w:r w:rsidRPr="00D95F94">
        <w:rPr>
          <w:rFonts w:ascii="Times New Roman" w:hAnsi="Times New Roman" w:cs="Times New Roman"/>
          <w:sz w:val="28"/>
          <w:szCs w:val="28"/>
        </w:rPr>
        <w:t xml:space="preserve">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случае совмещения дня голосования на выборах депутатов представительного органа с днем голосования на выборах и (или) референдумах более высокого уровня, при проведении которых предусмотрено голосование по открепительным удостоверениям, досрочное голосование, предусмотренное настоящей статьей, не проводится, за исключением выборов, в которых границы избирательного округа находятся в пределах одного избирательного участка.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(в ред. Законов Липецкой области от 11.05.2016 </w:t>
      </w:r>
      <w:hyperlink r:id="rId71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от 30.05.2019 </w:t>
      </w:r>
      <w:hyperlink r:id="rId711"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Помещения, в которых осуществляется досрочное голосование, должны быть оборудованы и оснащены в соответствии с </w:t>
      </w:r>
      <w:hyperlink w:anchor="Par1443"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sidRPr="00D95F94">
          <w:rPr>
            <w:rFonts w:ascii="Times New Roman" w:hAnsi="Times New Roman" w:cs="Times New Roman"/>
            <w:color w:val="0000FF"/>
            <w:sz w:val="28"/>
            <w:szCs w:val="28"/>
          </w:rPr>
          <w:t>частью 2 статьи 61</w:t>
        </w:r>
      </w:hyperlink>
      <w:r w:rsidRPr="00D95F94">
        <w:rPr>
          <w:rFonts w:ascii="Times New Roman" w:hAnsi="Times New Roman" w:cs="Times New Roman"/>
          <w:sz w:val="28"/>
          <w:szCs w:val="28"/>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Досрочное голосование проводится не менее четырех часов в день в рабочие дни в вечернее время (после 16 часов) и в выходные дни. График работы участковых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избирательной комиссии муниципального образования в информационно-телекоммуникационной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534" w:tooltip="Статья 63. Порядок голосования" w:history="1">
        <w:r w:rsidRPr="00D95F94">
          <w:rPr>
            <w:rFonts w:ascii="Times New Roman" w:hAnsi="Times New Roman" w:cs="Times New Roman"/>
            <w:color w:val="0000FF"/>
            <w:sz w:val="28"/>
            <w:szCs w:val="28"/>
          </w:rPr>
          <w:t>статьей 63</w:t>
        </w:r>
      </w:hyperlink>
      <w:r w:rsidRPr="00D95F94">
        <w:rPr>
          <w:rFonts w:ascii="Times New Roman" w:hAnsi="Times New Roman" w:cs="Times New Roman"/>
          <w:sz w:val="28"/>
          <w:szCs w:val="28"/>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Избиратель,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в получении каждого выдаваемого ему бюллетеня. Член участковой комиссии, выдавший бюллетень (бюллетени) избирателю, также расписывается в соответствующей графе списка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При выдаче избирателю бюллетеня в списке</w:t>
      </w:r>
      <w:r w:rsidR="00B8049B">
        <w:rPr>
          <w:rFonts w:ascii="Times New Roman" w:hAnsi="Times New Roman" w:cs="Times New Roman"/>
          <w:sz w:val="28"/>
          <w:szCs w:val="28"/>
        </w:rPr>
        <w:t xml:space="preserve"> избирателей делается отметка: «</w:t>
      </w:r>
      <w:r w:rsidRPr="00D95F94">
        <w:rPr>
          <w:rFonts w:ascii="Times New Roman" w:hAnsi="Times New Roman" w:cs="Times New Roman"/>
          <w:sz w:val="28"/>
          <w:szCs w:val="28"/>
        </w:rPr>
        <w:t>Проголосовал досрочно</w:t>
      </w:r>
      <w:r w:rsidR="00B8049B">
        <w:rPr>
          <w:rFonts w:ascii="Times New Roman" w:hAnsi="Times New Roman" w:cs="Times New Roman"/>
          <w:sz w:val="28"/>
          <w:szCs w:val="28"/>
        </w:rPr>
        <w:t>»</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79" w:name="Par1572"/>
      <w:bookmarkEnd w:id="179"/>
      <w:r w:rsidRPr="00D95F94">
        <w:rPr>
          <w:rFonts w:ascii="Times New Roman" w:hAnsi="Times New Roman" w:cs="Times New Roman"/>
          <w:sz w:val="28"/>
          <w:szCs w:val="28"/>
        </w:rPr>
        <w:t xml:space="preserve">7. Для проведения досрочного голосования используются специальные непрозрачные конверты. Бюллетень, заполненный проголосовавшим </w:t>
      </w:r>
      <w:r w:rsidRPr="00D95F94">
        <w:rPr>
          <w:rFonts w:ascii="Times New Roman" w:hAnsi="Times New Roman" w:cs="Times New Roman"/>
          <w:sz w:val="28"/>
          <w:szCs w:val="28"/>
        </w:rPr>
        <w:lastRenderedPageBreak/>
        <w:t>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участковой комиссии с правом совещательного голоса, наблюдателей (по их желанию). Указанные подписи заверяются печатью участковой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Запечатанный конверт с бюллетенями хранится у секретаря участковой комиссии до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Информация о числе избирателей, проголосовавших досрочно, отдельно по каждому избирательному участку представляется до дня голосования участковой комиссией в вышестоящую избирательную комиссию.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0" w:name="Par1575"/>
      <w:bookmarkEnd w:id="180"/>
      <w:r w:rsidRPr="00D95F94">
        <w:rPr>
          <w:rFonts w:ascii="Times New Roman" w:hAnsi="Times New Roman" w:cs="Times New Roman"/>
          <w:sz w:val="28"/>
          <w:szCs w:val="28"/>
        </w:rPr>
        <w:t xml:space="preserve">10. </w:t>
      </w:r>
      <w:proofErr w:type="gramStart"/>
      <w:r w:rsidRPr="00D95F94">
        <w:rPr>
          <w:rFonts w:ascii="Times New Roman" w:hAnsi="Times New Roman" w:cs="Times New Roman"/>
          <w:sz w:val="28"/>
          <w:szCs w:val="28"/>
        </w:rP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w:t>
      </w:r>
      <w:proofErr w:type="gramEnd"/>
      <w:r w:rsidRPr="00D95F94">
        <w:rPr>
          <w:rFonts w:ascii="Times New Roman" w:hAnsi="Times New Roman" w:cs="Times New Roman"/>
          <w:sz w:val="28"/>
          <w:szCs w:val="28"/>
        </w:rPr>
        <w:t xml:space="preserve"> с бюллетенями. После этого председатель участковой комиссии вскрывает поочередно каждый конверт.</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1" w:name="Par1576"/>
      <w:bookmarkEnd w:id="181"/>
      <w:r w:rsidRPr="00D95F94">
        <w:rPr>
          <w:rFonts w:ascii="Times New Roman" w:hAnsi="Times New Roman" w:cs="Times New Roman"/>
          <w:sz w:val="28"/>
          <w:szCs w:val="28"/>
        </w:rP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После совершения действий, указанных в </w:t>
      </w:r>
      <w:hyperlink w:anchor="Par1575" w:tooltip="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w:history="1">
        <w:r w:rsidRPr="00D95F94">
          <w:rPr>
            <w:rFonts w:ascii="Times New Roman" w:hAnsi="Times New Roman" w:cs="Times New Roman"/>
            <w:color w:val="0000FF"/>
            <w:sz w:val="28"/>
            <w:szCs w:val="28"/>
          </w:rPr>
          <w:t>частях 10</w:t>
        </w:r>
      </w:hyperlink>
      <w:r w:rsidRPr="00D95F94">
        <w:rPr>
          <w:rFonts w:ascii="Times New Roman" w:hAnsi="Times New Roman" w:cs="Times New Roman"/>
          <w:sz w:val="28"/>
          <w:szCs w:val="28"/>
        </w:rPr>
        <w:t xml:space="preserve"> и </w:t>
      </w:r>
      <w:hyperlink w:anchor="Par1576" w:tooltip="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 w:history="1">
        <w:r w:rsidRPr="00D95F94">
          <w:rPr>
            <w:rFonts w:ascii="Times New Roman" w:hAnsi="Times New Roman" w:cs="Times New Roman"/>
            <w:color w:val="0000FF"/>
            <w:sz w:val="28"/>
            <w:szCs w:val="28"/>
          </w:rPr>
          <w:t>11</w:t>
        </w:r>
      </w:hyperlink>
      <w:r w:rsidRPr="00D95F94">
        <w:rPr>
          <w:rFonts w:ascii="Times New Roman" w:hAnsi="Times New Roman" w:cs="Times New Roman"/>
          <w:sz w:val="28"/>
          <w:szCs w:val="28"/>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w:t>
      </w:r>
      <w:proofErr w:type="gramStart"/>
      <w:r w:rsidRPr="00D95F94">
        <w:rPr>
          <w:rFonts w:ascii="Times New Roman" w:hAnsi="Times New Roman" w:cs="Times New Roman"/>
          <w:sz w:val="28"/>
          <w:szCs w:val="28"/>
        </w:rPr>
        <w:t xml:space="preserve">Если на конверте отсутствуют реквизиты, предусмотренные </w:t>
      </w:r>
      <w:hyperlink w:anchor="Par1572" w:tooltip="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 w:history="1">
        <w:r w:rsidRPr="00D95F94">
          <w:rPr>
            <w:rFonts w:ascii="Times New Roman" w:hAnsi="Times New Roman" w:cs="Times New Roman"/>
            <w:color w:val="0000FF"/>
            <w:sz w:val="28"/>
            <w:szCs w:val="28"/>
          </w:rPr>
          <w:t>пунктом 7</w:t>
        </w:r>
      </w:hyperlink>
      <w:r w:rsidRPr="00D95F94">
        <w:rPr>
          <w:rFonts w:ascii="Times New Roman" w:hAnsi="Times New Roman" w:cs="Times New Roman"/>
          <w:sz w:val="28"/>
          <w:szCs w:val="28"/>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w:t>
      </w:r>
      <w:proofErr w:type="gramEnd"/>
      <w:r w:rsidRPr="00D95F94">
        <w:rPr>
          <w:rFonts w:ascii="Times New Roman" w:hAnsi="Times New Roman" w:cs="Times New Roman"/>
          <w:sz w:val="28"/>
          <w:szCs w:val="28"/>
        </w:rPr>
        <w:t xml:space="preserve"> На лицевой стороне каждого из этих избирательных бюллетеней, на квадратах, расположенных справа от </w:t>
      </w:r>
      <w:proofErr w:type="gramStart"/>
      <w:r w:rsidRPr="00D95F94">
        <w:rPr>
          <w:rFonts w:ascii="Times New Roman" w:hAnsi="Times New Roman" w:cs="Times New Roman"/>
          <w:sz w:val="28"/>
          <w:szCs w:val="28"/>
        </w:rPr>
        <w:t>фамилий</w:t>
      </w:r>
      <w:proofErr w:type="gramEnd"/>
      <w:r w:rsidRPr="00D95F94">
        <w:rPr>
          <w:rFonts w:ascii="Times New Roman" w:hAnsi="Times New Roman" w:cs="Times New Roman"/>
          <w:sz w:val="28"/>
          <w:szCs w:val="28"/>
        </w:rPr>
        <w:t xml:space="preserve"> баллотирующихся кандидато</w:t>
      </w:r>
      <w:r w:rsidR="00B8049B">
        <w:rPr>
          <w:rFonts w:ascii="Times New Roman" w:hAnsi="Times New Roman" w:cs="Times New Roman"/>
          <w:sz w:val="28"/>
          <w:szCs w:val="28"/>
        </w:rPr>
        <w:t>в, списков кандидатов, позиций «За» и «Против»</w:t>
      </w:r>
      <w:r w:rsidRPr="00D95F94">
        <w:rPr>
          <w:rFonts w:ascii="Times New Roman" w:hAnsi="Times New Roman" w:cs="Times New Roman"/>
          <w:sz w:val="28"/>
          <w:szCs w:val="28"/>
        </w:rPr>
        <w:t xml:space="preserve">,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w:t>
      </w:r>
      <w:r w:rsidRPr="00D95F94">
        <w:rPr>
          <w:rFonts w:ascii="Times New Roman" w:hAnsi="Times New Roman" w:cs="Times New Roman"/>
          <w:sz w:val="28"/>
          <w:szCs w:val="28"/>
        </w:rPr>
        <w:lastRenderedPageBreak/>
        <w:t>печатью участковой избирательной комиссии.</w:t>
      </w:r>
    </w:p>
    <w:p w:rsidR="003628AE" w:rsidRDefault="003628AE" w:rsidP="003628AE">
      <w:pPr>
        <w:pStyle w:val="ConsPlusNormal"/>
        <w:ind w:firstLine="540"/>
        <w:jc w:val="both"/>
        <w:rPr>
          <w:rFonts w:ascii="Times New Roman" w:hAnsi="Times New Roman" w:cs="Times New Roman"/>
          <w:sz w:val="28"/>
          <w:szCs w:val="28"/>
        </w:rPr>
      </w:pPr>
    </w:p>
    <w:p w:rsidR="003628AE" w:rsidRDefault="00A00FCF" w:rsidP="003628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A00FCF">
        <w:rPr>
          <w:rFonts w:ascii="Times New Roman" w:hAnsi="Times New Roman" w:cs="Times New Roman"/>
          <w:sz w:val="28"/>
          <w:szCs w:val="28"/>
          <w:lang w:bidi="ru-RU"/>
        </w:rP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депутатов представительного органа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r w:rsidR="003628AE" w:rsidRPr="003628AE">
        <w:rPr>
          <w:rFonts w:ascii="Times New Roman" w:hAnsi="Times New Roman" w:cs="Times New Roman"/>
          <w:sz w:val="28"/>
          <w:szCs w:val="28"/>
        </w:rPr>
        <w:t xml:space="preserve"> </w:t>
      </w:r>
      <w:proofErr w:type="gramEnd"/>
    </w:p>
    <w:p w:rsidR="003628AE" w:rsidRPr="00D95F94" w:rsidRDefault="003628AE" w:rsidP="003628AE">
      <w:pPr>
        <w:pStyle w:val="ConsPlusNormal"/>
        <w:jc w:val="both"/>
        <w:rPr>
          <w:rFonts w:ascii="Times New Roman" w:hAnsi="Times New Roman" w:cs="Times New Roman"/>
          <w:sz w:val="28"/>
          <w:szCs w:val="28"/>
        </w:rPr>
      </w:pPr>
      <w:r>
        <w:rPr>
          <w:rFonts w:ascii="Times New Roman" w:hAnsi="Times New Roman" w:cs="Times New Roman"/>
          <w:sz w:val="28"/>
          <w:szCs w:val="28"/>
        </w:rPr>
        <w:t>(часть «13» введена</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аконом</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A00FCF" w:rsidRPr="00D95F94" w:rsidRDefault="00A00FCF" w:rsidP="00D95F94">
      <w:pPr>
        <w:pStyle w:val="ConsPlusNormal"/>
        <w:spacing w:before="200"/>
        <w:ind w:firstLine="540"/>
        <w:jc w:val="both"/>
        <w:rPr>
          <w:rFonts w:ascii="Times New Roman" w:hAnsi="Times New Roman" w:cs="Times New Roman"/>
          <w:sz w:val="28"/>
          <w:szCs w:val="28"/>
        </w:rPr>
      </w:pP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 xml:space="preserve">Статья 64. Утратила силу. - </w:t>
      </w:r>
      <w:hyperlink r:id="rId712"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65. Порядок голосования избирателей вне помещения для голосования</w:t>
      </w:r>
    </w:p>
    <w:p w:rsidR="00D95F94" w:rsidRPr="00D95F94" w:rsidRDefault="00D95F94" w:rsidP="00D95F94">
      <w:pPr>
        <w:pStyle w:val="ConsPlusNormal"/>
        <w:jc w:val="both"/>
        <w:rPr>
          <w:rFonts w:ascii="Times New Roman" w:hAnsi="Times New Roman" w:cs="Times New Roman"/>
          <w:sz w:val="28"/>
          <w:szCs w:val="28"/>
        </w:rPr>
      </w:pPr>
    </w:p>
    <w:p w:rsid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w:t>
      </w:r>
      <w:r w:rsidR="00A80B34">
        <w:rPr>
          <w:rFonts w:ascii="Times New Roman" w:hAnsi="Times New Roman" w:cs="Times New Roman"/>
          <w:sz w:val="28"/>
          <w:szCs w:val="28"/>
        </w:rPr>
        <w:t>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roofErr w:type="gramEnd"/>
      <w:r w:rsidR="00A80B34">
        <w:rPr>
          <w:rFonts w:ascii="Times New Roman" w:hAnsi="Times New Roman" w:cs="Times New Roman"/>
          <w:sz w:val="28"/>
          <w:szCs w:val="28"/>
        </w:rPr>
        <w:t>)</w:t>
      </w:r>
      <w:r w:rsidRPr="00D95F94">
        <w:rPr>
          <w:rFonts w:ascii="Times New Roman" w:hAnsi="Times New Roman" w:cs="Times New Roman"/>
          <w:sz w:val="28"/>
          <w:szCs w:val="28"/>
        </w:rPr>
        <w:t xml:space="preserve">. Участковая избирательная комиссия также обеспечивает возможность участия в голосовании избирателям, которые включены в список избирателей, но в </w:t>
      </w:r>
      <w:proofErr w:type="gramStart"/>
      <w:r w:rsidRPr="00D95F94">
        <w:rPr>
          <w:rFonts w:ascii="Times New Roman" w:hAnsi="Times New Roman" w:cs="Times New Roman"/>
          <w:sz w:val="28"/>
          <w:szCs w:val="28"/>
        </w:rPr>
        <w:t>отношении</w:t>
      </w:r>
      <w:proofErr w:type="gramEnd"/>
      <w:r w:rsidRPr="00D95F94">
        <w:rPr>
          <w:rFonts w:ascii="Times New Roman" w:hAnsi="Times New Roman" w:cs="Times New Roman"/>
          <w:sz w:val="28"/>
          <w:szCs w:val="28"/>
        </w:rPr>
        <w:t xml:space="preserve"> которых в соответствии с Уголовно-процессуальным </w:t>
      </w:r>
      <w:hyperlink r:id="rId713" w:tooltip="&quot;Уголовно-процессуальный кодекс Российской Федерации&quot; от 18.12.2001 N 174-ФЗ (ред. от 24.04.2020){КонсультантПлюс}" w:history="1">
        <w:r w:rsidRPr="00D95F94">
          <w:rPr>
            <w:rFonts w:ascii="Times New Roman" w:hAnsi="Times New Roman" w:cs="Times New Roman"/>
            <w:color w:val="0000FF"/>
            <w:sz w:val="28"/>
            <w:szCs w:val="28"/>
          </w:rPr>
          <w:t>кодексом</w:t>
        </w:r>
      </w:hyperlink>
      <w:r w:rsidRPr="00D95F94">
        <w:rPr>
          <w:rFonts w:ascii="Times New Roman" w:hAnsi="Times New Roman" w:cs="Times New Roman"/>
          <w:sz w:val="28"/>
          <w:szCs w:val="28"/>
        </w:rPr>
        <w:t xml:space="preserve"> Российской Федерации избрана мера пресечения, исключающая возможность посещения помещения для голосования.</w:t>
      </w:r>
    </w:p>
    <w:p w:rsidR="00F17201" w:rsidRPr="00D95F94" w:rsidRDefault="00F17201" w:rsidP="00F17201">
      <w:pPr>
        <w:pStyle w:val="ConsPlusNormal"/>
        <w:jc w:val="both"/>
        <w:rPr>
          <w:rFonts w:ascii="Times New Roman" w:hAnsi="Times New Roman" w:cs="Times New Roman"/>
          <w:sz w:val="28"/>
          <w:szCs w:val="28"/>
        </w:rPr>
      </w:pP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акона</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2" w:name="Par1585"/>
      <w:bookmarkEnd w:id="182"/>
      <w:r w:rsidRPr="00D95F94">
        <w:rPr>
          <w:rFonts w:ascii="Times New Roman" w:hAnsi="Times New Roman" w:cs="Times New Roman"/>
          <w:sz w:val="28"/>
          <w:szCs w:val="28"/>
        </w:rPr>
        <w:t>2. Голосование вне помещений для голосования проводится</w:t>
      </w:r>
      <w:r w:rsidR="00B00FCA">
        <w:rPr>
          <w:rFonts w:ascii="Times New Roman" w:hAnsi="Times New Roman" w:cs="Times New Roman"/>
          <w:sz w:val="28"/>
          <w:szCs w:val="28"/>
        </w:rPr>
        <w:t>, за исключением случая, предусмотренного частью 18 настоящей статьи,</w:t>
      </w:r>
      <w:r w:rsidRPr="00D95F94">
        <w:rPr>
          <w:rFonts w:ascii="Times New Roman" w:hAnsi="Times New Roman" w:cs="Times New Roman"/>
          <w:sz w:val="28"/>
          <w:szCs w:val="28"/>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1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r w:rsidR="00F17201">
        <w:rPr>
          <w:rFonts w:ascii="Times New Roman" w:hAnsi="Times New Roman" w:cs="Times New Roman"/>
          <w:sz w:val="28"/>
          <w:szCs w:val="28"/>
        </w:rPr>
        <w:t>, от 11.06.2020 № 399-ОЗ</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При регистрации устного обращения в реестре, предусмотренном в </w:t>
      </w:r>
      <w:hyperlink w:anchor="Par1585" w:tooltip="2. Голосование вне помещений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3" w:name="Par1588"/>
      <w:bookmarkEnd w:id="183"/>
      <w:r w:rsidRPr="00D95F94">
        <w:rPr>
          <w:rFonts w:ascii="Times New Roman" w:hAnsi="Times New Roman" w:cs="Times New Roman"/>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Заявления (устные обращения), указанные в </w:t>
      </w:r>
      <w:hyperlink w:anchor="Par1588"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 w:history="1">
        <w:r w:rsidRPr="00D95F94">
          <w:rPr>
            <w:rFonts w:ascii="Times New Roman" w:hAnsi="Times New Roman" w:cs="Times New Roman"/>
            <w:color w:val="0000FF"/>
            <w:sz w:val="28"/>
            <w:szCs w:val="28"/>
          </w:rPr>
          <w:t>части 4</w:t>
        </w:r>
      </w:hyperlink>
      <w:r w:rsidRPr="00D95F94">
        <w:rPr>
          <w:rFonts w:ascii="Times New Roman" w:hAnsi="Times New Roman" w:cs="Times New Roman"/>
          <w:sz w:val="28"/>
          <w:szCs w:val="28"/>
        </w:rPr>
        <w:t xml:space="preserve"> настоящей статьи, могут быть поданы в любое время в течение 10 дней до дня голосования, но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715"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03.06.2013 </w:t>
      </w:r>
      <w:hyperlink r:id="rId716"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160-ОЗ</w:t>
        </w:r>
      </w:hyperlink>
      <w:r w:rsidRPr="00D95F94">
        <w:rPr>
          <w:rFonts w:ascii="Times New Roman" w:hAnsi="Times New Roman" w:cs="Times New Roman"/>
          <w:sz w:val="28"/>
          <w:szCs w:val="28"/>
        </w:rPr>
        <w:t>)</w:t>
      </w:r>
    </w:p>
    <w:p w:rsidR="00F17201" w:rsidRDefault="00683F13" w:rsidP="00F17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683F13">
        <w:rPr>
          <w:rFonts w:ascii="Times New Roman" w:hAnsi="Times New Roman" w:cs="Times New Roman"/>
          <w:sz w:val="28"/>
          <w:szCs w:val="28"/>
          <w:lang w:bidi="ru-RU"/>
        </w:rPr>
        <w:t>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r w:rsidR="00F17201" w:rsidRPr="00F17201">
        <w:rPr>
          <w:rFonts w:ascii="Times New Roman" w:hAnsi="Times New Roman" w:cs="Times New Roman"/>
          <w:sz w:val="28"/>
          <w:szCs w:val="28"/>
        </w:rPr>
        <w:t xml:space="preserve"> </w:t>
      </w:r>
    </w:p>
    <w:p w:rsidR="00F17201" w:rsidRDefault="00F17201" w:rsidP="00F17201">
      <w:pPr>
        <w:pStyle w:val="ConsPlusNormal"/>
        <w:jc w:val="both"/>
        <w:rPr>
          <w:rFonts w:ascii="Times New Roman" w:hAnsi="Times New Roman" w:cs="Times New Roman"/>
          <w:sz w:val="28"/>
          <w:szCs w:val="28"/>
          <w:lang w:bidi="ru-RU"/>
        </w:rPr>
      </w:pPr>
      <w:r>
        <w:rPr>
          <w:rFonts w:ascii="Times New Roman" w:hAnsi="Times New Roman" w:cs="Times New Roman"/>
          <w:sz w:val="28"/>
          <w:szCs w:val="28"/>
        </w:rPr>
        <w:t>(часть «5.1.» введена</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аконом</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17"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sidRPr="00D95F94">
        <w:rPr>
          <w:rFonts w:ascii="Times New Roman" w:hAnsi="Times New Roman" w:cs="Times New Roman"/>
          <w:sz w:val="28"/>
          <w:szCs w:val="28"/>
        </w:rPr>
        <w:t>решении</w:t>
      </w:r>
      <w:proofErr w:type="gramEnd"/>
      <w:r w:rsidRPr="00D95F94">
        <w:rPr>
          <w:rFonts w:ascii="Times New Roman" w:hAnsi="Times New Roman" w:cs="Times New Roman"/>
          <w:sz w:val="28"/>
          <w:szCs w:val="28"/>
        </w:rPr>
        <w:t xml:space="preserve"> об отказе в проведении такого голосования избирательная комиссия немедленно извещает избирателя.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4" w:name="Par1594"/>
      <w:bookmarkEnd w:id="184"/>
      <w:r w:rsidRPr="00D95F94">
        <w:rPr>
          <w:rFonts w:ascii="Times New Roman" w:hAnsi="Times New Roman" w:cs="Times New Roman"/>
          <w:sz w:val="28"/>
          <w:szCs w:val="28"/>
        </w:rPr>
        <w:lastRenderedPageBreak/>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w:t>
      </w:r>
      <w:proofErr w:type="gramStart"/>
      <w:r w:rsidRPr="00D95F94">
        <w:rPr>
          <w:rFonts w:ascii="Times New Roman" w:hAnsi="Times New Roman" w:cs="Times New Roman"/>
          <w:sz w:val="28"/>
          <w:szCs w:val="28"/>
        </w:rPr>
        <w:t>При этом максимальное количество используемых в день голосования переносных ящиков для голосования вне помещения для голосования</w:t>
      </w:r>
      <w:proofErr w:type="gramEnd"/>
      <w:r w:rsidRPr="00D95F94">
        <w:rPr>
          <w:rFonts w:ascii="Times New Roman" w:hAnsi="Times New Roman" w:cs="Times New Roman"/>
          <w:sz w:val="28"/>
          <w:szCs w:val="28"/>
        </w:rP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18"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5" w:name="Par1596"/>
      <w:bookmarkEnd w:id="185"/>
      <w:r w:rsidRPr="00D95F94">
        <w:rPr>
          <w:rFonts w:ascii="Times New Roman" w:hAnsi="Times New Roman" w:cs="Times New Roman"/>
          <w:sz w:val="28"/>
          <w:szCs w:val="28"/>
        </w:rPr>
        <w:t>а) до 501 избирателя - 1 переносной ящик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6" w:name="Par1597"/>
      <w:bookmarkEnd w:id="186"/>
      <w:r w:rsidRPr="00D95F94">
        <w:rPr>
          <w:rFonts w:ascii="Times New Roman" w:hAnsi="Times New Roman" w:cs="Times New Roman"/>
          <w:sz w:val="28"/>
          <w:szCs w:val="28"/>
        </w:rPr>
        <w:t xml:space="preserve">б) от 501 до 1001 избирателя - 2 </w:t>
      </w:r>
      <w:proofErr w:type="gramStart"/>
      <w:r w:rsidRPr="00D95F94">
        <w:rPr>
          <w:rFonts w:ascii="Times New Roman" w:hAnsi="Times New Roman" w:cs="Times New Roman"/>
          <w:sz w:val="28"/>
          <w:szCs w:val="28"/>
        </w:rPr>
        <w:t>переносных</w:t>
      </w:r>
      <w:proofErr w:type="gramEnd"/>
      <w:r w:rsidRPr="00D95F94">
        <w:rPr>
          <w:rFonts w:ascii="Times New Roman" w:hAnsi="Times New Roman" w:cs="Times New Roman"/>
          <w:sz w:val="28"/>
          <w:szCs w:val="28"/>
        </w:rPr>
        <w:t xml:space="preserve"> ящика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более 1000 избирателей - 3 переносных ящика для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19"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8.1. Решением соответствующей комиссии, указанной в </w:t>
      </w:r>
      <w:hyperlink w:anchor="Par1594" w:tooltip="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 w:history="1">
        <w:r w:rsidRPr="00D95F94">
          <w:rPr>
            <w:rFonts w:ascii="Times New Roman" w:hAnsi="Times New Roman" w:cs="Times New Roman"/>
            <w:color w:val="0000FF"/>
            <w:sz w:val="28"/>
            <w:szCs w:val="28"/>
          </w:rPr>
          <w:t>части 8</w:t>
        </w:r>
      </w:hyperlink>
      <w:r w:rsidRPr="00D95F94">
        <w:rPr>
          <w:rFonts w:ascii="Times New Roman" w:hAnsi="Times New Roman" w:cs="Times New Roman"/>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w:anchor="Par1596" w:tooltip="а) до 501 избирателя - 1 переносной ящик для голосования;" w:history="1">
        <w:r w:rsidR="00B8049B">
          <w:rPr>
            <w:rFonts w:ascii="Times New Roman" w:hAnsi="Times New Roman" w:cs="Times New Roman"/>
            <w:color w:val="0000FF"/>
            <w:sz w:val="28"/>
            <w:szCs w:val="28"/>
          </w:rPr>
          <w:t>пунктах «</w:t>
        </w:r>
        <w:r w:rsidRPr="00D95F94">
          <w:rPr>
            <w:rFonts w:ascii="Times New Roman" w:hAnsi="Times New Roman" w:cs="Times New Roman"/>
            <w:color w:val="0000FF"/>
            <w:sz w:val="28"/>
            <w:szCs w:val="28"/>
          </w:rPr>
          <w:t>а</w:t>
        </w:r>
      </w:hyperlink>
      <w:r w:rsidR="00B8049B">
        <w:rPr>
          <w:rFonts w:ascii="Times New Roman" w:hAnsi="Times New Roman" w:cs="Times New Roman"/>
          <w:sz w:val="28"/>
          <w:szCs w:val="28"/>
        </w:rPr>
        <w:t>»</w:t>
      </w:r>
      <w:r w:rsidRPr="00D95F94">
        <w:rPr>
          <w:rFonts w:ascii="Times New Roman" w:hAnsi="Times New Roman" w:cs="Times New Roman"/>
          <w:sz w:val="28"/>
          <w:szCs w:val="28"/>
        </w:rPr>
        <w:t xml:space="preserve"> и </w:t>
      </w:r>
      <w:hyperlink w:anchor="Par1597" w:tooltip="б) от 501 до 1001 избирателя - 2 переносных ящика для голосования;" w:history="1">
        <w:r w:rsidR="00B8049B">
          <w:rPr>
            <w:rFonts w:ascii="Times New Roman" w:hAnsi="Times New Roman" w:cs="Times New Roman"/>
            <w:color w:val="0000FF"/>
            <w:sz w:val="28"/>
            <w:szCs w:val="28"/>
          </w:rPr>
          <w:t>«</w:t>
        </w:r>
        <w:r w:rsidRPr="00D95F94">
          <w:rPr>
            <w:rFonts w:ascii="Times New Roman" w:hAnsi="Times New Roman" w:cs="Times New Roman"/>
            <w:color w:val="0000FF"/>
            <w:sz w:val="28"/>
            <w:szCs w:val="28"/>
          </w:rPr>
          <w:t>б</w:t>
        </w:r>
        <w:r w:rsidR="00B8049B">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части 8</w:t>
        </w:r>
      </w:hyperlink>
      <w:r w:rsidRPr="00D95F94">
        <w:rPr>
          <w:rFonts w:ascii="Times New Roman" w:hAnsi="Times New Roman" w:cs="Times New Roman"/>
          <w:sz w:val="28"/>
          <w:szCs w:val="28"/>
        </w:rPr>
        <w:t xml:space="preserve"> настоящей статьи, может быть увеличено, но не более чем на 1 переносной ящик при наличии хотя бы одного из условий: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на территории избирательного участка располагается место временного пребывания избирателей, где не образован избирательный участок;</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на территории избирательного участка в соответствии с </w:t>
      </w:r>
      <w:hyperlink r:id="rId72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10 статьи 16</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зарегистрировано более 50 избирателей старше 80 лет и (или) инвалидов, сведения о которых представлены в соответствии с </w:t>
      </w:r>
      <w:hyperlink r:id="rId721"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16.1 статьи 20</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 xml:space="preserve">«Об основных гарантиях избирательных прав и права на </w:t>
      </w:r>
      <w:r w:rsidR="00F630FB">
        <w:rPr>
          <w:rFonts w:ascii="Times New Roman" w:hAnsi="Times New Roman" w:cs="Times New Roman"/>
          <w:sz w:val="28"/>
          <w:szCs w:val="28"/>
        </w:rPr>
        <w:lastRenderedPageBreak/>
        <w:t>участие</w:t>
      </w:r>
      <w:proofErr w:type="gramEnd"/>
      <w:r w:rsidR="00F630FB">
        <w:rPr>
          <w:rFonts w:ascii="Times New Roman" w:hAnsi="Times New Roman" w:cs="Times New Roman"/>
          <w:sz w:val="28"/>
          <w:szCs w:val="28"/>
        </w:rPr>
        <w:t xml:space="preserve">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8.1 введена </w:t>
      </w:r>
      <w:hyperlink r:id="rId722"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 </w:t>
      </w:r>
      <w:proofErr w:type="gramStart"/>
      <w:r w:rsidRPr="00D95F94">
        <w:rPr>
          <w:rFonts w:ascii="Times New Roman" w:hAnsi="Times New Roman" w:cs="Times New Roman"/>
          <w:sz w:val="28"/>
          <w:szCs w:val="28"/>
        </w:rP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ar1585" w:tooltip="2. Голосование вне помещений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w:t>
      </w:r>
      <w:proofErr w:type="gramEnd"/>
      <w:r w:rsidRPr="00D95F94">
        <w:rPr>
          <w:rFonts w:ascii="Times New Roman" w:hAnsi="Times New Roman" w:cs="Times New Roman"/>
          <w:sz w:val="28"/>
          <w:szCs w:val="28"/>
        </w:rPr>
        <w:t xml:space="preserve"> (устном </w:t>
      </w:r>
      <w:proofErr w:type="gramStart"/>
      <w:r w:rsidRPr="00D95F94">
        <w:rPr>
          <w:rFonts w:ascii="Times New Roman" w:hAnsi="Times New Roman" w:cs="Times New Roman"/>
          <w:sz w:val="28"/>
          <w:szCs w:val="28"/>
        </w:rPr>
        <w:t>обращении</w:t>
      </w:r>
      <w:proofErr w:type="gramEnd"/>
      <w:r w:rsidRPr="00D95F94">
        <w:rPr>
          <w:rFonts w:ascii="Times New Roman" w:hAnsi="Times New Roman" w:cs="Times New Roman"/>
          <w:sz w:val="28"/>
          <w:szCs w:val="28"/>
        </w:rPr>
        <w:t xml:space="preserve">)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ar1614" w:tooltip="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 w:history="1">
        <w:r w:rsidRPr="00D95F94">
          <w:rPr>
            <w:rFonts w:ascii="Times New Roman" w:hAnsi="Times New Roman" w:cs="Times New Roman"/>
            <w:color w:val="0000FF"/>
            <w:sz w:val="28"/>
            <w:szCs w:val="28"/>
          </w:rPr>
          <w:t>части 14</w:t>
        </w:r>
      </w:hyperlink>
      <w:r w:rsidRPr="00D95F94">
        <w:rPr>
          <w:rFonts w:ascii="Times New Roman" w:hAnsi="Times New Roman" w:cs="Times New Roman"/>
          <w:sz w:val="28"/>
          <w:szCs w:val="28"/>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723"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w:t>
      </w:r>
      <w:r w:rsidR="00B8049B">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724"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Голосование вне помещения для голосования проводится с соблюдением требований, предусмотренных в </w:t>
      </w:r>
      <w:hyperlink w:anchor="Par1534" w:tooltip="Статья 63. Порядок голосования" w:history="1">
        <w:r w:rsidRPr="00D95F94">
          <w:rPr>
            <w:rFonts w:ascii="Times New Roman" w:hAnsi="Times New Roman" w:cs="Times New Roman"/>
            <w:color w:val="0000FF"/>
            <w:sz w:val="28"/>
            <w:szCs w:val="28"/>
          </w:rPr>
          <w:t>статье 63</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w:t>
      </w:r>
      <w:r w:rsidRPr="00D95F94">
        <w:rPr>
          <w:rFonts w:ascii="Times New Roman" w:hAnsi="Times New Roman" w:cs="Times New Roman"/>
          <w:sz w:val="28"/>
          <w:szCs w:val="28"/>
        </w:rPr>
        <w:lastRenderedPageBreak/>
        <w:t>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11.1.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549"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w:history="1">
        <w:r w:rsidRPr="00D95F94">
          <w:rPr>
            <w:rFonts w:ascii="Times New Roman" w:hAnsi="Times New Roman" w:cs="Times New Roman"/>
            <w:color w:val="0000FF"/>
            <w:sz w:val="28"/>
            <w:szCs w:val="28"/>
          </w:rPr>
          <w:t>частью 10 статьи 63</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11.1 введена </w:t>
      </w:r>
      <w:hyperlink r:id="rId725"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585" w:tooltip="2. Голосование вне помещений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w:t>
      </w:r>
      <w:r w:rsidR="00B8049B">
        <w:rPr>
          <w:rFonts w:ascii="Times New Roman" w:hAnsi="Times New Roman" w:cs="Times New Roman"/>
          <w:sz w:val="28"/>
          <w:szCs w:val="28"/>
        </w:rPr>
        <w:t>телей делается особая отметка: «</w:t>
      </w:r>
      <w:r w:rsidRPr="00D95F94">
        <w:rPr>
          <w:rFonts w:ascii="Times New Roman" w:hAnsi="Times New Roman" w:cs="Times New Roman"/>
          <w:sz w:val="28"/>
          <w:szCs w:val="28"/>
        </w:rPr>
        <w:t>Голосовал вне помещения для голосования</w:t>
      </w:r>
      <w:r w:rsidR="00B8049B">
        <w:rPr>
          <w:rFonts w:ascii="Times New Roman" w:hAnsi="Times New Roman" w:cs="Times New Roman"/>
          <w:sz w:val="28"/>
          <w:szCs w:val="28"/>
        </w:rPr>
        <w:t>»</w:t>
      </w:r>
      <w:r w:rsidRPr="00D95F94">
        <w:rPr>
          <w:rFonts w:ascii="Times New Roman" w:hAnsi="Times New Roman" w:cs="Times New Roman"/>
          <w:sz w:val="28"/>
          <w:szCs w:val="28"/>
        </w:rPr>
        <w:t>, а также ставятся подписи указанных членов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87" w:name="Par1614"/>
      <w:bookmarkEnd w:id="187"/>
      <w:r w:rsidRPr="00D95F94">
        <w:rPr>
          <w:rFonts w:ascii="Times New Roman" w:hAnsi="Times New Roman" w:cs="Times New Roman"/>
          <w:sz w:val="28"/>
          <w:szCs w:val="28"/>
        </w:rPr>
        <w:t xml:space="preserve">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rsidRPr="00D95F94">
        <w:rPr>
          <w:rFonts w:ascii="Times New Roman" w:hAnsi="Times New Roman" w:cs="Times New Roman"/>
          <w:sz w:val="28"/>
          <w:szCs w:val="28"/>
        </w:rPr>
        <w:t>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 одним из субъектов общественного контроля.</w:t>
      </w:r>
      <w:proofErr w:type="gramEnd"/>
      <w:r w:rsidRPr="00D95F94">
        <w:rPr>
          <w:rFonts w:ascii="Times New Roman" w:hAnsi="Times New Roman" w:cs="Times New Roman"/>
          <w:sz w:val="28"/>
          <w:szCs w:val="28"/>
        </w:rPr>
        <w:t xml:space="preserve">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30.05.2019 </w:t>
      </w:r>
      <w:hyperlink r:id="rId726" w:tooltip="Закон Липецкой области от 30.05.2019 N 260-ОЗ &quot;О внесении изменений в законы Липецкой области о выборах и референдумах&quot; (принят Липецким областным Советом депутатов 30.05.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260-ОЗ</w:t>
        </w:r>
      </w:hyperlink>
      <w:r w:rsidRPr="00D95F94">
        <w:rPr>
          <w:rFonts w:ascii="Times New Roman" w:hAnsi="Times New Roman" w:cs="Times New Roman"/>
          <w:sz w:val="28"/>
          <w:szCs w:val="28"/>
        </w:rPr>
        <w:t xml:space="preserve">, от 06.03.2020 </w:t>
      </w:r>
      <w:hyperlink r:id="rId727"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362-ОЗ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15. Организация голосования вне помещения для голосования должна </w:t>
      </w:r>
      <w:r w:rsidRPr="00D95F94">
        <w:rPr>
          <w:rFonts w:ascii="Times New Roman" w:hAnsi="Times New Roman" w:cs="Times New Roman"/>
          <w:sz w:val="28"/>
          <w:szCs w:val="28"/>
        </w:rPr>
        <w:lastRenderedPageBreak/>
        <w:t>исключать возможность нарушения избирательных прав избирателя, а также возможность искажения волеизъявления избирателя.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16. </w:t>
      </w:r>
      <w:proofErr w:type="gramStart"/>
      <w:r w:rsidRPr="00D95F94">
        <w:rPr>
          <w:rFonts w:ascii="Times New Roman" w:hAnsi="Times New Roman" w:cs="Times New Roman"/>
          <w:sz w:val="28"/>
          <w:szCs w:val="28"/>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w:t>
      </w:r>
      <w:proofErr w:type="gramEnd"/>
      <w:r w:rsidRPr="00D95F94">
        <w:rPr>
          <w:rFonts w:ascii="Times New Roman" w:hAnsi="Times New Roman" w:cs="Times New Roman"/>
          <w:sz w:val="28"/>
          <w:szCs w:val="28"/>
        </w:rPr>
        <w:t xml:space="preserve">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17. </w:t>
      </w:r>
      <w:proofErr w:type="gramStart"/>
      <w:r w:rsidRPr="00D95F94">
        <w:rPr>
          <w:rFonts w:ascii="Times New Roman" w:hAnsi="Times New Roman" w:cs="Times New Roman"/>
          <w:sz w:val="28"/>
          <w:szCs w:val="28"/>
        </w:rP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w:t>
      </w:r>
      <w:proofErr w:type="gramEnd"/>
      <w:r w:rsidRPr="00D95F94">
        <w:rPr>
          <w:rFonts w:ascii="Times New Roman" w:hAnsi="Times New Roman" w:cs="Times New Roman"/>
          <w:sz w:val="28"/>
          <w:szCs w:val="28"/>
        </w:rPr>
        <w:t xml:space="preserve">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683F13" w:rsidRDefault="00683F13" w:rsidP="00D95F94">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18. </w:t>
      </w:r>
      <w:proofErr w:type="gramStart"/>
      <w:r w:rsidRPr="00683F13">
        <w:rPr>
          <w:rFonts w:ascii="Times New Roman" w:hAnsi="Times New Roman" w:cs="Times New Roman"/>
          <w:sz w:val="28"/>
          <w:szCs w:val="28"/>
          <w:lang w:bidi="ru-RU"/>
        </w:rP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w:t>
      </w:r>
      <w:proofErr w:type="gramEnd"/>
      <w:r w:rsidRPr="00683F13">
        <w:rPr>
          <w:rFonts w:ascii="Times New Roman" w:hAnsi="Times New Roman" w:cs="Times New Roman"/>
          <w:sz w:val="28"/>
          <w:szCs w:val="28"/>
          <w:lang w:bidi="ru-RU"/>
        </w:rPr>
        <w:t xml:space="preserve"> установлены Центральной избирательной комиссией Российской Федерации, в том числе досрочно, но не ранее чем за семь дней до дня голосования.</w:t>
      </w:r>
    </w:p>
    <w:p w:rsidR="00103217" w:rsidRPr="00D95F94" w:rsidRDefault="00103217" w:rsidP="00103217">
      <w:pPr>
        <w:pStyle w:val="ConsPlusNormal"/>
        <w:jc w:val="both"/>
        <w:rPr>
          <w:rFonts w:ascii="Times New Roman" w:hAnsi="Times New Roman" w:cs="Times New Roman"/>
          <w:sz w:val="28"/>
          <w:szCs w:val="28"/>
        </w:rPr>
      </w:pPr>
      <w:r>
        <w:rPr>
          <w:rFonts w:ascii="Times New Roman" w:hAnsi="Times New Roman" w:cs="Times New Roman"/>
          <w:sz w:val="28"/>
          <w:szCs w:val="28"/>
        </w:rPr>
        <w:t>(часть «18» введена</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аконом</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66. Протокол (протоколы) участковой избирательной комиссии об итогах голосования</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28"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88" w:name="Par1623"/>
      <w:bookmarkEnd w:id="188"/>
      <w:r w:rsidRPr="00D95F94">
        <w:rPr>
          <w:rFonts w:ascii="Times New Roman" w:hAnsi="Times New Roman" w:cs="Times New Roman"/>
          <w:sz w:val="28"/>
          <w:szCs w:val="28"/>
        </w:rPr>
        <w:t xml:space="preserve">1. При проведении выборов депутатов представительного органа по мажоритарной избирательной системе относительного большинства или </w:t>
      </w:r>
      <w:r w:rsidRPr="00D95F94">
        <w:rPr>
          <w:rFonts w:ascii="Times New Roman" w:hAnsi="Times New Roman" w:cs="Times New Roman"/>
          <w:sz w:val="28"/>
          <w:szCs w:val="28"/>
        </w:rPr>
        <w:lastRenderedPageBreak/>
        <w:t xml:space="preserve">пропорциональной избирательной системе участковая избирательная комиссия оформляет свое решение об итогах голосования </w:t>
      </w:r>
      <w:proofErr w:type="gramStart"/>
      <w:r w:rsidRPr="00D95F94">
        <w:rPr>
          <w:rFonts w:ascii="Times New Roman" w:hAnsi="Times New Roman" w:cs="Times New Roman"/>
          <w:sz w:val="28"/>
          <w:szCs w:val="28"/>
        </w:rPr>
        <w:t>протоколом</w:t>
      </w:r>
      <w:proofErr w:type="gramEnd"/>
      <w:r w:rsidRPr="00D95F94">
        <w:rPr>
          <w:rFonts w:ascii="Times New Roman" w:hAnsi="Times New Roman" w:cs="Times New Roman"/>
          <w:sz w:val="28"/>
          <w:szCs w:val="28"/>
        </w:rPr>
        <w:t xml:space="preserve"> об итогах голосования на соответствующем избирательном участке.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При проведении выборов депутатов представительного органа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либо единому мажоритарному избирательному округу (протокол </w:t>
      </w:r>
      <w:r>
        <w:rPr>
          <w:rFonts w:ascii="Times New Roman" w:hAnsi="Times New Roman" w:cs="Times New Roman"/>
          <w:sz w:val="28"/>
          <w:szCs w:val="28"/>
        </w:rPr>
        <w:t>№</w:t>
      </w:r>
      <w:r w:rsidRPr="00D95F94">
        <w:rPr>
          <w:rFonts w:ascii="Times New Roman" w:hAnsi="Times New Roman" w:cs="Times New Roman"/>
          <w:sz w:val="28"/>
          <w:szCs w:val="28"/>
        </w:rPr>
        <w:t xml:space="preserve"> 1 об итогах голосования) и протоколом об итогах голосования по единому пропорциональному избирательному округу (протокол </w:t>
      </w:r>
      <w:r>
        <w:rPr>
          <w:rFonts w:ascii="Times New Roman" w:hAnsi="Times New Roman" w:cs="Times New Roman"/>
          <w:sz w:val="28"/>
          <w:szCs w:val="28"/>
        </w:rPr>
        <w:t>№</w:t>
      </w:r>
      <w:r w:rsidRPr="00D95F94">
        <w:rPr>
          <w:rFonts w:ascii="Times New Roman" w:hAnsi="Times New Roman" w:cs="Times New Roman"/>
          <w:sz w:val="28"/>
          <w:szCs w:val="28"/>
        </w:rPr>
        <w:t xml:space="preserve"> 2 об</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итогах</w:t>
      </w:r>
      <w:proofErr w:type="gramEnd"/>
      <w:r w:rsidRPr="00D95F94">
        <w:rPr>
          <w:rFonts w:ascii="Times New Roman" w:hAnsi="Times New Roman" w:cs="Times New Roman"/>
          <w:sz w:val="28"/>
          <w:szCs w:val="28"/>
        </w:rPr>
        <w:t xml:space="preserve">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Протокол об итогах голосования может быть составлен в электронном виде.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Каждый из указанных в </w:t>
      </w:r>
      <w:hyperlink w:anchor="Par1623" w:tooltip="1. При проведении выборов депутатов представительного органа по мажоритарной избирательной системе относительного большинства или пропорциональной избирательной системе участковая избирательная комиссия оформляет свое решение об итогах голосования протоколом о"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протоколов об итогах голосования должен содержать: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номер экземпляра;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название выборов, дату голосования;</w:t>
      </w:r>
    </w:p>
    <w:p w:rsidR="00D95F94" w:rsidRPr="00D95F94" w:rsidRDefault="00B8049B" w:rsidP="00D95F9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слово «Протокол»</w:t>
      </w:r>
      <w:r w:rsidR="00D95F94"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адрес помещения для голосования с указанием номера избирательного участка;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строки протокола в последовательности, установленной </w:t>
      </w:r>
      <w:hyperlink w:anchor="Par1637" w:tooltip="Статья 66.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досрочного голосования" w:history="1">
        <w:r w:rsidRPr="00D95F94">
          <w:rPr>
            <w:rFonts w:ascii="Times New Roman" w:hAnsi="Times New Roman" w:cs="Times New Roman"/>
            <w:color w:val="0000FF"/>
            <w:sz w:val="28"/>
            <w:szCs w:val="28"/>
          </w:rPr>
          <w:t>статьей 66.1</w:t>
        </w:r>
      </w:hyperlink>
      <w:r w:rsidRPr="00D95F94">
        <w:rPr>
          <w:rFonts w:ascii="Times New Roman" w:hAnsi="Times New Roman" w:cs="Times New Roman"/>
          <w:sz w:val="28"/>
          <w:szCs w:val="28"/>
        </w:rPr>
        <w:t xml:space="preserve"> или </w:t>
      </w:r>
      <w:hyperlink w:anchor="Par1704" w:tooltip="Статья 67.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голосования по открепительным удостоверениям" w:history="1">
        <w:r w:rsidRPr="00D95F94">
          <w:rPr>
            <w:rFonts w:ascii="Times New Roman" w:hAnsi="Times New Roman" w:cs="Times New Roman"/>
            <w:color w:val="0000FF"/>
            <w:sz w:val="28"/>
            <w:szCs w:val="28"/>
          </w:rPr>
          <w:t>67.1</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дату и время подписания протокола;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9) печать участковой избирательной комиссии (для протокола, составленного на бумажном носителе).</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89" w:name="Par1637"/>
      <w:bookmarkEnd w:id="189"/>
      <w:r w:rsidRPr="00D95F94">
        <w:rPr>
          <w:rFonts w:ascii="Times New Roman" w:hAnsi="Times New Roman" w:cs="Times New Roman"/>
          <w:sz w:val="28"/>
          <w:szCs w:val="28"/>
        </w:rPr>
        <w:t>Статья 66.1.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досрочного голосования</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w:t>
      </w:r>
      <w:proofErr w:type="gramStart"/>
      <w:r w:rsidRPr="00D95F94">
        <w:rPr>
          <w:rFonts w:ascii="Times New Roman" w:hAnsi="Times New Roman" w:cs="Times New Roman"/>
          <w:sz w:val="28"/>
          <w:szCs w:val="28"/>
        </w:rPr>
        <w:t>введена</w:t>
      </w:r>
      <w:proofErr w:type="gramEnd"/>
      <w:r w:rsidRPr="00D95F94">
        <w:rPr>
          <w:rFonts w:ascii="Times New Roman" w:hAnsi="Times New Roman" w:cs="Times New Roman"/>
          <w:sz w:val="28"/>
          <w:szCs w:val="28"/>
        </w:rPr>
        <w:t xml:space="preserve"> </w:t>
      </w:r>
      <w:hyperlink r:id="rId72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190" w:name="Par1640"/>
      <w:bookmarkEnd w:id="190"/>
      <w:r w:rsidRPr="00D95F94">
        <w:rPr>
          <w:rFonts w:ascii="Times New Roman" w:hAnsi="Times New Roman" w:cs="Times New Roman"/>
          <w:sz w:val="28"/>
          <w:szCs w:val="28"/>
        </w:rPr>
        <w:t xml:space="preserve">1. В случае применения на выборах депутатов представительного органа процедуры досрочного голосования в порядке, предусмотренном </w:t>
      </w:r>
      <w:hyperlink w:anchor="Par1562" w:tooltip="Статья 63.1. Досрочное голосование" w:history="1">
        <w:r w:rsidRPr="00D95F94">
          <w:rPr>
            <w:rFonts w:ascii="Times New Roman" w:hAnsi="Times New Roman" w:cs="Times New Roman"/>
            <w:color w:val="0000FF"/>
            <w:sz w:val="28"/>
            <w:szCs w:val="28"/>
          </w:rPr>
          <w:t>статьей 63.1</w:t>
        </w:r>
      </w:hyperlink>
      <w:r w:rsidRPr="00D95F94">
        <w:rPr>
          <w:rFonts w:ascii="Times New Roman" w:hAnsi="Times New Roman" w:cs="Times New Roman"/>
          <w:sz w:val="28"/>
          <w:szCs w:val="28"/>
        </w:rPr>
        <w:t xml:space="preserve"> настоящего Закона, каждый из указанных в </w:t>
      </w:r>
      <w:hyperlink w:anchor="Par1623" w:tooltip="1. При проведении выборов депутатов представительного органа по мажоритарной избирательной системе относительного большинства или пропорциональной избирательной системе участковая избирательная комиссия оформляет свое решение об итогах голосования протоколом о" w:history="1">
        <w:r w:rsidRPr="00D95F94">
          <w:rPr>
            <w:rFonts w:ascii="Times New Roman" w:hAnsi="Times New Roman" w:cs="Times New Roman"/>
            <w:color w:val="0000FF"/>
            <w:sz w:val="28"/>
            <w:szCs w:val="28"/>
          </w:rPr>
          <w:t>части 1 статьи 66</w:t>
        </w:r>
      </w:hyperlink>
      <w:r w:rsidRPr="00D95F94">
        <w:rPr>
          <w:rFonts w:ascii="Times New Roman" w:hAnsi="Times New Roman" w:cs="Times New Roman"/>
          <w:sz w:val="28"/>
          <w:szCs w:val="28"/>
        </w:rPr>
        <w:t xml:space="preserve"> протоколов об итогах голосования должен содержать следующие строки: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 число избирателей, внесенных в список избирателей на момент окончания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2: число избирательных бюллетеней, полученных участковой избирательной комиссией;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3: число избирательных бюллетеней, выданных избирателям, проголосовавшим досрочно;</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4: число избирательных бюллетеней, выданных избирателям в помещении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5: число избирательных бюллетеней, выданных избирателям, проголосовавшим вне помещения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6: число погашенных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7: число избирательных бюллетеней, содержащихся в переносных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8: число избирательных бюллетеней, содержащихся в стационарных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9: число недействительных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10: число действительных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11: число утраченных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12: число избирательных бюллетеней, не учтенных при получении;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строка 13 и последующие строки: сведения в соответствии с </w:t>
      </w:r>
      <w:hyperlink w:anchor="Par1654" w:tooltip="2. В строку 13 и последующие строки протокола N 1 об итогах голосования по одномандатному (многомандатному) избирательному округу либо единому мажоритарному избирательному округу вносятся в алфавитном порядке фамилии, имена, отчества, а при их совпадении - ины" w:history="1">
        <w:r w:rsidRPr="00D95F94">
          <w:rPr>
            <w:rFonts w:ascii="Times New Roman" w:hAnsi="Times New Roman" w:cs="Times New Roman"/>
            <w:color w:val="0000FF"/>
            <w:sz w:val="28"/>
            <w:szCs w:val="28"/>
          </w:rPr>
          <w:t>частями 2</w:t>
        </w:r>
      </w:hyperlink>
      <w:r w:rsidRPr="00D95F94">
        <w:rPr>
          <w:rFonts w:ascii="Times New Roman" w:hAnsi="Times New Roman" w:cs="Times New Roman"/>
          <w:sz w:val="28"/>
          <w:szCs w:val="28"/>
        </w:rPr>
        <w:t xml:space="preserve"> и </w:t>
      </w:r>
      <w:hyperlink w:anchor="Par1655" w:tooltip="3. В строку 13 и последующие строки протокола N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1" w:name="Par1654"/>
      <w:bookmarkEnd w:id="191"/>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В строку 13 и последующие строки протокола </w:t>
      </w:r>
      <w:r>
        <w:rPr>
          <w:rFonts w:ascii="Times New Roman" w:hAnsi="Times New Roman" w:cs="Times New Roman"/>
          <w:sz w:val="28"/>
          <w:szCs w:val="28"/>
        </w:rPr>
        <w:t>№</w:t>
      </w:r>
      <w:r w:rsidRPr="00D95F94">
        <w:rPr>
          <w:rFonts w:ascii="Times New Roman" w:hAnsi="Times New Roman" w:cs="Times New Roman"/>
          <w:sz w:val="28"/>
          <w:szCs w:val="28"/>
        </w:rPr>
        <w:t xml:space="preserve"> 1 об итогах голосования по одномандатному (многомандатному) избирательному округу либо единому мажоритарному избирательному округу вносятся в алфавитном порядке фамилии, имена, отчества, а при их совпадении - иные данные о </w:t>
      </w:r>
      <w:r w:rsidRPr="00D95F94">
        <w:rPr>
          <w:rFonts w:ascii="Times New Roman" w:hAnsi="Times New Roman" w:cs="Times New Roman"/>
          <w:sz w:val="28"/>
          <w:szCs w:val="28"/>
        </w:rPr>
        <w:lastRenderedPageBreak/>
        <w:t xml:space="preserve">внесенных в избирательный бюллетень зарегистрированных кандидатах и число голосов избирателей, поданных за каждого зарегистрированного кандидата, а если в соответствии с </w:t>
      </w:r>
      <w:hyperlink w:anchor="Par911" w:tooltip="20. Если в связи с обстоятельствами, предусмотренными частью 18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 w:history="1">
        <w:r w:rsidRPr="00D95F94">
          <w:rPr>
            <w:rFonts w:ascii="Times New Roman" w:hAnsi="Times New Roman" w:cs="Times New Roman"/>
            <w:color w:val="0000FF"/>
            <w:sz w:val="28"/>
            <w:szCs w:val="28"/>
          </w:rPr>
          <w:t>частью 20 статьи 37</w:t>
        </w:r>
      </w:hyperlink>
      <w:r w:rsidRPr="00D95F94">
        <w:rPr>
          <w:rFonts w:ascii="Times New Roman" w:hAnsi="Times New Roman" w:cs="Times New Roman"/>
          <w:sz w:val="28"/>
          <w:szCs w:val="28"/>
        </w:rPr>
        <w:t xml:space="preserve"> настоящего</w:t>
      </w:r>
      <w:proofErr w:type="gramEnd"/>
      <w:r w:rsidRPr="00D95F94">
        <w:rPr>
          <w:rFonts w:ascii="Times New Roman" w:hAnsi="Times New Roman" w:cs="Times New Roman"/>
          <w:sz w:val="28"/>
          <w:szCs w:val="28"/>
        </w:rPr>
        <w:t xml:space="preserve"> Закона голосование проводится по одной кандидатуре - число голосов избирателей по позициям </w:t>
      </w:r>
      <w:r w:rsidR="00B8049B">
        <w:rPr>
          <w:rFonts w:ascii="Times New Roman" w:hAnsi="Times New Roman" w:cs="Times New Roman"/>
          <w:sz w:val="28"/>
          <w:szCs w:val="28"/>
        </w:rPr>
        <w:t>«За» и «Против».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2" w:name="Par1655"/>
      <w:bookmarkEnd w:id="192"/>
      <w:r w:rsidRPr="00D95F94">
        <w:rPr>
          <w:rFonts w:ascii="Times New Roman" w:hAnsi="Times New Roman" w:cs="Times New Roman"/>
          <w:sz w:val="28"/>
          <w:szCs w:val="28"/>
        </w:rPr>
        <w:t xml:space="preserve">3. В строку 13 и последующие строки протокола </w:t>
      </w:r>
      <w:r>
        <w:rPr>
          <w:rFonts w:ascii="Times New Roman" w:hAnsi="Times New Roman" w:cs="Times New Roman"/>
          <w:sz w:val="28"/>
          <w:szCs w:val="28"/>
        </w:rPr>
        <w:t>№</w:t>
      </w:r>
      <w:r w:rsidRPr="00D95F94">
        <w:rPr>
          <w:rFonts w:ascii="Times New Roman" w:hAnsi="Times New Roman" w:cs="Times New Roman"/>
          <w:sz w:val="28"/>
          <w:szCs w:val="28"/>
        </w:rPr>
        <w:t xml:space="preserve">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Числа, указанные в </w:t>
      </w:r>
      <w:hyperlink w:anchor="Par1640" w:tooltip="1. В случае применения на выборах депутатов представительного органа процедуры досрочного голосования в порядке, предусмотренном статьей 63.1 настоящего Закона, каждый из указанных в части 1 статьи 66 протоколов об итогах голосования должен содержать следующие"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 </w:t>
      </w:r>
      <w:hyperlink w:anchor="Par1655" w:tooltip="3. В строку 13 и последующие строки протокола N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вносятся в протоколы об итогах голосования цифрами и прописью.</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93" w:name="Par1658"/>
      <w:bookmarkEnd w:id="193"/>
      <w:r w:rsidRPr="00D95F94">
        <w:rPr>
          <w:rFonts w:ascii="Times New Roman" w:hAnsi="Times New Roman" w:cs="Times New Roman"/>
          <w:sz w:val="28"/>
          <w:szCs w:val="28"/>
        </w:rPr>
        <w:t>Статья 67. Порядок подсчета голосов избирателей и составления протокола об итогах голосования участковой избирательной комиссией на выборах депутатов представительного органа, предусматривающих возможность досрочного голосования</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3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представительные органы местного самоуправления.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w:t>
      </w:r>
      <w:r w:rsidRPr="00D95F94">
        <w:rPr>
          <w:rFonts w:ascii="Times New Roman" w:hAnsi="Times New Roman" w:cs="Times New Roman"/>
          <w:sz w:val="28"/>
          <w:szCs w:val="28"/>
        </w:rPr>
        <w:lastRenderedPageBreak/>
        <w:t>строки 6 протоколов об итогах голосования</w:t>
      </w:r>
      <w:proofErr w:type="gramEnd"/>
      <w:r w:rsidRPr="00D95F94">
        <w:rPr>
          <w:rFonts w:ascii="Times New Roman" w:hAnsi="Times New Roman" w:cs="Times New Roman"/>
          <w:sz w:val="28"/>
          <w:szCs w:val="28"/>
        </w:rPr>
        <w:t xml:space="preserve"> и их увеличенных форм, находящихся в помещении для голосования. При использовании технических средств подсчета голосов полученные данные после их оглашения вносятся в строки 6 увеличенных форм протоколов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строки 2 увеличенных форм протоколов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4" w:name="Par1665"/>
      <w:bookmarkEnd w:id="194"/>
      <w:r w:rsidRPr="00D95F94">
        <w:rPr>
          <w:rFonts w:ascii="Times New Roman" w:hAnsi="Times New Roman" w:cs="Times New Roman"/>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число избирателей, внесенных в список избирателей на момент окончания голосования (без учета числа выбывших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г)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После внесения указанных в </w:t>
      </w:r>
      <w:hyperlink w:anchor="Par166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sidRPr="00D95F94">
          <w:rPr>
            <w:rFonts w:ascii="Times New Roman" w:hAnsi="Times New Roman" w:cs="Times New Roman"/>
            <w:color w:val="0000FF"/>
            <w:sz w:val="28"/>
            <w:szCs w:val="28"/>
          </w:rPr>
          <w:t>части 5</w:t>
        </w:r>
      </w:hyperlink>
      <w:r w:rsidRPr="00D95F94">
        <w:rPr>
          <w:rFonts w:ascii="Times New Roman" w:hAnsi="Times New Roman" w:cs="Times New Roman"/>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w:t>
      </w:r>
      <w:proofErr w:type="gramStart"/>
      <w:r w:rsidRPr="00D95F94">
        <w:rPr>
          <w:rFonts w:ascii="Times New Roman" w:hAnsi="Times New Roman" w:cs="Times New Roman"/>
          <w:sz w:val="28"/>
          <w:szCs w:val="28"/>
        </w:rPr>
        <w:t xml:space="preserve">Итоговые данные, определяемые как сумма данных, установленных в соответствии с </w:t>
      </w:r>
      <w:hyperlink w:anchor="Par1665"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sidRPr="00D95F94">
          <w:rPr>
            <w:rFonts w:ascii="Times New Roman" w:hAnsi="Times New Roman" w:cs="Times New Roman"/>
            <w:color w:val="0000FF"/>
            <w:sz w:val="28"/>
            <w:szCs w:val="28"/>
          </w:rPr>
          <w:t>частью 5</w:t>
        </w:r>
      </w:hyperlink>
      <w:r w:rsidRPr="00D95F94">
        <w:rPr>
          <w:rFonts w:ascii="Times New Roman" w:hAnsi="Times New Roman" w:cs="Times New Roman"/>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roofErr w:type="gramEnd"/>
      <w:r w:rsidRPr="00D95F94">
        <w:rPr>
          <w:rFonts w:ascii="Times New Roman" w:hAnsi="Times New Roman" w:cs="Times New Roman"/>
          <w:sz w:val="28"/>
          <w:szCs w:val="28"/>
        </w:rPr>
        <w:t xml:space="preserve">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в строку 1 - число избирателей, внесенных в список избирателей, на момент окончания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3 - число избирательных бюллетеней, выданных избирателям, проголосовавшим досрочно;</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4 - число избирательных бюллетеней, выданных избирателям в помещении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5 - число избирательных бюллетеней, выданных избирателям, проголосовавшим вне помещения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После этого со списком избирателей вправе ознакомиться наблюдатели и иные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1691" w:tooltip="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соглас" w:history="1">
        <w:r w:rsidRPr="00D95F94">
          <w:rPr>
            <w:rFonts w:ascii="Times New Roman" w:hAnsi="Times New Roman" w:cs="Times New Roman"/>
            <w:color w:val="0000FF"/>
            <w:sz w:val="28"/>
            <w:szCs w:val="28"/>
          </w:rPr>
          <w:t>частью 21</w:t>
        </w:r>
      </w:hyperlink>
      <w:r w:rsidRPr="00D95F94">
        <w:rPr>
          <w:rFonts w:ascii="Times New Roman" w:hAnsi="Times New Roman" w:cs="Times New Roman"/>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681"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w:history="1">
        <w:r w:rsidRPr="00D95F94">
          <w:rPr>
            <w:rFonts w:ascii="Times New Roman" w:hAnsi="Times New Roman" w:cs="Times New Roman"/>
            <w:color w:val="0000FF"/>
            <w:sz w:val="28"/>
            <w:szCs w:val="28"/>
          </w:rPr>
          <w:t>частями 12</w:t>
        </w:r>
      </w:hyperlink>
      <w:r w:rsidRPr="00D95F94">
        <w:rPr>
          <w:rFonts w:ascii="Times New Roman" w:hAnsi="Times New Roman" w:cs="Times New Roman"/>
          <w:sz w:val="28"/>
          <w:szCs w:val="28"/>
        </w:rPr>
        <w:t xml:space="preserve"> и </w:t>
      </w:r>
      <w:hyperlink w:anchor="Par1684" w:tooltip="15.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 w:history="1">
        <w:r w:rsidRPr="00D95F94">
          <w:rPr>
            <w:rFonts w:ascii="Times New Roman" w:hAnsi="Times New Roman" w:cs="Times New Roman"/>
            <w:color w:val="0000FF"/>
            <w:sz w:val="28"/>
            <w:szCs w:val="28"/>
          </w:rPr>
          <w:t>15</w:t>
        </w:r>
      </w:hyperlink>
      <w:r w:rsidRPr="00D95F94">
        <w:rPr>
          <w:rFonts w:ascii="Times New Roman" w:hAnsi="Times New Roman" w:cs="Times New Roman"/>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5" w:name="Par1680"/>
      <w:bookmarkEnd w:id="195"/>
      <w:r w:rsidRPr="00D95F94">
        <w:rPr>
          <w:rFonts w:ascii="Times New Roman" w:hAnsi="Times New Roman" w:cs="Times New Roman"/>
          <w:sz w:val="28"/>
          <w:szCs w:val="28"/>
        </w:rPr>
        <w:t xml:space="preserve">11. При сортировке избирательных бюллетеней участковая избирательная </w:t>
      </w:r>
      <w:r w:rsidRPr="00D95F94">
        <w:rPr>
          <w:rFonts w:ascii="Times New Roman" w:hAnsi="Times New Roman" w:cs="Times New Roman"/>
          <w:sz w:val="28"/>
          <w:szCs w:val="28"/>
        </w:rPr>
        <w:lastRenderedPageBreak/>
        <w:t>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6" w:name="Par1681"/>
      <w:bookmarkEnd w:id="196"/>
      <w:r w:rsidRPr="00D95F94">
        <w:rPr>
          <w:rFonts w:ascii="Times New Roman" w:hAnsi="Times New Roman" w:cs="Times New Roman"/>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D95F94">
        <w:rPr>
          <w:rFonts w:ascii="Times New Roman" w:hAnsi="Times New Roman" w:cs="Times New Roman"/>
          <w:sz w:val="28"/>
          <w:szCs w:val="28"/>
        </w:rPr>
        <w:t>неповрежденности</w:t>
      </w:r>
      <w:proofErr w:type="spellEnd"/>
      <w:r w:rsidRPr="00D95F94">
        <w:rPr>
          <w:rFonts w:ascii="Times New Roman" w:hAnsi="Times New Roman" w:cs="Times New Roman"/>
          <w:sz w:val="28"/>
          <w:szCs w:val="28"/>
        </w:rPr>
        <w:t xml:space="preserve">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7 протоколов об итогах голосования и их увеличенных форм. </w:t>
      </w:r>
      <w:proofErr w:type="gramStart"/>
      <w:r w:rsidRPr="00D95F94">
        <w:rPr>
          <w:rFonts w:ascii="Times New Roman" w:hAnsi="Times New Roman" w:cs="Times New Roman"/>
          <w:sz w:val="28"/>
          <w:szCs w:val="28"/>
        </w:rP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w:t>
      </w:r>
      <w:proofErr w:type="gramEnd"/>
      <w:r w:rsidRPr="00D95F94">
        <w:rPr>
          <w:rFonts w:ascii="Times New Roman" w:hAnsi="Times New Roman" w:cs="Times New Roman"/>
          <w:sz w:val="28"/>
          <w:szCs w:val="28"/>
        </w:rPr>
        <w:t xml:space="preserve"> комиссии, </w:t>
      </w:r>
      <w:proofErr w:type="gramStart"/>
      <w:r w:rsidRPr="00D95F94">
        <w:rPr>
          <w:rFonts w:ascii="Times New Roman" w:hAnsi="Times New Roman" w:cs="Times New Roman"/>
          <w:sz w:val="28"/>
          <w:szCs w:val="28"/>
        </w:rPr>
        <w:t>обеспечивавших</w:t>
      </w:r>
      <w:proofErr w:type="gramEnd"/>
      <w:r w:rsidRPr="00D95F94">
        <w:rPr>
          <w:rFonts w:ascii="Times New Roman" w:hAnsi="Times New Roman" w:cs="Times New Roman"/>
          <w:sz w:val="28"/>
          <w:szCs w:val="28"/>
        </w:rPr>
        <w:t xml:space="preserve">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proofErr w:type="gramStart"/>
      <w:r w:rsidRPr="00D95F94">
        <w:rPr>
          <w:rFonts w:ascii="Times New Roman" w:hAnsi="Times New Roman" w:cs="Times New Roman"/>
          <w:sz w:val="28"/>
          <w:szCs w:val="28"/>
        </w:rPr>
        <w:t xml:space="preserve">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w:t>
      </w:r>
      <w:proofErr w:type="gramEnd"/>
      <w:r w:rsidRPr="00D95F94">
        <w:rPr>
          <w:rFonts w:ascii="Times New Roman" w:hAnsi="Times New Roman" w:cs="Times New Roman"/>
          <w:sz w:val="28"/>
          <w:szCs w:val="28"/>
        </w:rPr>
        <w:t xml:space="preserve"> упаковываются отдельно, опечатываются и при дальнейшем подсчете не учитываются.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Стационарные ящики для голосования вскрываются после проверки </w:t>
      </w:r>
      <w:proofErr w:type="spellStart"/>
      <w:r w:rsidRPr="00D95F94">
        <w:rPr>
          <w:rFonts w:ascii="Times New Roman" w:hAnsi="Times New Roman" w:cs="Times New Roman"/>
          <w:sz w:val="28"/>
          <w:szCs w:val="28"/>
        </w:rPr>
        <w:t>неповрежденности</w:t>
      </w:r>
      <w:proofErr w:type="spellEnd"/>
      <w:r w:rsidRPr="00D95F94">
        <w:rPr>
          <w:rFonts w:ascii="Times New Roman" w:hAnsi="Times New Roman" w:cs="Times New Roman"/>
          <w:sz w:val="28"/>
          <w:szCs w:val="28"/>
        </w:rPr>
        <w:t xml:space="preserve"> печатей (пломб) на них.</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14. </w:t>
      </w:r>
      <w:proofErr w:type="gramStart"/>
      <w:r w:rsidRPr="00D95F94">
        <w:rPr>
          <w:rFonts w:ascii="Times New Roman" w:hAnsi="Times New Roman" w:cs="Times New Roman"/>
          <w:sz w:val="28"/>
          <w:szCs w:val="28"/>
        </w:rPr>
        <w:t xml:space="preserve">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 xml:space="preserve">, одновременно отделяют избирательные бюллетени неустановленной формы и недействительные избирательные бюллетени по </w:t>
      </w:r>
      <w:r w:rsidRPr="00D95F94">
        <w:rPr>
          <w:rFonts w:ascii="Times New Roman" w:hAnsi="Times New Roman" w:cs="Times New Roman"/>
          <w:sz w:val="28"/>
          <w:szCs w:val="28"/>
        </w:rPr>
        <w:lastRenderedPageBreak/>
        <w:t>одномандатному избирательному округу и по единому пропорциональному избирательному округу.</w:t>
      </w:r>
      <w:proofErr w:type="gramEnd"/>
      <w:r w:rsidRPr="00D95F94">
        <w:rPr>
          <w:rFonts w:ascii="Times New Roman" w:hAnsi="Times New Roman" w:cs="Times New Roman"/>
          <w:sz w:val="28"/>
          <w:szCs w:val="28"/>
        </w:rPr>
        <w:t xml:space="preserve">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103217" w:rsidRDefault="002D04F6" w:rsidP="00D95F94">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14.1. </w:t>
      </w:r>
      <w:r w:rsidRPr="002D04F6">
        <w:rPr>
          <w:rFonts w:ascii="Times New Roman" w:hAnsi="Times New Roman" w:cs="Times New Roman"/>
          <w:sz w:val="28"/>
          <w:szCs w:val="28"/>
          <w:lang w:bidi="ru-RU"/>
        </w:rPr>
        <w:t xml:space="preserve">При проведении выборов депутатов представительного органа по </w:t>
      </w:r>
      <w:proofErr w:type="spellStart"/>
      <w:r w:rsidRPr="002D04F6">
        <w:rPr>
          <w:rFonts w:ascii="Times New Roman" w:hAnsi="Times New Roman" w:cs="Times New Roman"/>
          <w:sz w:val="28"/>
          <w:szCs w:val="28"/>
          <w:lang w:bidi="ru-RU"/>
        </w:rPr>
        <w:t>многомандатным</w:t>
      </w:r>
      <w:proofErr w:type="spellEnd"/>
      <w:r w:rsidRPr="002D04F6">
        <w:rPr>
          <w:rFonts w:ascii="Times New Roman" w:hAnsi="Times New Roman" w:cs="Times New Roman"/>
          <w:sz w:val="28"/>
          <w:szCs w:val="28"/>
          <w:lang w:bidi="ru-RU"/>
        </w:rPr>
        <w:t xml:space="preserve"> избирательным округам и налич</w:t>
      </w:r>
      <w:proofErr w:type="gramStart"/>
      <w:r w:rsidRPr="002D04F6">
        <w:rPr>
          <w:rFonts w:ascii="Times New Roman" w:hAnsi="Times New Roman" w:cs="Times New Roman"/>
          <w:sz w:val="28"/>
          <w:szCs w:val="28"/>
          <w:lang w:bidi="ru-RU"/>
        </w:rPr>
        <w:t>ии у и</w:t>
      </w:r>
      <w:proofErr w:type="gramEnd"/>
      <w:r w:rsidRPr="002D04F6">
        <w:rPr>
          <w:rFonts w:ascii="Times New Roman" w:hAnsi="Times New Roman" w:cs="Times New Roman"/>
          <w:sz w:val="28"/>
          <w:szCs w:val="28"/>
          <w:lang w:bidi="ru-RU"/>
        </w:rPr>
        <w:t>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r w:rsidR="00103217">
        <w:rPr>
          <w:rFonts w:ascii="Times New Roman" w:hAnsi="Times New Roman" w:cs="Times New Roman"/>
          <w:sz w:val="28"/>
          <w:szCs w:val="28"/>
          <w:lang w:bidi="ru-RU"/>
        </w:rPr>
        <w:t xml:space="preserve"> </w:t>
      </w:r>
    </w:p>
    <w:p w:rsidR="002D04F6" w:rsidRPr="00D95F94" w:rsidRDefault="00103217" w:rsidP="0010321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w:t>
      </w:r>
      <w:r>
        <w:rPr>
          <w:rFonts w:ascii="Times New Roman" w:hAnsi="Times New Roman" w:cs="Times New Roman"/>
          <w:sz w:val="28"/>
          <w:szCs w:val="28"/>
        </w:rPr>
        <w:t>часть «14.1.» введена</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аконом</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7" w:name="Par1684"/>
      <w:bookmarkEnd w:id="197"/>
      <w:r w:rsidRPr="00D95F94">
        <w:rPr>
          <w:rFonts w:ascii="Times New Roman" w:hAnsi="Times New Roman" w:cs="Times New Roman"/>
          <w:sz w:val="28"/>
          <w:szCs w:val="28"/>
        </w:rPr>
        <w:t xml:space="preserve">15. </w:t>
      </w:r>
      <w:proofErr w:type="gramStart"/>
      <w:r w:rsidRPr="00D95F94">
        <w:rPr>
          <w:rFonts w:ascii="Times New Roman" w:hAnsi="Times New Roman" w:cs="Times New Roman"/>
          <w:sz w:val="28"/>
          <w:szCs w:val="28"/>
        </w:rPr>
        <w:t xml:space="preserve">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ar1576" w:tooltip="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 w:history="1">
        <w:r w:rsidRPr="00D95F94">
          <w:rPr>
            <w:rFonts w:ascii="Times New Roman" w:hAnsi="Times New Roman" w:cs="Times New Roman"/>
            <w:color w:val="0000FF"/>
            <w:sz w:val="28"/>
            <w:szCs w:val="28"/>
          </w:rPr>
          <w:t>частью</w:t>
        </w:r>
        <w:proofErr w:type="gramEnd"/>
        <w:r w:rsidRPr="00D95F94">
          <w:rPr>
            <w:rFonts w:ascii="Times New Roman" w:hAnsi="Times New Roman" w:cs="Times New Roman"/>
            <w:color w:val="0000FF"/>
            <w:sz w:val="28"/>
            <w:szCs w:val="28"/>
          </w:rPr>
          <w:t xml:space="preserve"> 11 статьи 63.1</w:t>
        </w:r>
      </w:hyperlink>
      <w:r w:rsidRPr="00D95F94">
        <w:rPr>
          <w:rFonts w:ascii="Times New Roman" w:hAnsi="Times New Roman" w:cs="Times New Roman"/>
          <w:sz w:val="28"/>
          <w:szCs w:val="28"/>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16. </w:t>
      </w:r>
      <w:r w:rsidR="00B040AF" w:rsidRPr="00B040AF">
        <w:rPr>
          <w:rFonts w:ascii="Times New Roman" w:hAnsi="Times New Roman" w:cs="Times New Roman"/>
          <w:sz w:val="28"/>
          <w:szCs w:val="28"/>
          <w:lang w:bidi="ru-RU"/>
        </w:rPr>
        <w:t xml:space="preserve">Недействительные избирательные бюллетени подсчитываются и суммируются отдельно. </w:t>
      </w:r>
      <w:proofErr w:type="gramStart"/>
      <w:r w:rsidR="00B040AF" w:rsidRPr="00B040AF">
        <w:rPr>
          <w:rFonts w:ascii="Times New Roman" w:hAnsi="Times New Roman" w:cs="Times New Roman"/>
          <w:sz w:val="28"/>
          <w:szCs w:val="28"/>
          <w:lang w:bidi="ru-RU"/>
        </w:rPr>
        <w:t>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отметки проставлены более чем в одном квадрате.</w:t>
      </w:r>
      <w:proofErr w:type="gramEnd"/>
      <w:r w:rsidR="00B040AF" w:rsidRPr="00B040AF">
        <w:rPr>
          <w:rFonts w:ascii="Times New Roman" w:hAnsi="Times New Roman" w:cs="Times New Roman"/>
          <w:sz w:val="28"/>
          <w:szCs w:val="28"/>
          <w:lang w:bidi="ru-RU"/>
        </w:rPr>
        <w:t xml:space="preserve"> При голосовании по </w:t>
      </w:r>
      <w:proofErr w:type="spellStart"/>
      <w:r w:rsidR="00B040AF" w:rsidRPr="00B040AF">
        <w:rPr>
          <w:rFonts w:ascii="Times New Roman" w:hAnsi="Times New Roman" w:cs="Times New Roman"/>
          <w:sz w:val="28"/>
          <w:szCs w:val="28"/>
          <w:lang w:bidi="ru-RU"/>
        </w:rPr>
        <w:t>многомандатному</w:t>
      </w:r>
      <w:proofErr w:type="spellEnd"/>
      <w:r w:rsidR="00B040AF" w:rsidRPr="00B040AF">
        <w:rPr>
          <w:rFonts w:ascii="Times New Roman" w:hAnsi="Times New Roman" w:cs="Times New Roman"/>
          <w:sz w:val="28"/>
          <w:szCs w:val="28"/>
          <w:lang w:bidi="ru-RU"/>
        </w:rPr>
        <w:t xml:space="preserve"> избирательному округу (в том числе единому мажоритарному) и налич</w:t>
      </w:r>
      <w:proofErr w:type="gramStart"/>
      <w:r w:rsidR="00B040AF" w:rsidRPr="00B040AF">
        <w:rPr>
          <w:rFonts w:ascii="Times New Roman" w:hAnsi="Times New Roman" w:cs="Times New Roman"/>
          <w:sz w:val="28"/>
          <w:szCs w:val="28"/>
          <w:lang w:bidi="ru-RU"/>
        </w:rPr>
        <w:t>ии у и</w:t>
      </w:r>
      <w:proofErr w:type="gramEnd"/>
      <w:r w:rsidR="00B040AF" w:rsidRPr="00B040AF">
        <w:rPr>
          <w:rFonts w:ascii="Times New Roman" w:hAnsi="Times New Roman" w:cs="Times New Roman"/>
          <w:sz w:val="28"/>
          <w:szCs w:val="28"/>
          <w:lang w:bidi="ru-RU"/>
        </w:rPr>
        <w:t xml:space="preserve">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w:t>
      </w:r>
      <w:r w:rsidR="00B040AF" w:rsidRPr="00B040AF">
        <w:rPr>
          <w:rFonts w:ascii="Times New Roman" w:hAnsi="Times New Roman" w:cs="Times New Roman"/>
          <w:sz w:val="28"/>
          <w:szCs w:val="28"/>
          <w:lang w:bidi="ru-RU"/>
        </w:rPr>
        <w:lastRenderedPageBreak/>
        <w:t>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строки 9 протоколов об итогах голосования и их увеличенных форм</w:t>
      </w:r>
      <w:proofErr w:type="gramStart"/>
      <w:r w:rsidR="00B040AF" w:rsidRPr="00B040AF">
        <w:rPr>
          <w:rFonts w:ascii="Times New Roman" w:hAnsi="Times New Roman" w:cs="Times New Roman"/>
          <w:sz w:val="28"/>
          <w:szCs w:val="28"/>
          <w:lang w:bidi="ru-RU"/>
        </w:rPr>
        <w:t>.</w:t>
      </w:r>
      <w:proofErr w:type="gramEnd"/>
      <w:r w:rsidR="00796545">
        <w:rPr>
          <w:rFonts w:ascii="Times New Roman" w:hAnsi="Times New Roman" w:cs="Times New Roman"/>
          <w:sz w:val="28"/>
          <w:szCs w:val="28"/>
          <w:lang w:bidi="ru-RU"/>
        </w:rPr>
        <w:t xml:space="preserve"> </w:t>
      </w:r>
      <w:r w:rsidR="00796545">
        <w:rPr>
          <w:rFonts w:ascii="Times New Roman" w:hAnsi="Times New Roman" w:cs="Times New Roman"/>
          <w:sz w:val="28"/>
          <w:szCs w:val="28"/>
          <w:lang w:bidi="ru-RU"/>
        </w:rPr>
        <w:br/>
        <w:t>(</w:t>
      </w:r>
      <w:proofErr w:type="gramStart"/>
      <w:r w:rsidR="00796545">
        <w:rPr>
          <w:rFonts w:ascii="Times New Roman" w:hAnsi="Times New Roman" w:cs="Times New Roman"/>
          <w:sz w:val="28"/>
          <w:szCs w:val="28"/>
        </w:rPr>
        <w:t>в</w:t>
      </w:r>
      <w:proofErr w:type="gramEnd"/>
      <w:r w:rsidR="00796545">
        <w:rPr>
          <w:rFonts w:ascii="Times New Roman" w:hAnsi="Times New Roman" w:cs="Times New Roman"/>
          <w:sz w:val="28"/>
          <w:szCs w:val="28"/>
        </w:rPr>
        <w:t xml:space="preserve"> ред.</w:t>
      </w:r>
      <w:r w:rsidR="00796545" w:rsidRPr="00D95F94">
        <w:rPr>
          <w:rFonts w:ascii="Times New Roman" w:hAnsi="Times New Roman" w:cs="Times New Roman"/>
          <w:sz w:val="28"/>
          <w:szCs w:val="28"/>
        </w:rPr>
        <w:t xml:space="preserve"> </w:t>
      </w:r>
      <w:r w:rsidR="00796545" w:rsidRPr="00FD7116">
        <w:rPr>
          <w:rFonts w:ascii="Times New Roman" w:hAnsi="Times New Roman" w:cs="Times New Roman"/>
          <w:sz w:val="28"/>
          <w:szCs w:val="28"/>
        </w:rPr>
        <w:t>З</w:t>
      </w:r>
      <w:r w:rsidR="00796545">
        <w:rPr>
          <w:rFonts w:ascii="Times New Roman" w:hAnsi="Times New Roman" w:cs="Times New Roman"/>
          <w:sz w:val="28"/>
          <w:szCs w:val="28"/>
        </w:rPr>
        <w:t>акона</w:t>
      </w:r>
      <w:r w:rsidR="00796545" w:rsidRPr="00FD7116">
        <w:rPr>
          <w:rFonts w:ascii="Times New Roman" w:hAnsi="Times New Roman" w:cs="Times New Roman"/>
          <w:sz w:val="28"/>
          <w:szCs w:val="28"/>
        </w:rPr>
        <w:t xml:space="preserve"> Л</w:t>
      </w:r>
      <w:r w:rsidR="00796545" w:rsidRPr="00D95F94">
        <w:rPr>
          <w:rFonts w:ascii="Times New Roman" w:hAnsi="Times New Roman" w:cs="Times New Roman"/>
          <w:sz w:val="28"/>
          <w:szCs w:val="28"/>
        </w:rPr>
        <w:t xml:space="preserve">ипецкой области от </w:t>
      </w:r>
      <w:r w:rsidR="00796545">
        <w:rPr>
          <w:rFonts w:ascii="Times New Roman" w:hAnsi="Times New Roman" w:cs="Times New Roman"/>
          <w:sz w:val="28"/>
          <w:szCs w:val="28"/>
        </w:rPr>
        <w:t>11.06.2020</w:t>
      </w:r>
      <w:r w:rsidR="00796545" w:rsidRPr="00D95F94">
        <w:rPr>
          <w:rFonts w:ascii="Times New Roman" w:hAnsi="Times New Roman" w:cs="Times New Roman"/>
          <w:sz w:val="28"/>
          <w:szCs w:val="28"/>
        </w:rPr>
        <w:t xml:space="preserve"> </w:t>
      </w:r>
      <w:r w:rsidR="00796545">
        <w:rPr>
          <w:rFonts w:ascii="Times New Roman" w:hAnsi="Times New Roman" w:cs="Times New Roman"/>
          <w:sz w:val="28"/>
          <w:szCs w:val="28"/>
        </w:rPr>
        <w:t>№</w:t>
      </w:r>
      <w:r w:rsidR="00796545" w:rsidRPr="00D95F94">
        <w:rPr>
          <w:rFonts w:ascii="Times New Roman" w:hAnsi="Times New Roman" w:cs="Times New Roman"/>
          <w:sz w:val="28"/>
          <w:szCs w:val="28"/>
        </w:rPr>
        <w:t xml:space="preserve"> </w:t>
      </w:r>
      <w:r w:rsidR="00796545">
        <w:rPr>
          <w:rFonts w:ascii="Times New Roman" w:hAnsi="Times New Roman" w:cs="Times New Roman"/>
          <w:sz w:val="28"/>
          <w:szCs w:val="28"/>
        </w:rPr>
        <w:t>399</w:t>
      </w:r>
      <w:r w:rsidR="00796545" w:rsidRPr="00D95F94">
        <w:rPr>
          <w:rFonts w:ascii="Times New Roman" w:hAnsi="Times New Roman" w:cs="Times New Roman"/>
          <w:sz w:val="28"/>
          <w:szCs w:val="28"/>
        </w:rPr>
        <w:t>-ОЗ</w:t>
      </w:r>
      <w:r w:rsidR="00796545">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17.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w:t>
      </w:r>
      <w:r w:rsidR="00B8049B">
        <w:rPr>
          <w:rFonts w:ascii="Times New Roman" w:hAnsi="Times New Roman" w:cs="Times New Roman"/>
          <w:sz w:val="28"/>
          <w:szCs w:val="28"/>
        </w:rPr>
        <w:t>«За» и «Против».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строки 13 и последующие строки протоколов об итогах голосования, а также их увеличенных форм.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18. Члены участковой избирательной комиссии с правом решающего голоса подсчитывают и вносят в строки 10 протоколов об итогах голосования и их увеличенных форм число действительных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19. Члены участковой избирательной комиссии с правом решающего голоса подсчитывают, оглашают и вносят в строки 8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20.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198" w:name="Par1691"/>
      <w:bookmarkEnd w:id="198"/>
      <w:r w:rsidRPr="00D95F94">
        <w:rPr>
          <w:rFonts w:ascii="Times New Roman" w:hAnsi="Times New Roman" w:cs="Times New Roman"/>
          <w:sz w:val="28"/>
          <w:szCs w:val="28"/>
        </w:rP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согласно </w:t>
      </w:r>
      <w:hyperlink r:id="rId731" w:tooltip="Закон Липецкой области от 06.06.2007 N 60-ОЗ (ред. от 06.03.2020)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4.05.2007 N 243-пс){КонсультантПлюс}" w:history="1">
        <w:r w:rsidRPr="00D95F94">
          <w:rPr>
            <w:rFonts w:ascii="Times New Roman" w:hAnsi="Times New Roman" w:cs="Times New Roman"/>
            <w:color w:val="0000FF"/>
            <w:sz w:val="28"/>
            <w:szCs w:val="28"/>
          </w:rPr>
          <w:t>приложению 4</w:t>
        </w:r>
      </w:hyperlink>
      <w:r w:rsidRPr="00D95F94">
        <w:rPr>
          <w:rFonts w:ascii="Times New Roman" w:hAnsi="Times New Roman" w:cs="Times New Roman"/>
          <w:sz w:val="28"/>
          <w:szCs w:val="28"/>
        </w:rPr>
        <w:t xml:space="preserve"> к настоящему Закону. Если указанные контрольные соотношения не выполняются, участковая избирательная комиссия принимает </w:t>
      </w:r>
      <w:r w:rsidRPr="00D95F94">
        <w:rPr>
          <w:rFonts w:ascii="Times New Roman" w:hAnsi="Times New Roman" w:cs="Times New Roman"/>
          <w:sz w:val="28"/>
          <w:szCs w:val="28"/>
        </w:rPr>
        <w:lastRenderedPageBreak/>
        <w:t>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протоколов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протоколов.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w:t>
      </w:r>
      <w:r w:rsidR="00B8049B">
        <w:rPr>
          <w:rFonts w:ascii="Times New Roman" w:hAnsi="Times New Roman" w:cs="Times New Roman"/>
          <w:sz w:val="28"/>
          <w:szCs w:val="28"/>
        </w:rPr>
        <w:t>троке 12 проставляется цифра «0».</w:t>
      </w:r>
      <w:r w:rsidRPr="00D95F94">
        <w:rPr>
          <w:rFonts w:ascii="Times New Roman" w:hAnsi="Times New Roman" w:cs="Times New Roman"/>
          <w:sz w:val="28"/>
          <w:szCs w:val="28"/>
        </w:rPr>
        <w:t xml:space="preserve">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w:t>
      </w:r>
      <w:r w:rsidR="00B8049B">
        <w:rPr>
          <w:rFonts w:ascii="Times New Roman" w:hAnsi="Times New Roman" w:cs="Times New Roman"/>
          <w:sz w:val="28"/>
          <w:szCs w:val="28"/>
        </w:rPr>
        <w:t>троке 11 проставляется цифра «0»</w:t>
      </w:r>
      <w:r w:rsidRPr="00D95F94">
        <w:rPr>
          <w:rFonts w:ascii="Times New Roman" w:hAnsi="Times New Roman" w:cs="Times New Roman"/>
          <w:sz w:val="28"/>
          <w:szCs w:val="28"/>
        </w:rPr>
        <w:t>.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w:t>
      </w:r>
      <w:r w:rsidR="00B8049B">
        <w:rPr>
          <w:rFonts w:ascii="Times New Roman" w:hAnsi="Times New Roman" w:cs="Times New Roman"/>
          <w:sz w:val="28"/>
          <w:szCs w:val="28"/>
        </w:rPr>
        <w:t xml:space="preserve"> протокола проставляется цифра «0»</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22. После завершения </w:t>
      </w:r>
      <w:proofErr w:type="gramStart"/>
      <w:r w:rsidRPr="00D95F94">
        <w:rPr>
          <w:rFonts w:ascii="Times New Roman" w:hAnsi="Times New Roman" w:cs="Times New Roman"/>
          <w:sz w:val="28"/>
          <w:szCs w:val="28"/>
        </w:rPr>
        <w:t>подсчета</w:t>
      </w:r>
      <w:proofErr w:type="gramEnd"/>
      <w:r w:rsidRPr="00D95F94">
        <w:rPr>
          <w:rFonts w:ascii="Times New Roman" w:hAnsi="Times New Roman" w:cs="Times New Roman"/>
          <w:sz w:val="28"/>
          <w:szCs w:val="28"/>
        </w:rPr>
        <w:t xml:space="preserve"> рассортированные избирательные бюллетени упаковываются в отдельные пачки по голосам избирателей, поданным за зарегистрированных кандидатов, за списки кандидатов. Упакованные таким образом избирательные бюллетени, а также избирательные бюллетени, упакованные в соответствии с </w:t>
      </w:r>
      <w:hyperlink w:anchor="Par1680" w:tooltip="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ли не содержащие специального знака " w:history="1">
        <w:r w:rsidRPr="00D95F94">
          <w:rPr>
            <w:rFonts w:ascii="Times New Roman" w:hAnsi="Times New Roman" w:cs="Times New Roman"/>
            <w:color w:val="0000FF"/>
            <w:sz w:val="28"/>
            <w:szCs w:val="28"/>
          </w:rPr>
          <w:t>частями 11</w:t>
        </w:r>
      </w:hyperlink>
      <w:r w:rsidRPr="00D95F94">
        <w:rPr>
          <w:rFonts w:ascii="Times New Roman" w:hAnsi="Times New Roman" w:cs="Times New Roman"/>
          <w:sz w:val="28"/>
          <w:szCs w:val="28"/>
        </w:rPr>
        <w:t xml:space="preserve"> и </w:t>
      </w:r>
      <w:hyperlink w:anchor="Par1681"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w:history="1">
        <w:r w:rsidRPr="00D95F94">
          <w:rPr>
            <w:rFonts w:ascii="Times New Roman" w:hAnsi="Times New Roman" w:cs="Times New Roman"/>
            <w:color w:val="0000FF"/>
            <w:sz w:val="28"/>
            <w:szCs w:val="28"/>
          </w:rPr>
          <w:t>12</w:t>
        </w:r>
      </w:hyperlink>
      <w:r w:rsidRPr="00D95F94">
        <w:rPr>
          <w:rFonts w:ascii="Times New Roman" w:hAnsi="Times New Roman" w:cs="Times New Roman"/>
          <w:sz w:val="28"/>
          <w:szCs w:val="28"/>
        </w:rPr>
        <w:t xml:space="preserve"> настоящей статьи, вместе со списком избирателей помещаются в мешки или коробки, на которых указываются номер избирательного участка,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Упаковка осуществляется в присутствии лиц, которые указаны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и которым предоставляется возможность поставить на мешках или коробках свои подписи.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23. При использовании технических средств подсчет голосов производится в соответствии с Федеральным </w:t>
      </w:r>
      <w:hyperlink r:id="rId73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25. </w:t>
      </w:r>
      <w:proofErr w:type="gramStart"/>
      <w:r w:rsidRPr="00D95F94">
        <w:rPr>
          <w:rFonts w:ascii="Times New Roman" w:hAnsi="Times New Roman" w:cs="Times New Roman"/>
          <w:sz w:val="28"/>
          <w:szCs w:val="28"/>
        </w:rP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w:t>
      </w:r>
      <w:proofErr w:type="gramEnd"/>
      <w:r w:rsidRPr="00D95F94">
        <w:rPr>
          <w:rFonts w:ascii="Times New Roman" w:hAnsi="Times New Roman" w:cs="Times New Roman"/>
          <w:sz w:val="28"/>
          <w:szCs w:val="28"/>
        </w:rPr>
        <w:t xml:space="preserve">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28. По требованию члена участковой избирательной комиссии, наблюдателя,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33"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Выдаваемые заверенные копии протоколов нумеруются. Участковая избирательная комиссия отмечает факт выдачи заверенной копии </w:t>
      </w:r>
      <w:r w:rsidRPr="00D95F94">
        <w:rPr>
          <w:rFonts w:ascii="Times New Roman" w:hAnsi="Times New Roman" w:cs="Times New Roman"/>
          <w:sz w:val="28"/>
          <w:szCs w:val="28"/>
        </w:rPr>
        <w:lastRenderedPageBreak/>
        <w:t>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29.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непосредственно вышестоящую избирательную комиссию и возврату в участковую избирательную комиссию не подлежат. </w:t>
      </w:r>
      <w:proofErr w:type="gramStart"/>
      <w:r w:rsidRPr="00D95F94">
        <w:rPr>
          <w:rFonts w:ascii="Times New Roman" w:hAnsi="Times New Roman" w:cs="Times New Roman"/>
          <w:sz w:val="28"/>
          <w:szCs w:val="28"/>
        </w:rPr>
        <w:t xml:space="preserve">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w:t>
      </w:r>
      <w:hyperlink r:id="rId734"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 принятые по указанным жалобам</w:t>
      </w:r>
      <w:proofErr w:type="gramEnd"/>
      <w:r w:rsidRPr="00D95F94">
        <w:rPr>
          <w:rFonts w:ascii="Times New Roman" w:hAnsi="Times New Roman" w:cs="Times New Roman"/>
          <w:sz w:val="28"/>
          <w:szCs w:val="28"/>
        </w:rPr>
        <w:t xml:space="preserve">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непосредственно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30. Вторые экземпляры протоколов об итогах голосования предоставляются для ознакомления наблюдателям, иным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w:t>
      </w:r>
      <w:proofErr w:type="gramStart"/>
      <w:r w:rsidRPr="00D95F94">
        <w:rPr>
          <w:rFonts w:ascii="Times New Roman" w:hAnsi="Times New Roman" w:cs="Times New Roman"/>
          <w:sz w:val="28"/>
          <w:szCs w:val="28"/>
        </w:rPr>
        <w:t xml:space="preserve">Вторые </w:t>
      </w:r>
      <w:r w:rsidRPr="00D95F94">
        <w:rPr>
          <w:rFonts w:ascii="Times New Roman" w:hAnsi="Times New Roman" w:cs="Times New Roman"/>
          <w:sz w:val="28"/>
          <w:szCs w:val="28"/>
        </w:rPr>
        <w:lastRenderedPageBreak/>
        <w:t xml:space="preserve">экземпляры протоколов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также печать участковой избирательной комиссии передаются в вышестоящую территориальную комиссию для хранения.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31. Данные протоколов участковых избирательных комиссий об итогах голосования размещаются в информационно-телекоммуникационной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в порядке, определенном Центральной избирательной комиссией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32. </w:t>
      </w:r>
      <w:proofErr w:type="gramStart"/>
      <w:r w:rsidRPr="00D95F94">
        <w:rPr>
          <w:rFonts w:ascii="Times New Roman" w:hAnsi="Times New Roman" w:cs="Times New Roman"/>
          <w:sz w:val="28"/>
          <w:szCs w:val="28"/>
        </w:rPr>
        <w:t>Если после подписания протокола участковой избирательной комиссии об итогах голосования и направления его первого экземпляра в непосредственно вышестоящую избирательную комиссию участковая избирательная комиссия, составившая протокол, либо непосредственно вышестоящая избирательная комиссия в ходе предварительной проверки выявила неточность в строках 1 - 12 протокола (описку, опечатку или ошибку в суммировании данных), участковая избирательная комиссия обязана на своем заседании рассмотреть вопрос о внесении уточнений</w:t>
      </w:r>
      <w:proofErr w:type="gramEnd"/>
      <w:r w:rsidRPr="00D95F94">
        <w:rPr>
          <w:rFonts w:ascii="Times New Roman" w:hAnsi="Times New Roman" w:cs="Times New Roman"/>
          <w:sz w:val="28"/>
          <w:szCs w:val="28"/>
        </w:rPr>
        <w:t xml:space="preserve">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w:t>
      </w:r>
      <w:r w:rsidR="00B8049B">
        <w:rPr>
          <w:rFonts w:ascii="Times New Roman" w:hAnsi="Times New Roman" w:cs="Times New Roman"/>
          <w:sz w:val="28"/>
          <w:szCs w:val="28"/>
        </w:rPr>
        <w:t>, на котором делается отметка: «Повторный»</w:t>
      </w:r>
      <w:r w:rsidRPr="00D95F94">
        <w:rPr>
          <w:rFonts w:ascii="Times New Roman" w:hAnsi="Times New Roman" w:cs="Times New Roman"/>
          <w:sz w:val="28"/>
          <w:szCs w:val="28"/>
        </w:rPr>
        <w:t xml:space="preserve">. Указанный протокол незамедлительно направляется в непосредственно вышестоящую избирательную комиссию. Ранее представленный участковой избирательной комиссией в непосредственно вышестоящую избирательную комиссию протокол прилагается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в порядке, предусмотренном </w:t>
      </w:r>
      <w:hyperlink w:anchor="Par1807" w:tooltip="13.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 w:history="1">
        <w:r w:rsidRPr="00D95F94">
          <w:rPr>
            <w:rFonts w:ascii="Times New Roman" w:hAnsi="Times New Roman" w:cs="Times New Roman"/>
            <w:color w:val="0000FF"/>
            <w:sz w:val="28"/>
            <w:szCs w:val="28"/>
          </w:rPr>
          <w:t>частью 13 статьи 68</w:t>
        </w:r>
      </w:hyperlink>
      <w:r w:rsidRPr="00D95F94">
        <w:rPr>
          <w:rFonts w:ascii="Times New Roman" w:hAnsi="Times New Roman" w:cs="Times New Roman"/>
          <w:sz w:val="28"/>
          <w:szCs w:val="28"/>
        </w:rPr>
        <w:t xml:space="preserve">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rsidR="00D95F94" w:rsidRDefault="00D95F94" w:rsidP="00D95F94">
      <w:pPr>
        <w:pStyle w:val="ConsPlusNormal"/>
        <w:jc w:val="both"/>
        <w:rPr>
          <w:rFonts w:ascii="Times New Roman" w:hAnsi="Times New Roman" w:cs="Times New Roman"/>
          <w:sz w:val="28"/>
          <w:szCs w:val="28"/>
        </w:rPr>
      </w:pPr>
    </w:p>
    <w:p w:rsidR="001524FB" w:rsidRPr="00D95F94" w:rsidRDefault="001524FB"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199" w:name="Par1704"/>
      <w:bookmarkEnd w:id="199"/>
      <w:r w:rsidRPr="00D95F94">
        <w:rPr>
          <w:rFonts w:ascii="Times New Roman" w:hAnsi="Times New Roman" w:cs="Times New Roman"/>
          <w:sz w:val="28"/>
          <w:szCs w:val="28"/>
        </w:rPr>
        <w:t>Статья 67.1.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голосования по открепительным удостоверениям</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w:t>
      </w:r>
      <w:proofErr w:type="gramStart"/>
      <w:r w:rsidRPr="00D95F94">
        <w:rPr>
          <w:rFonts w:ascii="Times New Roman" w:hAnsi="Times New Roman" w:cs="Times New Roman"/>
          <w:sz w:val="28"/>
          <w:szCs w:val="28"/>
        </w:rPr>
        <w:t>введена</w:t>
      </w:r>
      <w:proofErr w:type="gramEnd"/>
      <w:r w:rsidRPr="00D95F94">
        <w:rPr>
          <w:rFonts w:ascii="Times New Roman" w:hAnsi="Times New Roman" w:cs="Times New Roman"/>
          <w:sz w:val="28"/>
          <w:szCs w:val="28"/>
        </w:rPr>
        <w:t xml:space="preserve"> </w:t>
      </w:r>
      <w:hyperlink r:id="rId73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00" w:name="Par1707"/>
      <w:bookmarkEnd w:id="200"/>
      <w:r w:rsidRPr="00D95F94">
        <w:rPr>
          <w:rFonts w:ascii="Times New Roman" w:hAnsi="Times New Roman" w:cs="Times New Roman"/>
          <w:sz w:val="28"/>
          <w:szCs w:val="28"/>
        </w:rPr>
        <w:t xml:space="preserve">1. В случае применения на выборах депутатов представительного органа голосования по открепительным удостоверениям в порядке, предусмотренном </w:t>
      </w:r>
      <w:hyperlink w:anchor="Par1465" w:tooltip="Статья 61.1. Открепительное удостоверение" w:history="1">
        <w:r w:rsidRPr="00D95F94">
          <w:rPr>
            <w:rFonts w:ascii="Times New Roman" w:hAnsi="Times New Roman" w:cs="Times New Roman"/>
            <w:color w:val="0000FF"/>
            <w:sz w:val="28"/>
            <w:szCs w:val="28"/>
          </w:rPr>
          <w:t>статьей 61.1</w:t>
        </w:r>
      </w:hyperlink>
      <w:r w:rsidRPr="00D95F94">
        <w:rPr>
          <w:rFonts w:ascii="Times New Roman" w:hAnsi="Times New Roman" w:cs="Times New Roman"/>
          <w:sz w:val="28"/>
          <w:szCs w:val="28"/>
        </w:rPr>
        <w:t xml:space="preserve"> настоящего Закона, каждый из указанных в </w:t>
      </w:r>
      <w:hyperlink w:anchor="Par1623" w:tooltip="1. При проведении выборов депутатов представительного органа по мажоритарной избирательной системе относительного большинства или пропорциональной избирательной системе участковая избирательная комиссия оформляет свое решение об итогах голосования протоколом о" w:history="1">
        <w:r w:rsidRPr="00D95F94">
          <w:rPr>
            <w:rFonts w:ascii="Times New Roman" w:hAnsi="Times New Roman" w:cs="Times New Roman"/>
            <w:color w:val="0000FF"/>
            <w:sz w:val="28"/>
            <w:szCs w:val="28"/>
          </w:rPr>
          <w:t>части 1 статьи 66</w:t>
        </w:r>
      </w:hyperlink>
      <w:r w:rsidRPr="00D95F94">
        <w:rPr>
          <w:rFonts w:ascii="Times New Roman" w:hAnsi="Times New Roman" w:cs="Times New Roman"/>
          <w:sz w:val="28"/>
          <w:szCs w:val="28"/>
        </w:rPr>
        <w:t xml:space="preserve"> протоколов об итогах голосования должен содержать следующие строки: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 число избирателей, внесенных в список на момент окончания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2: число избирательных бюллетеней, полученных участковой избирательной комиссией;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3: число избирательных бюллетеней, выданных избирателям в помещении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4: число избирательных бюллетеней, выданных избирателям, проголосовавшим вне помещения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5: число погашенных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6: число избирательных бюллетеней, содержащихся в переносных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7: число избирательных бюллетеней, содержащихся в стационарных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8: число недействительных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9: число действительных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10: число открепительных удостоверений, полученных участковой избирательной комиссией;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12: число избирателей, проголосовавших по открепительным удостоверениям на избирательном участке;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13: число погашенных на избирательном участке неиспользованных открепительных удостоверений;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14: число открепительных удостоверений, выданных избирательной комиссией муниципального образования (территориальной избирательной комиссией) избирателям;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15: число утраченных открепительных удостоверений;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16: число утраченных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строка 17: число избирательных бюллетеней, не учтенных при получении;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строка 18 и последующие строки протокола: сведения в соответствии с </w:t>
      </w:r>
      <w:hyperlink w:anchor="Par1726" w:tooltip="2. В строку 18 и последующие строки протокола N 1 об итогах голосования по одномандатному (многомандатному) избирательному округу либо единому мажоритарному избирательному округу вносятся в алфавитном порядке фамилии, имена, отчества, а при их совпадении - ины" w:history="1">
        <w:r w:rsidRPr="00D95F94">
          <w:rPr>
            <w:rFonts w:ascii="Times New Roman" w:hAnsi="Times New Roman" w:cs="Times New Roman"/>
            <w:color w:val="0000FF"/>
            <w:sz w:val="28"/>
            <w:szCs w:val="28"/>
          </w:rPr>
          <w:t>частями 2</w:t>
        </w:r>
      </w:hyperlink>
      <w:r w:rsidRPr="00D95F94">
        <w:rPr>
          <w:rFonts w:ascii="Times New Roman" w:hAnsi="Times New Roman" w:cs="Times New Roman"/>
          <w:sz w:val="28"/>
          <w:szCs w:val="28"/>
        </w:rPr>
        <w:t xml:space="preserve"> и </w:t>
      </w:r>
      <w:hyperlink w:anchor="Par1727" w:tooltip="3. В строку 18 и последующие строки протокола N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1" w:name="Par1726"/>
      <w:bookmarkEnd w:id="201"/>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В строку 18 и последующие строки протокола </w:t>
      </w:r>
      <w:r>
        <w:rPr>
          <w:rFonts w:ascii="Times New Roman" w:hAnsi="Times New Roman" w:cs="Times New Roman"/>
          <w:sz w:val="28"/>
          <w:szCs w:val="28"/>
        </w:rPr>
        <w:t>№</w:t>
      </w:r>
      <w:r w:rsidRPr="00D95F94">
        <w:rPr>
          <w:rFonts w:ascii="Times New Roman" w:hAnsi="Times New Roman" w:cs="Times New Roman"/>
          <w:sz w:val="28"/>
          <w:szCs w:val="28"/>
        </w:rPr>
        <w:t xml:space="preserve"> 1 об итогах голосования по одномандатному (многомандатному) избирательному округу либо единому мажоритарному избирательному округу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если в соответствии с </w:t>
      </w:r>
      <w:hyperlink w:anchor="Par911" w:tooltip="20. Если в связи с обстоятельствами, предусмотренными частью 18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 w:history="1">
        <w:r w:rsidRPr="00D95F94">
          <w:rPr>
            <w:rFonts w:ascii="Times New Roman" w:hAnsi="Times New Roman" w:cs="Times New Roman"/>
            <w:color w:val="0000FF"/>
            <w:sz w:val="28"/>
            <w:szCs w:val="28"/>
          </w:rPr>
          <w:t>частью 20 статьи 37</w:t>
        </w:r>
      </w:hyperlink>
      <w:r w:rsidRPr="00D95F94">
        <w:rPr>
          <w:rFonts w:ascii="Times New Roman" w:hAnsi="Times New Roman" w:cs="Times New Roman"/>
          <w:sz w:val="28"/>
          <w:szCs w:val="28"/>
        </w:rPr>
        <w:t xml:space="preserve"> настоящего</w:t>
      </w:r>
      <w:proofErr w:type="gramEnd"/>
      <w:r w:rsidRPr="00D95F94">
        <w:rPr>
          <w:rFonts w:ascii="Times New Roman" w:hAnsi="Times New Roman" w:cs="Times New Roman"/>
          <w:sz w:val="28"/>
          <w:szCs w:val="28"/>
        </w:rPr>
        <w:t xml:space="preserve"> Закона голосование проводится по одной кандидатуре - число голосов избирателей по позициям </w:t>
      </w:r>
      <w:r w:rsidR="00B8049B">
        <w:rPr>
          <w:rFonts w:ascii="Times New Roman" w:hAnsi="Times New Roman" w:cs="Times New Roman"/>
          <w:sz w:val="28"/>
          <w:szCs w:val="28"/>
        </w:rPr>
        <w:t>«За» и «Против».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2" w:name="Par1727"/>
      <w:bookmarkEnd w:id="202"/>
      <w:r w:rsidRPr="00D95F94">
        <w:rPr>
          <w:rFonts w:ascii="Times New Roman" w:hAnsi="Times New Roman" w:cs="Times New Roman"/>
          <w:sz w:val="28"/>
          <w:szCs w:val="28"/>
        </w:rPr>
        <w:t xml:space="preserve">3. В строку 18 и последующие строки протокола </w:t>
      </w:r>
      <w:r>
        <w:rPr>
          <w:rFonts w:ascii="Times New Roman" w:hAnsi="Times New Roman" w:cs="Times New Roman"/>
          <w:sz w:val="28"/>
          <w:szCs w:val="28"/>
        </w:rPr>
        <w:t>№</w:t>
      </w:r>
      <w:r w:rsidRPr="00D95F94">
        <w:rPr>
          <w:rFonts w:ascii="Times New Roman" w:hAnsi="Times New Roman" w:cs="Times New Roman"/>
          <w:sz w:val="28"/>
          <w:szCs w:val="28"/>
        </w:rPr>
        <w:t xml:space="preserve">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Числа, указанные в </w:t>
      </w:r>
      <w:hyperlink w:anchor="Par1707" w:tooltip="1. В случае применения на выборах депутатов представительного органа голосования по открепительным удостоверениям в порядке, предусмотренном статьей 61.1 настоящего Закона, каждый из указанных в части 1 статьи 66 протоколов об итогах голосования должен содержа"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 </w:t>
      </w:r>
      <w:hyperlink w:anchor="Par1727" w:tooltip="3. В строку 18 и последующие строки протокола N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 w:history="1">
        <w:r w:rsidRPr="00D95F94">
          <w:rPr>
            <w:rFonts w:ascii="Times New Roman" w:hAnsi="Times New Roman" w:cs="Times New Roman"/>
            <w:color w:val="0000FF"/>
            <w:sz w:val="28"/>
            <w:szCs w:val="28"/>
          </w:rPr>
          <w:t>3</w:t>
        </w:r>
      </w:hyperlink>
      <w:r w:rsidRPr="00D95F94">
        <w:rPr>
          <w:rFonts w:ascii="Times New Roman" w:hAnsi="Times New Roman" w:cs="Times New Roman"/>
          <w:sz w:val="28"/>
          <w:szCs w:val="28"/>
        </w:rPr>
        <w:t xml:space="preserve"> настоящей статьи, вносятся в протоколы об итогах голосования цифрами и прописью.</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67.2. Порядок подсчета голосов избирателей и составления протокола об итогах голосования участковой избирательной комиссией на выборах депутатов представительного органа, предусматривающих возможность голосования по открепительным удостоверениям</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w:t>
      </w:r>
      <w:proofErr w:type="gramStart"/>
      <w:r w:rsidRPr="00D95F94">
        <w:rPr>
          <w:rFonts w:ascii="Times New Roman" w:hAnsi="Times New Roman" w:cs="Times New Roman"/>
          <w:sz w:val="28"/>
          <w:szCs w:val="28"/>
        </w:rPr>
        <w:t>введена</w:t>
      </w:r>
      <w:proofErr w:type="gramEnd"/>
      <w:r w:rsidRPr="00D95F94">
        <w:rPr>
          <w:rFonts w:ascii="Times New Roman" w:hAnsi="Times New Roman" w:cs="Times New Roman"/>
          <w:sz w:val="28"/>
          <w:szCs w:val="28"/>
        </w:rPr>
        <w:t xml:space="preserve"> </w:t>
      </w:r>
      <w:hyperlink r:id="rId73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представительный орган местного самоуправления.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После окончания времени голосования члены участковой избирательной комиссии с правом решающего голоса в присутствии </w:t>
      </w:r>
      <w:r w:rsidRPr="00D95F94">
        <w:rPr>
          <w:rFonts w:ascii="Times New Roman" w:hAnsi="Times New Roman" w:cs="Times New Roman"/>
          <w:sz w:val="28"/>
          <w:szCs w:val="28"/>
        </w:rPr>
        <w:lastRenderedPageBreak/>
        <w:t xml:space="preserve">наблюдателей,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строки 5 протоколов об итогах голосования</w:t>
      </w:r>
      <w:proofErr w:type="gramEnd"/>
      <w:r w:rsidRPr="00D95F94">
        <w:rPr>
          <w:rFonts w:ascii="Times New Roman" w:hAnsi="Times New Roman" w:cs="Times New Roman"/>
          <w:sz w:val="28"/>
          <w:szCs w:val="28"/>
        </w:rPr>
        <w:t xml:space="preserve"> и их увеличенных форм, находящихся в помещении для голосования. После этого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ar1483" w:tooltip="14.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 w:history="1">
        <w:r w:rsidRPr="00D95F94">
          <w:rPr>
            <w:rFonts w:ascii="Times New Roman" w:hAnsi="Times New Roman" w:cs="Times New Roman"/>
            <w:color w:val="0000FF"/>
            <w:sz w:val="28"/>
            <w:szCs w:val="28"/>
          </w:rPr>
          <w:t>частью 14 статьи 61.1</w:t>
        </w:r>
      </w:hyperlink>
      <w:r w:rsidRPr="00D95F94">
        <w:rPr>
          <w:rFonts w:ascii="Times New Roman" w:hAnsi="Times New Roman" w:cs="Times New Roman"/>
          <w:sz w:val="28"/>
          <w:szCs w:val="28"/>
        </w:rPr>
        <w:t xml:space="preserve"> настоящего Закона. Это число вносится в строки 13 протоколов об итогах голосования и их увеличенных форм. При использовании технических средств подсчета голосов полученные данные после их оглашения вносятся в строки 5 и 13 увеличенных форм протоколов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строки 2 увеличенных форм протоколов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3" w:name="Par1737"/>
      <w:bookmarkEnd w:id="203"/>
      <w:r w:rsidRPr="00D95F94">
        <w:rPr>
          <w:rFonts w:ascii="Times New Roman" w:hAnsi="Times New Roman" w:cs="Times New Roman"/>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избирательной комиссии муниципального образования (территориальной избирательной комиссии) и участковой избирательной комиссии, а также выбывших по другим причинам). При установлении числа избирателей, включенных в список по одномандатному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единому пропорциональному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г) число открепительных удостоверений, выданных участковой </w:t>
      </w:r>
      <w:r w:rsidRPr="00D95F94">
        <w:rPr>
          <w:rFonts w:ascii="Times New Roman" w:hAnsi="Times New Roman" w:cs="Times New Roman"/>
          <w:sz w:val="28"/>
          <w:szCs w:val="28"/>
        </w:rPr>
        <w:lastRenderedPageBreak/>
        <w:t>избирательной комиссией избирателям на избирательном участке;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д) число избирателей, проголосовавших по открепительным удостоверениям на избирательном участке;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е) число открепительных удостоверений, выданных избирательной комиссией муниципального образования (территориальной избирательной комиссией) избирателям.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После внесения указанных в </w:t>
      </w:r>
      <w:hyperlink w:anchor="Par1737"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sidRPr="00D95F94">
          <w:rPr>
            <w:rFonts w:ascii="Times New Roman" w:hAnsi="Times New Roman" w:cs="Times New Roman"/>
            <w:color w:val="0000FF"/>
            <w:sz w:val="28"/>
            <w:szCs w:val="28"/>
          </w:rPr>
          <w:t>части 5</w:t>
        </w:r>
      </w:hyperlink>
      <w:r w:rsidRPr="00D95F94">
        <w:rPr>
          <w:rFonts w:ascii="Times New Roman" w:hAnsi="Times New Roman" w:cs="Times New Roman"/>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w:t>
      </w:r>
      <w:proofErr w:type="gramStart"/>
      <w:r w:rsidRPr="00D95F94">
        <w:rPr>
          <w:rFonts w:ascii="Times New Roman" w:hAnsi="Times New Roman" w:cs="Times New Roman"/>
          <w:sz w:val="28"/>
          <w:szCs w:val="28"/>
        </w:rPr>
        <w:t xml:space="preserve">Итоговые данные, определяемые как сумма данных, установленных в соответствии с </w:t>
      </w:r>
      <w:hyperlink w:anchor="Par1737" w:tooltip="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w:history="1">
        <w:r w:rsidRPr="00D95F94">
          <w:rPr>
            <w:rFonts w:ascii="Times New Roman" w:hAnsi="Times New Roman" w:cs="Times New Roman"/>
            <w:color w:val="0000FF"/>
            <w:sz w:val="28"/>
            <w:szCs w:val="28"/>
          </w:rPr>
          <w:t>частью 5</w:t>
        </w:r>
      </w:hyperlink>
      <w:r w:rsidRPr="00D95F94">
        <w:rPr>
          <w:rFonts w:ascii="Times New Roman" w:hAnsi="Times New Roman" w:cs="Times New Roman"/>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roofErr w:type="gramEnd"/>
      <w:r w:rsidRPr="00D95F94">
        <w:rPr>
          <w:rFonts w:ascii="Times New Roman" w:hAnsi="Times New Roman" w:cs="Times New Roman"/>
          <w:sz w:val="28"/>
          <w:szCs w:val="28"/>
        </w:rPr>
        <w:t xml:space="preserve">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1 - число избирателей, внесенных в список избирателей, на момент окончания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3 - число избирательных бюллетеней, выданных избирателям в помещении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4 - число избирательных бюллетеней, выданных избирателям, проголосовавшим вне помещения для голосования в день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10 - число открепительных удостоверений, полученных участковой избирательной комиссией;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12 - число избирателей, проголосовавших по открепительным удостоверениям на избирательном участке;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13 - число погашенных на избирательном участке неиспользованных открепительных удостоверений;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в строку 14 - число открепительных удостоверений, выданных избирательной комиссией муниципального образования (территориальной избирательной комиссией) избирателям.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формы. Если указанное контрольное соотношение выполняется, в с</w:t>
      </w:r>
      <w:r w:rsidR="00B8049B">
        <w:rPr>
          <w:rFonts w:ascii="Times New Roman" w:hAnsi="Times New Roman" w:cs="Times New Roman"/>
          <w:sz w:val="28"/>
          <w:szCs w:val="28"/>
        </w:rPr>
        <w:t>троке 15 проставляется цифра «0»</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После этого со списком избирателей вправе ознакомиться наблюдатели и иные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1768" w:tooltip="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соглас" w:history="1">
        <w:r w:rsidRPr="00D95F94">
          <w:rPr>
            <w:rFonts w:ascii="Times New Roman" w:hAnsi="Times New Roman" w:cs="Times New Roman"/>
            <w:color w:val="0000FF"/>
            <w:sz w:val="28"/>
            <w:szCs w:val="28"/>
          </w:rPr>
          <w:t>частью 20</w:t>
        </w:r>
      </w:hyperlink>
      <w:r w:rsidRPr="00D95F94">
        <w:rPr>
          <w:rFonts w:ascii="Times New Roman" w:hAnsi="Times New Roman" w:cs="Times New Roman"/>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w:t>
      </w:r>
      <w:r w:rsidRPr="00D95F94">
        <w:rPr>
          <w:rFonts w:ascii="Times New Roman" w:hAnsi="Times New Roman" w:cs="Times New Roman"/>
          <w:sz w:val="28"/>
          <w:szCs w:val="28"/>
        </w:rPr>
        <w:lastRenderedPageBreak/>
        <w:t xml:space="preserve">принадлежностями, за исключением случаев, предусмотренных </w:t>
      </w:r>
      <w:hyperlink w:anchor="Par1760"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w:history="1">
        <w:r w:rsidRPr="00D95F94">
          <w:rPr>
            <w:rFonts w:ascii="Times New Roman" w:hAnsi="Times New Roman" w:cs="Times New Roman"/>
            <w:color w:val="0000FF"/>
            <w:sz w:val="28"/>
            <w:szCs w:val="28"/>
          </w:rPr>
          <w:t>частями 12</w:t>
        </w:r>
      </w:hyperlink>
      <w:r w:rsidRPr="00D95F94">
        <w:rPr>
          <w:rFonts w:ascii="Times New Roman" w:hAnsi="Times New Roman" w:cs="Times New Roman"/>
          <w:sz w:val="28"/>
          <w:szCs w:val="28"/>
        </w:rPr>
        <w:t xml:space="preserve"> и </w:t>
      </w:r>
      <w:hyperlink w:anchor="Par1763" w:tooltip="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w:history="1">
        <w:r w:rsidRPr="00D95F94">
          <w:rPr>
            <w:rFonts w:ascii="Times New Roman" w:hAnsi="Times New Roman" w:cs="Times New Roman"/>
            <w:color w:val="0000FF"/>
            <w:sz w:val="28"/>
            <w:szCs w:val="28"/>
          </w:rPr>
          <w:t>15</w:t>
        </w:r>
      </w:hyperlink>
      <w:r w:rsidRPr="00D95F94">
        <w:rPr>
          <w:rFonts w:ascii="Times New Roman" w:hAnsi="Times New Roman" w:cs="Times New Roman"/>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4" w:name="Par1759"/>
      <w:bookmarkEnd w:id="204"/>
      <w:r w:rsidRPr="00D95F94">
        <w:rPr>
          <w:rFonts w:ascii="Times New Roman" w:hAnsi="Times New Roman" w:cs="Times New Roman"/>
          <w:sz w:val="28"/>
          <w:szCs w:val="28"/>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5" w:name="Par1760"/>
      <w:bookmarkEnd w:id="205"/>
      <w:r w:rsidRPr="00D95F94">
        <w:rPr>
          <w:rFonts w:ascii="Times New Roman" w:hAnsi="Times New Roman" w:cs="Times New Roman"/>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D95F94">
        <w:rPr>
          <w:rFonts w:ascii="Times New Roman" w:hAnsi="Times New Roman" w:cs="Times New Roman"/>
          <w:sz w:val="28"/>
          <w:szCs w:val="28"/>
        </w:rPr>
        <w:t>неповрежденности</w:t>
      </w:r>
      <w:proofErr w:type="spellEnd"/>
      <w:r w:rsidRPr="00D95F94">
        <w:rPr>
          <w:rFonts w:ascii="Times New Roman" w:hAnsi="Times New Roman" w:cs="Times New Roman"/>
          <w:sz w:val="28"/>
          <w:szCs w:val="28"/>
        </w:rPr>
        <w:t xml:space="preserve">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6 протоколов об итогах голосования и их увеличенных форм. </w:t>
      </w:r>
      <w:proofErr w:type="gramStart"/>
      <w:r w:rsidRPr="00D95F94">
        <w:rPr>
          <w:rFonts w:ascii="Times New Roman" w:hAnsi="Times New Roman" w:cs="Times New Roman"/>
          <w:sz w:val="28"/>
          <w:szCs w:val="28"/>
        </w:rP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w:t>
      </w:r>
      <w:proofErr w:type="gramEnd"/>
      <w:r w:rsidRPr="00D95F94">
        <w:rPr>
          <w:rFonts w:ascii="Times New Roman" w:hAnsi="Times New Roman" w:cs="Times New Roman"/>
          <w:sz w:val="28"/>
          <w:szCs w:val="28"/>
        </w:rPr>
        <w:t xml:space="preserve"> комиссии, </w:t>
      </w:r>
      <w:proofErr w:type="gramStart"/>
      <w:r w:rsidRPr="00D95F94">
        <w:rPr>
          <w:rFonts w:ascii="Times New Roman" w:hAnsi="Times New Roman" w:cs="Times New Roman"/>
          <w:sz w:val="28"/>
          <w:szCs w:val="28"/>
        </w:rPr>
        <w:t>обеспечивавших</w:t>
      </w:r>
      <w:proofErr w:type="gramEnd"/>
      <w:r w:rsidRPr="00D95F94">
        <w:rPr>
          <w:rFonts w:ascii="Times New Roman" w:hAnsi="Times New Roman" w:cs="Times New Roman"/>
          <w:sz w:val="28"/>
          <w:szCs w:val="28"/>
        </w:rPr>
        <w:t xml:space="preserve">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proofErr w:type="gramStart"/>
      <w:r w:rsidRPr="00D95F94">
        <w:rPr>
          <w:rFonts w:ascii="Times New Roman" w:hAnsi="Times New Roman" w:cs="Times New Roman"/>
          <w:sz w:val="28"/>
          <w:szCs w:val="28"/>
        </w:rPr>
        <w:t>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w:t>
      </w:r>
      <w:r w:rsidR="00B8049B">
        <w:rPr>
          <w:rFonts w:ascii="Times New Roman" w:hAnsi="Times New Roman" w:cs="Times New Roman"/>
          <w:sz w:val="28"/>
          <w:szCs w:val="28"/>
        </w:rPr>
        <w:t>дратах, относящихся к позициям «За» и «Против»</w:t>
      </w:r>
      <w:r w:rsidRPr="00D95F94">
        <w:rPr>
          <w:rFonts w:ascii="Times New Roman" w:hAnsi="Times New Roman" w:cs="Times New Roman"/>
          <w:sz w:val="28"/>
          <w:szCs w:val="28"/>
        </w:rPr>
        <w:t>,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w:t>
      </w:r>
      <w:proofErr w:type="gramEnd"/>
      <w:r w:rsidRPr="00D95F94">
        <w:rPr>
          <w:rFonts w:ascii="Times New Roman" w:hAnsi="Times New Roman" w:cs="Times New Roman"/>
          <w:sz w:val="28"/>
          <w:szCs w:val="28"/>
        </w:rPr>
        <w:t xml:space="preserve"> упаковываются отдельно, опечатываются и при дальнейшем подсчете не учитываются.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13. Стационарные ящики для голосования вскрываются после проверки </w:t>
      </w:r>
      <w:proofErr w:type="spellStart"/>
      <w:r w:rsidRPr="00D95F94">
        <w:rPr>
          <w:rFonts w:ascii="Times New Roman" w:hAnsi="Times New Roman" w:cs="Times New Roman"/>
          <w:sz w:val="28"/>
          <w:szCs w:val="28"/>
        </w:rPr>
        <w:t>неповрежденности</w:t>
      </w:r>
      <w:proofErr w:type="spellEnd"/>
      <w:r w:rsidRPr="00D95F94">
        <w:rPr>
          <w:rFonts w:ascii="Times New Roman" w:hAnsi="Times New Roman" w:cs="Times New Roman"/>
          <w:sz w:val="28"/>
          <w:szCs w:val="28"/>
        </w:rPr>
        <w:t xml:space="preserve"> печатей (пломб) на них.</w:t>
      </w:r>
    </w:p>
    <w:p w:rsid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14. </w:t>
      </w:r>
      <w:proofErr w:type="gramStart"/>
      <w:r w:rsidRPr="00D95F94">
        <w:rPr>
          <w:rFonts w:ascii="Times New Roman" w:hAnsi="Times New Roman" w:cs="Times New Roman"/>
          <w:sz w:val="28"/>
          <w:szCs w:val="28"/>
        </w:rPr>
        <w:t xml:space="preserve">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 одновременно отделяют избирательные бюллетени неустановленной формы и недействительные избирательные бюллетени по одномандатному избирательному округу и по единому пропорциональному избирательному округу.</w:t>
      </w:r>
      <w:proofErr w:type="gramEnd"/>
      <w:r w:rsidRPr="00D95F94">
        <w:rPr>
          <w:rFonts w:ascii="Times New Roman" w:hAnsi="Times New Roman" w:cs="Times New Roman"/>
          <w:sz w:val="28"/>
          <w:szCs w:val="28"/>
        </w:rPr>
        <w:t xml:space="preserve">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796545" w:rsidRDefault="00A72AC9" w:rsidP="00D95F94">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14.1. </w:t>
      </w:r>
      <w:r w:rsidRPr="00A72AC9">
        <w:rPr>
          <w:rFonts w:ascii="Times New Roman" w:hAnsi="Times New Roman" w:cs="Times New Roman"/>
          <w:sz w:val="28"/>
          <w:szCs w:val="28"/>
          <w:lang w:bidi="ru-RU"/>
        </w:rPr>
        <w:t xml:space="preserve">При проведении выборов депутатов представительного органа по </w:t>
      </w:r>
      <w:proofErr w:type="spellStart"/>
      <w:r w:rsidRPr="00A72AC9">
        <w:rPr>
          <w:rFonts w:ascii="Times New Roman" w:hAnsi="Times New Roman" w:cs="Times New Roman"/>
          <w:sz w:val="28"/>
          <w:szCs w:val="28"/>
          <w:lang w:bidi="ru-RU"/>
        </w:rPr>
        <w:t>многомандатным</w:t>
      </w:r>
      <w:proofErr w:type="spellEnd"/>
      <w:r w:rsidRPr="00A72AC9">
        <w:rPr>
          <w:rFonts w:ascii="Times New Roman" w:hAnsi="Times New Roman" w:cs="Times New Roman"/>
          <w:sz w:val="28"/>
          <w:szCs w:val="28"/>
          <w:lang w:bidi="ru-RU"/>
        </w:rPr>
        <w:t xml:space="preserve"> избирательным округам и налич</w:t>
      </w:r>
      <w:proofErr w:type="gramStart"/>
      <w:r w:rsidRPr="00A72AC9">
        <w:rPr>
          <w:rFonts w:ascii="Times New Roman" w:hAnsi="Times New Roman" w:cs="Times New Roman"/>
          <w:sz w:val="28"/>
          <w:szCs w:val="28"/>
          <w:lang w:bidi="ru-RU"/>
        </w:rPr>
        <w:t>ии у и</w:t>
      </w:r>
      <w:proofErr w:type="gramEnd"/>
      <w:r w:rsidRPr="00A72AC9">
        <w:rPr>
          <w:rFonts w:ascii="Times New Roman" w:hAnsi="Times New Roman" w:cs="Times New Roman"/>
          <w:sz w:val="28"/>
          <w:szCs w:val="28"/>
          <w:lang w:bidi="ru-RU"/>
        </w:rPr>
        <w:t>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r w:rsidR="00796545">
        <w:rPr>
          <w:rFonts w:ascii="Times New Roman" w:hAnsi="Times New Roman" w:cs="Times New Roman"/>
          <w:sz w:val="28"/>
          <w:szCs w:val="28"/>
          <w:lang w:bidi="ru-RU"/>
        </w:rPr>
        <w:t xml:space="preserve"> </w:t>
      </w:r>
    </w:p>
    <w:p w:rsidR="00A72AC9" w:rsidRPr="00D95F94" w:rsidRDefault="00796545" w:rsidP="00796545">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w:t>
      </w:r>
      <w:r>
        <w:rPr>
          <w:rFonts w:ascii="Times New Roman" w:hAnsi="Times New Roman" w:cs="Times New Roman"/>
          <w:sz w:val="28"/>
          <w:szCs w:val="28"/>
        </w:rPr>
        <w:t>часть «14.1.» введена</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аконом</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Default="00D95F94" w:rsidP="00D95F94">
      <w:pPr>
        <w:pStyle w:val="ConsPlusNormal"/>
        <w:ind w:firstLine="540"/>
        <w:jc w:val="both"/>
        <w:rPr>
          <w:rFonts w:ascii="Times New Roman" w:hAnsi="Times New Roman" w:cs="Times New Roman"/>
          <w:sz w:val="28"/>
          <w:szCs w:val="28"/>
          <w:lang w:bidi="ru-RU"/>
        </w:rPr>
      </w:pPr>
      <w:bookmarkStart w:id="206" w:name="Par1763"/>
      <w:bookmarkEnd w:id="206"/>
      <w:r w:rsidRPr="00D95F94">
        <w:rPr>
          <w:rFonts w:ascii="Times New Roman" w:hAnsi="Times New Roman" w:cs="Times New Roman"/>
          <w:sz w:val="28"/>
          <w:szCs w:val="28"/>
        </w:rPr>
        <w:t xml:space="preserve">15. </w:t>
      </w:r>
      <w:r w:rsidR="00A72AC9" w:rsidRPr="00A72AC9">
        <w:rPr>
          <w:rFonts w:ascii="Times New Roman" w:hAnsi="Times New Roman" w:cs="Times New Roman"/>
          <w:sz w:val="28"/>
          <w:szCs w:val="28"/>
          <w:lang w:bidi="ru-RU"/>
        </w:rPr>
        <w:t xml:space="preserve">Недействительные избирательные бюллетени подсчитываются и суммируются отдельно. </w:t>
      </w:r>
      <w:proofErr w:type="gramStart"/>
      <w:r w:rsidR="00A72AC9" w:rsidRPr="00A72AC9">
        <w:rPr>
          <w:rFonts w:ascii="Times New Roman" w:hAnsi="Times New Roman" w:cs="Times New Roman"/>
          <w:sz w:val="28"/>
          <w:szCs w:val="28"/>
          <w:lang w:bidi="ru-RU"/>
        </w:rPr>
        <w:t>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отметки проставлены более чем в одном квадрате.</w:t>
      </w:r>
      <w:proofErr w:type="gramEnd"/>
      <w:r w:rsidR="00A72AC9" w:rsidRPr="00A72AC9">
        <w:rPr>
          <w:rFonts w:ascii="Times New Roman" w:hAnsi="Times New Roman" w:cs="Times New Roman"/>
          <w:sz w:val="28"/>
          <w:szCs w:val="28"/>
          <w:lang w:bidi="ru-RU"/>
        </w:rPr>
        <w:t xml:space="preserve"> При голосовании по </w:t>
      </w:r>
      <w:proofErr w:type="spellStart"/>
      <w:r w:rsidR="00A72AC9" w:rsidRPr="00A72AC9">
        <w:rPr>
          <w:rFonts w:ascii="Times New Roman" w:hAnsi="Times New Roman" w:cs="Times New Roman"/>
          <w:sz w:val="28"/>
          <w:szCs w:val="28"/>
          <w:lang w:bidi="ru-RU"/>
        </w:rPr>
        <w:t>многомандатному</w:t>
      </w:r>
      <w:proofErr w:type="spellEnd"/>
      <w:r w:rsidR="00A72AC9" w:rsidRPr="00A72AC9">
        <w:rPr>
          <w:rFonts w:ascii="Times New Roman" w:hAnsi="Times New Roman" w:cs="Times New Roman"/>
          <w:sz w:val="28"/>
          <w:szCs w:val="28"/>
          <w:lang w:bidi="ru-RU"/>
        </w:rPr>
        <w:t xml:space="preserve"> избирательному округу (в том числе единому мажоритарному) и налич</w:t>
      </w:r>
      <w:proofErr w:type="gramStart"/>
      <w:r w:rsidR="00A72AC9" w:rsidRPr="00A72AC9">
        <w:rPr>
          <w:rFonts w:ascii="Times New Roman" w:hAnsi="Times New Roman" w:cs="Times New Roman"/>
          <w:sz w:val="28"/>
          <w:szCs w:val="28"/>
          <w:lang w:bidi="ru-RU"/>
        </w:rPr>
        <w:t>ии у и</w:t>
      </w:r>
      <w:proofErr w:type="gramEnd"/>
      <w:r w:rsidR="00A72AC9" w:rsidRPr="00A72AC9">
        <w:rPr>
          <w:rFonts w:ascii="Times New Roman" w:hAnsi="Times New Roman" w:cs="Times New Roman"/>
          <w:sz w:val="28"/>
          <w:szCs w:val="28"/>
          <w:lang w:bidi="ru-RU"/>
        </w:rPr>
        <w:t xml:space="preserve">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w:t>
      </w:r>
      <w:r w:rsidR="00A72AC9" w:rsidRPr="00A72AC9">
        <w:rPr>
          <w:rFonts w:ascii="Times New Roman" w:hAnsi="Times New Roman" w:cs="Times New Roman"/>
          <w:sz w:val="28"/>
          <w:szCs w:val="28"/>
          <w:lang w:bidi="ru-RU"/>
        </w:rPr>
        <w:lastRenderedPageBreak/>
        <w:t>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строки 8 протоколов об итогах голосования и их увеличенных форм</w:t>
      </w:r>
      <w:r w:rsidR="00A72AC9">
        <w:rPr>
          <w:rFonts w:ascii="Times New Roman" w:hAnsi="Times New Roman" w:cs="Times New Roman"/>
          <w:sz w:val="28"/>
          <w:szCs w:val="28"/>
          <w:lang w:bidi="ru-RU"/>
        </w:rPr>
        <w:t>.</w:t>
      </w:r>
    </w:p>
    <w:p w:rsidR="00B66041" w:rsidRPr="00D95F94" w:rsidRDefault="00B66041" w:rsidP="00B66041">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w:t>
      </w:r>
      <w:r>
        <w:rPr>
          <w:rFonts w:ascii="Times New Roman" w:hAnsi="Times New Roman" w:cs="Times New Roman"/>
          <w:sz w:val="28"/>
          <w:szCs w:val="28"/>
        </w:rPr>
        <w:t>в ред.</w:t>
      </w:r>
      <w:r w:rsidRPr="00D95F94">
        <w:rPr>
          <w:rFonts w:ascii="Times New Roman" w:hAnsi="Times New Roman" w:cs="Times New Roman"/>
          <w:sz w:val="28"/>
          <w:szCs w:val="28"/>
        </w:rPr>
        <w:t xml:space="preserve"> </w:t>
      </w:r>
      <w:r w:rsidRPr="00FD7116">
        <w:rPr>
          <w:rFonts w:ascii="Times New Roman" w:hAnsi="Times New Roman" w:cs="Times New Roman"/>
          <w:sz w:val="28"/>
          <w:szCs w:val="28"/>
        </w:rPr>
        <w:t>З</w:t>
      </w:r>
      <w:r>
        <w:rPr>
          <w:rFonts w:ascii="Times New Roman" w:hAnsi="Times New Roman" w:cs="Times New Roman"/>
          <w:sz w:val="28"/>
          <w:szCs w:val="28"/>
        </w:rPr>
        <w:t>акона</w:t>
      </w:r>
      <w:r w:rsidRPr="00FD7116">
        <w:rPr>
          <w:rFonts w:ascii="Times New Roman" w:hAnsi="Times New Roman" w:cs="Times New Roman"/>
          <w:sz w:val="28"/>
          <w:szCs w:val="28"/>
        </w:rPr>
        <w:t xml:space="preserve"> Л</w:t>
      </w:r>
      <w:r w:rsidRPr="00D95F94">
        <w:rPr>
          <w:rFonts w:ascii="Times New Roman" w:hAnsi="Times New Roman" w:cs="Times New Roman"/>
          <w:sz w:val="28"/>
          <w:szCs w:val="28"/>
        </w:rPr>
        <w:t xml:space="preserve">ипецкой области от </w:t>
      </w:r>
      <w:r>
        <w:rPr>
          <w:rFonts w:ascii="Times New Roman" w:hAnsi="Times New Roman" w:cs="Times New Roman"/>
          <w:sz w:val="28"/>
          <w:szCs w:val="28"/>
        </w:rPr>
        <w:t>11.06.2020</w:t>
      </w:r>
      <w:r w:rsidRPr="00D95F94">
        <w:rPr>
          <w:rFonts w:ascii="Times New Roman" w:hAnsi="Times New Roman" w:cs="Times New Roman"/>
          <w:sz w:val="28"/>
          <w:szCs w:val="28"/>
        </w:rPr>
        <w:t xml:space="preserve"> </w:t>
      </w:r>
      <w:r>
        <w:rPr>
          <w:rFonts w:ascii="Times New Roman" w:hAnsi="Times New Roman" w:cs="Times New Roman"/>
          <w:sz w:val="28"/>
          <w:szCs w:val="28"/>
        </w:rPr>
        <w:t>№</w:t>
      </w:r>
      <w:r w:rsidRPr="00D95F94">
        <w:rPr>
          <w:rFonts w:ascii="Times New Roman" w:hAnsi="Times New Roman" w:cs="Times New Roman"/>
          <w:sz w:val="28"/>
          <w:szCs w:val="28"/>
        </w:rPr>
        <w:t xml:space="preserve"> </w:t>
      </w:r>
      <w:r>
        <w:rPr>
          <w:rFonts w:ascii="Times New Roman" w:hAnsi="Times New Roman" w:cs="Times New Roman"/>
          <w:sz w:val="28"/>
          <w:szCs w:val="28"/>
        </w:rPr>
        <w:t>399</w:t>
      </w:r>
      <w:r w:rsidRPr="00D95F94">
        <w:rPr>
          <w:rFonts w:ascii="Times New Roman" w:hAnsi="Times New Roman" w:cs="Times New Roman"/>
          <w:sz w:val="28"/>
          <w:szCs w:val="28"/>
        </w:rPr>
        <w:t>-ОЗ</w:t>
      </w:r>
      <w:r>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16.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строки 18 и последующие строки протоколов об итогах голосования, а также их увеличенных форм.</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17. Члены участковой избирательной комиссии с правом решающего голоса подсчитывают и вносят в строки 9 протоколов об итогах голосования и их увеличенных форм число действительных избирательных бюллетеней.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18. Члены участковой избирательной комиссии с правом решающего голоса подсчитывают, оглашают и вносят в строки 7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7" w:name="Par1768"/>
      <w:bookmarkEnd w:id="207"/>
      <w:r w:rsidRPr="00D95F94">
        <w:rPr>
          <w:rFonts w:ascii="Times New Roman" w:hAnsi="Times New Roman" w:cs="Times New Roman"/>
          <w:sz w:val="28"/>
          <w:szCs w:val="28"/>
        </w:rP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согласно </w:t>
      </w:r>
      <w:hyperlink r:id="rId737" w:tooltip="Закон Липецкой области от 06.06.2007 N 60-ОЗ (ред. от 06.03.2020)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4.05.2007 N 243-пс){КонсультантПлюс}" w:history="1">
        <w:r w:rsidRPr="00D95F94">
          <w:rPr>
            <w:rFonts w:ascii="Times New Roman" w:hAnsi="Times New Roman" w:cs="Times New Roman"/>
            <w:color w:val="0000FF"/>
            <w:sz w:val="28"/>
            <w:szCs w:val="28"/>
          </w:rPr>
          <w:t>приложению 5</w:t>
        </w:r>
      </w:hyperlink>
      <w:r w:rsidRPr="00D95F94">
        <w:rPr>
          <w:rFonts w:ascii="Times New Roman" w:hAnsi="Times New Roman" w:cs="Times New Roman"/>
          <w:sz w:val="28"/>
          <w:szCs w:val="28"/>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и 5 протоколов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16 и 17 протоколов. Если число, указанное в строке 2, </w:t>
      </w:r>
      <w:r w:rsidRPr="00D95F94">
        <w:rPr>
          <w:rFonts w:ascii="Times New Roman" w:hAnsi="Times New Roman" w:cs="Times New Roman"/>
          <w:sz w:val="28"/>
          <w:szCs w:val="28"/>
        </w:rPr>
        <w:lastRenderedPageBreak/>
        <w:t>больше суммы чисел, указанных в строках 3, 4 и 5, разность между числом, указанным в строке 2, и суммой чисел, указанных в строках 3, 4 и 5, вносится в строку 16, при этом в</w:t>
      </w:r>
      <w:r w:rsidR="00B8049B">
        <w:rPr>
          <w:rFonts w:ascii="Times New Roman" w:hAnsi="Times New Roman" w:cs="Times New Roman"/>
          <w:sz w:val="28"/>
          <w:szCs w:val="28"/>
        </w:rPr>
        <w:t xml:space="preserve"> строке 17 проставляется цифра «0»</w:t>
      </w:r>
      <w:r w:rsidRPr="00D95F94">
        <w:rPr>
          <w:rFonts w:ascii="Times New Roman" w:hAnsi="Times New Roman" w:cs="Times New Roman"/>
          <w:sz w:val="28"/>
          <w:szCs w:val="28"/>
        </w:rPr>
        <w:t xml:space="preserve">. Если сумма чисел, указанных в строках 3, 4 и 5, больше числа, указанного в строке 2, разность между суммой чисел, указанных в строках 3, 4 и 5, и числом, указанным в строке 2, вносится в строку 17, при этом в строке 16 проставляется цифра </w:t>
      </w:r>
      <w:r w:rsidR="00B8049B">
        <w:rPr>
          <w:rFonts w:ascii="Times New Roman" w:hAnsi="Times New Roman" w:cs="Times New Roman"/>
          <w:sz w:val="28"/>
          <w:szCs w:val="28"/>
        </w:rPr>
        <w:t>«0»</w:t>
      </w:r>
      <w:r w:rsidRPr="00D95F94">
        <w:rPr>
          <w:rFonts w:ascii="Times New Roman" w:hAnsi="Times New Roman" w:cs="Times New Roman"/>
          <w:sz w:val="28"/>
          <w:szCs w:val="28"/>
        </w:rP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проставляется цифра </w:t>
      </w:r>
      <w:r w:rsidR="00B8049B">
        <w:rPr>
          <w:rFonts w:ascii="Times New Roman" w:hAnsi="Times New Roman" w:cs="Times New Roman"/>
          <w:sz w:val="28"/>
          <w:szCs w:val="28"/>
        </w:rPr>
        <w:t>«0»</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21. После завершения </w:t>
      </w:r>
      <w:proofErr w:type="gramStart"/>
      <w:r w:rsidRPr="00D95F94">
        <w:rPr>
          <w:rFonts w:ascii="Times New Roman" w:hAnsi="Times New Roman" w:cs="Times New Roman"/>
          <w:sz w:val="28"/>
          <w:szCs w:val="28"/>
        </w:rPr>
        <w:t>подсчета</w:t>
      </w:r>
      <w:proofErr w:type="gramEnd"/>
      <w:r w:rsidRPr="00D95F94">
        <w:rPr>
          <w:rFonts w:ascii="Times New Roman" w:hAnsi="Times New Roman" w:cs="Times New Roman"/>
          <w:sz w:val="28"/>
          <w:szCs w:val="28"/>
        </w:rPr>
        <w:t xml:space="preserve"> рассортированные избирательные бюллетени упаковываются в отдельные пачки по голосам избирателей, поданным за зарегистрированных кандидатов, за списки кандидатов. </w:t>
      </w:r>
      <w:proofErr w:type="gramStart"/>
      <w:r w:rsidRPr="00D95F94">
        <w:rPr>
          <w:rFonts w:ascii="Times New Roman" w:hAnsi="Times New Roman" w:cs="Times New Roman"/>
          <w:sz w:val="28"/>
          <w:szCs w:val="28"/>
        </w:rPr>
        <w:t xml:space="preserve">Упакованные таким образом избирательные бюллетени, а также избирательные бюллетени, упакованные в соответствии с </w:t>
      </w:r>
      <w:hyperlink w:anchor="Par1759" w:tooltip="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ли не содержащие специального знака " w:history="1">
        <w:r w:rsidRPr="00D95F94">
          <w:rPr>
            <w:rFonts w:ascii="Times New Roman" w:hAnsi="Times New Roman" w:cs="Times New Roman"/>
            <w:color w:val="0000FF"/>
            <w:sz w:val="28"/>
            <w:szCs w:val="28"/>
          </w:rPr>
          <w:t>частями 11</w:t>
        </w:r>
      </w:hyperlink>
      <w:r w:rsidRPr="00D95F94">
        <w:rPr>
          <w:rFonts w:ascii="Times New Roman" w:hAnsi="Times New Roman" w:cs="Times New Roman"/>
          <w:sz w:val="28"/>
          <w:szCs w:val="28"/>
        </w:rPr>
        <w:t xml:space="preserve"> и </w:t>
      </w:r>
      <w:hyperlink w:anchor="Par1760" w:tooltip="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w:history="1">
        <w:r w:rsidRPr="00D95F94">
          <w:rPr>
            <w:rFonts w:ascii="Times New Roman" w:hAnsi="Times New Roman" w:cs="Times New Roman"/>
            <w:color w:val="0000FF"/>
            <w:sz w:val="28"/>
            <w:szCs w:val="28"/>
          </w:rPr>
          <w:t>12</w:t>
        </w:r>
      </w:hyperlink>
      <w:r w:rsidRPr="00D95F94">
        <w:rPr>
          <w:rFonts w:ascii="Times New Roman" w:hAnsi="Times New Roman" w:cs="Times New Roman"/>
          <w:sz w:val="28"/>
          <w:szCs w:val="28"/>
        </w:rPr>
        <w:t xml:space="preserve"> настоящей статьи, упакованные открепительные удостоверения вместе со списком избирателей помещаются в мешки или коробки, на которых указываются номер избирательного участка, номер избирательного округа, общее число всех упакованных избирательных бюллетеней, общее число всех упакованных открепительных удостоверений.</w:t>
      </w:r>
      <w:proofErr w:type="gramEnd"/>
      <w:r w:rsidRPr="00D95F94">
        <w:rPr>
          <w:rFonts w:ascii="Times New Roman" w:hAnsi="Times New Roman" w:cs="Times New Roman"/>
          <w:sz w:val="28"/>
          <w:szCs w:val="28"/>
        </w:rPr>
        <w:t xml:space="preserve">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Упаковка осуществляется в присутствии лиц, которые указаны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и которым предоставляется возможность поставить на мешках или коробках свои подписи.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22. При использовании технических средств подсчет голосов производится в соответствии с Федеральным </w:t>
      </w:r>
      <w:hyperlink r:id="rId73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24. </w:t>
      </w:r>
      <w:proofErr w:type="gramStart"/>
      <w:r w:rsidRPr="00D95F94">
        <w:rPr>
          <w:rFonts w:ascii="Times New Roman" w:hAnsi="Times New Roman" w:cs="Times New Roman"/>
          <w:sz w:val="28"/>
          <w:szCs w:val="28"/>
        </w:rP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w:t>
      </w:r>
      <w:r w:rsidRPr="00D95F94">
        <w:rPr>
          <w:rFonts w:ascii="Times New Roman" w:hAnsi="Times New Roman" w:cs="Times New Roman"/>
          <w:sz w:val="28"/>
          <w:szCs w:val="28"/>
        </w:rPr>
        <w:lastRenderedPageBreak/>
        <w:t xml:space="preserve">подписываются протоколы участковой избирательной комиссии об итогах голосования и выдаются копии протоколов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w:t>
      </w:r>
      <w:proofErr w:type="gramEnd"/>
      <w:r w:rsidRPr="00D95F94">
        <w:rPr>
          <w:rFonts w:ascii="Times New Roman" w:hAnsi="Times New Roman" w:cs="Times New Roman"/>
          <w:sz w:val="28"/>
          <w:szCs w:val="28"/>
        </w:rPr>
        <w:t xml:space="preserve">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26.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27. По требованию члена участковой избирательной комиссии, наблюдателя,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3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w:t>
      </w:r>
      <w:r w:rsidRPr="00D95F94">
        <w:rPr>
          <w:rFonts w:ascii="Times New Roman" w:hAnsi="Times New Roman" w:cs="Times New Roman"/>
          <w:sz w:val="28"/>
          <w:szCs w:val="28"/>
        </w:rPr>
        <w:lastRenderedPageBreak/>
        <w:t>указанную копию протокола.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непосредственно вышестоящую избирательную комиссию и возврату в участковую избирательную комиссию не подлежат. </w:t>
      </w:r>
      <w:proofErr w:type="gramStart"/>
      <w:r w:rsidRPr="00D95F94">
        <w:rPr>
          <w:rFonts w:ascii="Times New Roman" w:hAnsi="Times New Roman" w:cs="Times New Roman"/>
          <w:sz w:val="28"/>
          <w:szCs w:val="28"/>
        </w:rPr>
        <w:t xml:space="preserve">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w:t>
      </w:r>
      <w:hyperlink r:id="rId74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 принятые по указанным жалобам</w:t>
      </w:r>
      <w:proofErr w:type="gramEnd"/>
      <w:r w:rsidRPr="00D95F94">
        <w:rPr>
          <w:rFonts w:ascii="Times New Roman" w:hAnsi="Times New Roman" w:cs="Times New Roman"/>
          <w:sz w:val="28"/>
          <w:szCs w:val="28"/>
        </w:rPr>
        <w:t xml:space="preserve">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непосредственно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29. Вторые экземпляры протоколов об итогах голосования предоставляются для ознакомления наблюдателям, иным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w:t>
      </w:r>
      <w:proofErr w:type="gramStart"/>
      <w:r w:rsidRPr="00D95F94">
        <w:rPr>
          <w:rFonts w:ascii="Times New Roman" w:hAnsi="Times New Roman" w:cs="Times New Roman"/>
          <w:sz w:val="28"/>
          <w:szCs w:val="28"/>
        </w:rPr>
        <w:t xml:space="preserve">Вторые экземпляры протоколов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также печать </w:t>
      </w:r>
      <w:r w:rsidRPr="00D95F94">
        <w:rPr>
          <w:rFonts w:ascii="Times New Roman" w:hAnsi="Times New Roman" w:cs="Times New Roman"/>
          <w:sz w:val="28"/>
          <w:szCs w:val="28"/>
        </w:rPr>
        <w:lastRenderedPageBreak/>
        <w:t>участковой избирательной комиссии передаются в непосредственно вышестоящую избирательную комиссию для хранения.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30. Данные протоколов участковых избирательных комиссий об итогах голосования размещаются в информационно-телекоммуникационной сети </w:t>
      </w:r>
      <w:r w:rsidR="00F630FB">
        <w:rPr>
          <w:rFonts w:ascii="Times New Roman" w:hAnsi="Times New Roman" w:cs="Times New Roman"/>
          <w:sz w:val="28"/>
          <w:szCs w:val="28"/>
        </w:rPr>
        <w:t>«Интернет»</w:t>
      </w:r>
      <w:r w:rsidRPr="00D95F94">
        <w:rPr>
          <w:rFonts w:ascii="Times New Roman" w:hAnsi="Times New Roman" w:cs="Times New Roman"/>
          <w:sz w:val="28"/>
          <w:szCs w:val="28"/>
        </w:rPr>
        <w:t xml:space="preserve"> в порядке, определенном Центральной избирательной комиссией Российской Федерации.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31. </w:t>
      </w:r>
      <w:proofErr w:type="gramStart"/>
      <w:r w:rsidRPr="00D95F94">
        <w:rPr>
          <w:rFonts w:ascii="Times New Roman" w:hAnsi="Times New Roman" w:cs="Times New Roman"/>
          <w:sz w:val="28"/>
          <w:szCs w:val="28"/>
        </w:rPr>
        <w:t>Если после подписания протокола участковой избирательной комиссии об итогах голосования и направления его первого экземпляра в непосредственно вышестоящую избирательную комиссию участковая избирательная комиссия, составившая протокол, либо непосредственно вышестоящая избирательная комиссия в ходе предварительной проверки выявила неточность в строках 1 - 17 протокола (описку, опечатку или ошибку в суммировании данных), участковая избирательная комиссия обязана на своем заседании рассмотреть вопрос о внесении уточнений</w:t>
      </w:r>
      <w:proofErr w:type="gramEnd"/>
      <w:r w:rsidRPr="00D95F94">
        <w:rPr>
          <w:rFonts w:ascii="Times New Roman" w:hAnsi="Times New Roman" w:cs="Times New Roman"/>
          <w:sz w:val="28"/>
          <w:szCs w:val="28"/>
        </w:rPr>
        <w:t xml:space="preserve"> в строки 1 - 17 протокола.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w:t>
      </w:r>
      <w:r w:rsidR="00B8049B">
        <w:rPr>
          <w:rFonts w:ascii="Times New Roman" w:hAnsi="Times New Roman" w:cs="Times New Roman"/>
          <w:sz w:val="28"/>
          <w:szCs w:val="28"/>
        </w:rPr>
        <w:t>тором делается отметка: «Повторный»</w:t>
      </w:r>
      <w:r w:rsidRPr="00D95F94">
        <w:rPr>
          <w:rFonts w:ascii="Times New Roman" w:hAnsi="Times New Roman" w:cs="Times New Roman"/>
          <w:sz w:val="28"/>
          <w:szCs w:val="28"/>
        </w:rPr>
        <w:t xml:space="preserve">. Указанный протокол незамедлительно направляется в непосредственно вышестоящую избирательную комиссию. Ранее представленный участковой избирательной комиссией в непосредственно вышестоящую избирательную комиссию протокол прилагается к повторному протоколу. В случае необходимости внесения уточнений в строку 18 и последующие строки протокола проводится повторный подсчет голосов в порядке, предусмотренном </w:t>
      </w:r>
      <w:hyperlink w:anchor="Par1807" w:tooltip="13.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 w:history="1">
        <w:r w:rsidRPr="00D95F94">
          <w:rPr>
            <w:rFonts w:ascii="Times New Roman" w:hAnsi="Times New Roman" w:cs="Times New Roman"/>
            <w:color w:val="0000FF"/>
            <w:sz w:val="28"/>
            <w:szCs w:val="28"/>
          </w:rPr>
          <w:t>частью 13 статьи 68</w:t>
        </w:r>
      </w:hyperlink>
      <w:r w:rsidRPr="00D95F94">
        <w:rPr>
          <w:rFonts w:ascii="Times New Roman" w:hAnsi="Times New Roman" w:cs="Times New Roman"/>
          <w:sz w:val="28"/>
          <w:szCs w:val="28"/>
        </w:rPr>
        <w:t xml:space="preserve">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68. Установление итогов голосования территориальной избирательной комиссией</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Территориальная избирательная комиссия, если на нее не возложены полномочия окружной избирательной комиссии и (или) избирательной комиссии муниципального образования, на основании данных протоколов участковых избирательных комиссий об итогах голосования после предварительной проверки правильности составления протоколов не </w:t>
      </w:r>
      <w:proofErr w:type="gramStart"/>
      <w:r w:rsidRPr="00D95F94">
        <w:rPr>
          <w:rFonts w:ascii="Times New Roman" w:hAnsi="Times New Roman" w:cs="Times New Roman"/>
          <w:sz w:val="28"/>
          <w:szCs w:val="28"/>
        </w:rPr>
        <w:t>позднее</w:t>
      </w:r>
      <w:proofErr w:type="gramEnd"/>
      <w:r w:rsidRPr="00D95F94">
        <w:rPr>
          <w:rFonts w:ascii="Times New Roman" w:hAnsi="Times New Roman" w:cs="Times New Roman"/>
          <w:sz w:val="28"/>
          <w:szCs w:val="28"/>
        </w:rPr>
        <w:t xml:space="preserve"> чем на третий день со дня голосования путем суммирования всех содержащихся в них данных составляет протокол (протоколы) об итогах голосования на соответствующей территории, а если части соответствующей территории входят в различные одномандатные (многомандатные) избирательные округа, - протоколы об итогах голосования на частях </w:t>
      </w:r>
      <w:r w:rsidRPr="00D95F94">
        <w:rPr>
          <w:rFonts w:ascii="Times New Roman" w:hAnsi="Times New Roman" w:cs="Times New Roman"/>
          <w:sz w:val="28"/>
          <w:szCs w:val="28"/>
        </w:rPr>
        <w:lastRenderedPageBreak/>
        <w:t>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8" w:name="Par1784"/>
      <w:bookmarkEnd w:id="208"/>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Прием протоколов, составленных участковыми избирательными комиссиями, суммирование данных этих протоколов и составление территориальной избирательной комиссией протокола об итогах голосования осуществляются в одном помещении, при этом все действия членов территориальной избирательной комиссии по приему протоколов, составленных участковыми избирательными комиссиями, суммированию данных этих протоколов и составлению соответствующего протокола должны находиться в поле зрения членов территориальной избирательной комиссии и наблюдателей, иных лиц, указанных</w:t>
      </w:r>
      <w:proofErr w:type="gramEnd"/>
      <w:r w:rsidRPr="00D95F94">
        <w:rPr>
          <w:rFonts w:ascii="Times New Roman" w:hAnsi="Times New Roman" w:cs="Times New Roman"/>
          <w:sz w:val="28"/>
          <w:szCs w:val="28"/>
        </w:rPr>
        <w:t xml:space="preserve">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w:t>
      </w:r>
      <w:proofErr w:type="gramStart"/>
      <w:r w:rsidRPr="00D95F94">
        <w:rPr>
          <w:rFonts w:ascii="Times New Roman" w:hAnsi="Times New Roman" w:cs="Times New Roman"/>
          <w:sz w:val="28"/>
          <w:szCs w:val="28"/>
        </w:rPr>
        <w:t>В указанном помещении должна находиться увеличенная форма сводной таблицы территориальной избирательной комиссии по соответствующей территории (по каждой части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вносятся данные этого протокола с указанием времени их внесения.</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Председатель, секретарь или иной член участковой избирательной комиссии с правом решающего голоса передает первый экземпляр протокола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документов. Если в территориальной избирател</w:t>
      </w:r>
      <w:r w:rsidR="00B8049B">
        <w:rPr>
          <w:rFonts w:ascii="Times New Roman" w:hAnsi="Times New Roman" w:cs="Times New Roman"/>
          <w:sz w:val="28"/>
          <w:szCs w:val="28"/>
        </w:rPr>
        <w:t xml:space="preserve">ьной комиссии </w:t>
      </w:r>
      <w:proofErr w:type="gramStart"/>
      <w:r w:rsidR="00B8049B">
        <w:rPr>
          <w:rFonts w:ascii="Times New Roman" w:hAnsi="Times New Roman" w:cs="Times New Roman"/>
          <w:sz w:val="28"/>
          <w:szCs w:val="28"/>
        </w:rPr>
        <w:t>используется</w:t>
      </w:r>
      <w:proofErr w:type="gramEnd"/>
      <w:r w:rsidR="00B8049B">
        <w:rPr>
          <w:rFonts w:ascii="Times New Roman" w:hAnsi="Times New Roman" w:cs="Times New Roman"/>
          <w:sz w:val="28"/>
          <w:szCs w:val="28"/>
        </w:rPr>
        <w:t xml:space="preserve"> ГАС «Выборы»</w:t>
      </w:r>
      <w:r w:rsidRPr="00D95F94">
        <w:rPr>
          <w:rFonts w:ascii="Times New Roman" w:hAnsi="Times New Roman" w:cs="Times New Roman"/>
          <w:sz w:val="28"/>
          <w:szCs w:val="28"/>
        </w:rPr>
        <w:t xml:space="preserve">, данные протокола участковой избирательной комиссии незамедлительно вводятся в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при этом производится проверка выполнения контрольных соотношений данных, внесенных в указанный протокол. Если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не используется, то выполнение контрольных соотношений проверяет член территориальной избирательной комиссии.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41"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20.12.2019 </w:t>
      </w:r>
      <w:r>
        <w:rPr>
          <w:rFonts w:ascii="Times New Roman" w:hAnsi="Times New Roman" w:cs="Times New Roman"/>
          <w:sz w:val="28"/>
          <w:szCs w:val="28"/>
        </w:rPr>
        <w:t>№</w:t>
      </w:r>
      <w:r w:rsidRPr="00D95F94">
        <w:rPr>
          <w:rFonts w:ascii="Times New Roman" w:hAnsi="Times New Roman" w:cs="Times New Roman"/>
          <w:sz w:val="28"/>
          <w:szCs w:val="28"/>
        </w:rPr>
        <w:t xml:space="preserve"> 341-ОЗ)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09" w:name="Par1787"/>
      <w:bookmarkEnd w:id="209"/>
      <w:r w:rsidRPr="00D95F94">
        <w:rPr>
          <w:rFonts w:ascii="Times New Roman" w:hAnsi="Times New Roman" w:cs="Times New Roman"/>
          <w:sz w:val="28"/>
          <w:szCs w:val="28"/>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ar1658" w:tooltip="Статья 67. Порядок подсчета голосов избирателей и составления протокола об итогах голосования участковой избирательной комиссией на выборах депутатов представительного органа, предусматривающих возможность досрочного голосования" w:history="1">
        <w:r w:rsidRPr="00D95F94">
          <w:rPr>
            <w:rFonts w:ascii="Times New Roman" w:hAnsi="Times New Roman" w:cs="Times New Roman"/>
            <w:color w:val="0000FF"/>
            <w:sz w:val="28"/>
            <w:szCs w:val="28"/>
          </w:rPr>
          <w:t>части 37 статьи 67</w:t>
        </w:r>
      </w:hyperlink>
      <w:r w:rsidRPr="00D95F94">
        <w:rPr>
          <w:rFonts w:ascii="Times New Roman" w:hAnsi="Times New Roman" w:cs="Times New Roman"/>
          <w:sz w:val="28"/>
          <w:szCs w:val="28"/>
        </w:rPr>
        <w:t xml:space="preserve"> настоящего Закона, а первоначально представленный протокол остается в территориальной избирательной комиссии.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w:t>
      </w:r>
      <w:r w:rsidRPr="00D95F94">
        <w:rPr>
          <w:rFonts w:ascii="Times New Roman" w:hAnsi="Times New Roman" w:cs="Times New Roman"/>
          <w:sz w:val="28"/>
          <w:szCs w:val="28"/>
        </w:rPr>
        <w:lastRenderedPageBreak/>
        <w:t>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комиссии протокол, расписывается в увеличенной форме сводной таблицы под данными протокола участковой избирательной комиссии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По данным протоколов участковых избирательных комиссий территориальная комиссия составляет сводную таблицу и протокол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Каждый протокол, составляемый территориальной избирательной комиссией в соответствии с настоящей статьей, должен содержать следующие данные: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число участковых избирательных комиссий на соответствующей территории (на части соответствующей территории);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суммарные данные по всем строкам протокола участковой избирательной комиссии, предусмотренным </w:t>
      </w:r>
      <w:hyperlink w:anchor="Par1640" w:tooltip="1. В случае применения на выборах депутатов представительного органа процедуры досрочного голосования в порядке, предусмотренном статьей 63.1 настоящего Закона, каждый из указанных в части 1 статьи 66 протоколов об итогах голосования должен содержать следующие"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 </w:t>
      </w:r>
      <w:hyperlink w:anchor="Par1655" w:tooltip="3. В строку 13 и последующие строки протокола N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 w:history="1">
        <w:r w:rsidRPr="00D95F94">
          <w:rPr>
            <w:rFonts w:ascii="Times New Roman" w:hAnsi="Times New Roman" w:cs="Times New Roman"/>
            <w:color w:val="0000FF"/>
            <w:sz w:val="28"/>
            <w:szCs w:val="28"/>
          </w:rPr>
          <w:t>3 статьи 66.1</w:t>
        </w:r>
      </w:hyperlink>
      <w:r w:rsidRPr="00D95F94">
        <w:rPr>
          <w:rFonts w:ascii="Times New Roman" w:hAnsi="Times New Roman" w:cs="Times New Roman"/>
          <w:sz w:val="28"/>
          <w:szCs w:val="28"/>
        </w:rPr>
        <w:t xml:space="preserve"> или </w:t>
      </w:r>
      <w:hyperlink w:anchor="Par1707" w:tooltip="1. В случае применения на выборах депутатов представительного органа голосования по открепительным удостоверениям в порядке, предусмотренном статьей 61.1 настоящего Закона, каждый из указанных в части 1 статьи 66 протоколов об итогах голосования должен содержа"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 </w:t>
      </w:r>
      <w:hyperlink w:anchor="Par1727" w:tooltip="3. В строку 18 и последующие строки протокола N 2 об итогах голосования по единому пропорциональн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 w:history="1">
        <w:r w:rsidRPr="00D95F94">
          <w:rPr>
            <w:rFonts w:ascii="Times New Roman" w:hAnsi="Times New Roman" w:cs="Times New Roman"/>
            <w:color w:val="0000FF"/>
            <w:sz w:val="28"/>
            <w:szCs w:val="28"/>
          </w:rPr>
          <w:t>3 статьи 67.1</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4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 проведении выборов депутатов представительного органа, предусматривающих возможность голосования по открепительным удостоверениям,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и число утраченных в территориальной избирательной комиссии открепительных удостоверений.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5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74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комиссию жалобы (заявления), связанные с проведением голосования, подсчетом голосов и составлением протоколов участковыми избирательными комиссиями. После этого территориальная комиссия подписывает протокол об итогах голосования и выдает копии протокола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 xml:space="preserve">части 3 </w:t>
        </w:r>
        <w:r w:rsidRPr="00D95F94">
          <w:rPr>
            <w:rFonts w:ascii="Times New Roman" w:hAnsi="Times New Roman" w:cs="Times New Roman"/>
            <w:color w:val="0000FF"/>
            <w:sz w:val="28"/>
            <w:szCs w:val="28"/>
          </w:rPr>
          <w:lastRenderedPageBreak/>
          <w:t>статьи 29</w:t>
        </w:r>
      </w:hyperlink>
      <w:r w:rsidRPr="00D95F94">
        <w:rPr>
          <w:rFonts w:ascii="Times New Roman" w:hAnsi="Times New Roman" w:cs="Times New Roman"/>
          <w:sz w:val="28"/>
          <w:szCs w:val="28"/>
        </w:rPr>
        <w:t xml:space="preserve"> настоящего Закона. Протокол об итогах голосования составляется территориальной избирательной комиссией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К каждому экземпляру протокола об итогах голосования территориальной избирательной комиссии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комиссию протоколов участковых комиссий об итогах голосования. Сводную таблицу подписывают все присутствующие члены территориальной избирательной комиссии с правом решающего голоса.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4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8. </w:t>
      </w:r>
      <w:proofErr w:type="gramStart"/>
      <w:r w:rsidRPr="00D95F94">
        <w:rPr>
          <w:rFonts w:ascii="Times New Roman" w:hAnsi="Times New Roman" w:cs="Times New Roman"/>
          <w:sz w:val="28"/>
          <w:szCs w:val="28"/>
        </w:rPr>
        <w:t xml:space="preserve">К первому экземпляру протокола, составленного территориальной избирательной комиссией, приобщаются особые мнения членов территориальной комиссий, а также поступившие в данную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74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 и</w:t>
      </w:r>
      <w:proofErr w:type="gramEnd"/>
      <w:r w:rsidRPr="00D95F94">
        <w:rPr>
          <w:rFonts w:ascii="Times New Roman" w:hAnsi="Times New Roman" w:cs="Times New Roman"/>
          <w:sz w:val="28"/>
          <w:szCs w:val="28"/>
        </w:rPr>
        <w:t xml:space="preserve"> принятые по указанным жалобам (заявлениям) решения. Заверенные копии особых мнений, жалоб (заявлений) и решений по ним прилагаются ко второму экземпляру каждого соответствующего протокола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w:t>
      </w:r>
      <w:proofErr w:type="gramStart"/>
      <w:r w:rsidRPr="00D95F94">
        <w:rPr>
          <w:rFonts w:ascii="Times New Roman" w:hAnsi="Times New Roman" w:cs="Times New Roman"/>
          <w:sz w:val="28"/>
          <w:szCs w:val="28"/>
        </w:rPr>
        <w:t>Первый экземпляр каждого протокола, составленного территориальной избирательной комиссией,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протоколами участковых избирательных комиссий об итогах голосования незамедлительно направляются в избирательную комиссию муниципального образования (при подведении итогов голосования по единому пропорциональному (единому мажоритарному) избирательному округу), в окружную избирательную комиссию (при подведении итогов</w:t>
      </w:r>
      <w:proofErr w:type="gramEnd"/>
      <w:r w:rsidRPr="00D95F94">
        <w:rPr>
          <w:rFonts w:ascii="Times New Roman" w:hAnsi="Times New Roman" w:cs="Times New Roman"/>
          <w:sz w:val="28"/>
          <w:szCs w:val="28"/>
        </w:rPr>
        <w:t xml:space="preserve"> голосования по одномандатному (многомандатному) избирательному округу) и возврату в территориальную комиссию не подлежат.</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10. </w:t>
      </w:r>
      <w:proofErr w:type="gramStart"/>
      <w:r w:rsidRPr="00D95F94">
        <w:rPr>
          <w:rFonts w:ascii="Times New Roman" w:hAnsi="Times New Roman" w:cs="Times New Roman"/>
          <w:sz w:val="28"/>
          <w:szCs w:val="28"/>
        </w:rPr>
        <w:t xml:space="preserve">Второй экземпляр протокола территориальной избирательной комиссии об итогах голосования вместе со вторым экземпляром сводной </w:t>
      </w:r>
      <w:r w:rsidRPr="00D95F94">
        <w:rPr>
          <w:rFonts w:ascii="Times New Roman" w:hAnsi="Times New Roman" w:cs="Times New Roman"/>
          <w:sz w:val="28"/>
          <w:szCs w:val="28"/>
        </w:rPr>
        <w:lastRenderedPageBreak/>
        <w:t xml:space="preserve">таблицы, списками членов данной избирательной комиссии с правом совещательного голоса, наблюдателей,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11. Второй экземпляр протокола об итогах голосования вместе со вторым экземпляром сводной таблицы об итогах голосования, составленных территориальной избирательной комиссией, предоставляются для ознакомления членам данной комиссии, наблюдателям, иным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а их заверенные копии вывешиваются для всеобщего ознакомления.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12. </w:t>
      </w:r>
      <w:proofErr w:type="gramStart"/>
      <w:r w:rsidRPr="00D95F94">
        <w:rPr>
          <w:rFonts w:ascii="Times New Roman" w:hAnsi="Times New Roman" w:cs="Times New Roman"/>
          <w:sz w:val="28"/>
          <w:szCs w:val="28"/>
        </w:rPr>
        <w:t>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вышестоящую избирательную комиссию территориальная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обязана</w:t>
      </w:r>
      <w:proofErr w:type="gramEnd"/>
      <w:r w:rsidRPr="00D95F94">
        <w:rPr>
          <w:rFonts w:ascii="Times New Roman" w:hAnsi="Times New Roman" w:cs="Times New Roman"/>
          <w:sz w:val="28"/>
          <w:szCs w:val="28"/>
        </w:rPr>
        <w:t xml:space="preserve"> на своем заседании рассмотреть вопрос о внесении уточнений в строки 1 - 12 протокола, предусмотренные </w:t>
      </w:r>
      <w:hyperlink w:anchor="Par1637" w:tooltip="Статья 66.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досрочного голосования" w:history="1">
        <w:r w:rsidRPr="00D95F94">
          <w:rPr>
            <w:rFonts w:ascii="Times New Roman" w:hAnsi="Times New Roman" w:cs="Times New Roman"/>
            <w:color w:val="0000FF"/>
            <w:sz w:val="28"/>
            <w:szCs w:val="28"/>
          </w:rPr>
          <w:t>статьей 66.1</w:t>
        </w:r>
      </w:hyperlink>
      <w:r w:rsidRPr="00D95F94">
        <w:rPr>
          <w:rFonts w:ascii="Times New Roman" w:hAnsi="Times New Roman" w:cs="Times New Roman"/>
          <w:sz w:val="28"/>
          <w:szCs w:val="28"/>
        </w:rPr>
        <w:t xml:space="preserve"> настоящего Закона, или строки 1 - 17 протокола, предусмотренные </w:t>
      </w:r>
      <w:hyperlink w:anchor="Par1704" w:tooltip="Статья 67.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голосования по открепительным удостоверениям" w:history="1">
        <w:r w:rsidRPr="00D95F94">
          <w:rPr>
            <w:rFonts w:ascii="Times New Roman" w:hAnsi="Times New Roman" w:cs="Times New Roman"/>
            <w:color w:val="0000FF"/>
            <w:sz w:val="28"/>
            <w:szCs w:val="28"/>
          </w:rPr>
          <w:t>статьей 67.1</w:t>
        </w:r>
      </w:hyperlink>
      <w:r w:rsidRPr="00D95F94">
        <w:rPr>
          <w:rFonts w:ascii="Times New Roman" w:hAnsi="Times New Roman" w:cs="Times New Roman"/>
          <w:sz w:val="28"/>
          <w:szCs w:val="28"/>
        </w:rPr>
        <w:t xml:space="preserve"> настоящего Закона,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w:t>
      </w:r>
      <w:r w:rsidR="00717ECF">
        <w:rPr>
          <w:rFonts w:ascii="Times New Roman" w:hAnsi="Times New Roman" w:cs="Times New Roman"/>
          <w:sz w:val="28"/>
          <w:szCs w:val="28"/>
        </w:rPr>
        <w:t>, на которых делается отметка: «Повторный» и (или) «Повторная»</w:t>
      </w:r>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Указанные</w:t>
      </w:r>
      <w:proofErr w:type="gramEnd"/>
      <w:r w:rsidRPr="00D95F94">
        <w:rPr>
          <w:rFonts w:ascii="Times New Roman" w:hAnsi="Times New Roman" w:cs="Times New Roman"/>
          <w:sz w:val="28"/>
          <w:szCs w:val="28"/>
        </w:rPr>
        <w:t xml:space="preserve">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требуется внести уточнения в строку 13 и последующие строки протокола об итогах голосования, предусмотренные </w:t>
      </w:r>
      <w:hyperlink w:anchor="Par1637" w:tooltip="Статья 66.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досрочного голосования" w:history="1">
        <w:r w:rsidRPr="00D95F94">
          <w:rPr>
            <w:rFonts w:ascii="Times New Roman" w:hAnsi="Times New Roman" w:cs="Times New Roman"/>
            <w:color w:val="0000FF"/>
            <w:sz w:val="28"/>
            <w:szCs w:val="28"/>
          </w:rPr>
          <w:t>статьей 66.1</w:t>
        </w:r>
      </w:hyperlink>
      <w:r w:rsidRPr="00D95F94">
        <w:rPr>
          <w:rFonts w:ascii="Times New Roman" w:hAnsi="Times New Roman" w:cs="Times New Roman"/>
          <w:sz w:val="28"/>
          <w:szCs w:val="28"/>
        </w:rPr>
        <w:t xml:space="preserve"> настоящего Закона, или в строку 18 и последующие строки протокола об итогах голосования, предусмотренные </w:t>
      </w:r>
      <w:hyperlink w:anchor="Par1704" w:tooltip="Статья 67.1. Строки протокола участковой избирательной комиссии об итогах голосования на выборах депутатов представительного органа, предусматривающих возможность голосования по открепительным удостоверениям" w:history="1">
        <w:r w:rsidRPr="00D95F94">
          <w:rPr>
            <w:rFonts w:ascii="Times New Roman" w:hAnsi="Times New Roman" w:cs="Times New Roman"/>
            <w:color w:val="0000FF"/>
            <w:sz w:val="28"/>
            <w:szCs w:val="28"/>
          </w:rPr>
          <w:t>статьей 67.1</w:t>
        </w:r>
      </w:hyperlink>
      <w:r w:rsidRPr="00D95F94">
        <w:rPr>
          <w:rFonts w:ascii="Times New Roman" w:hAnsi="Times New Roman" w:cs="Times New Roman"/>
          <w:sz w:val="28"/>
          <w:szCs w:val="28"/>
        </w:rPr>
        <w:t xml:space="preserve"> настоящего Закона, проводится повторный подсчет голосов в порядке, установленном </w:t>
      </w:r>
      <w:hyperlink w:anchor="Par1807" w:tooltip="13.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 w:history="1">
        <w:r w:rsidRPr="00D95F94">
          <w:rPr>
            <w:rFonts w:ascii="Times New Roman" w:hAnsi="Times New Roman" w:cs="Times New Roman"/>
            <w:color w:val="0000FF"/>
            <w:sz w:val="28"/>
            <w:szCs w:val="28"/>
          </w:rPr>
          <w:t>частью 13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11.05.2016 </w:t>
      </w:r>
      <w:hyperlink r:id="rId74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 xml:space="preserve">, </w:t>
      </w:r>
      <w:r w:rsidR="00717ECF">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04.05.2018 </w:t>
      </w:r>
      <w:hyperlink r:id="rId747"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173-ОЗ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0" w:name="Par1807"/>
      <w:bookmarkEnd w:id="210"/>
      <w:r w:rsidRPr="00D95F94">
        <w:rPr>
          <w:rFonts w:ascii="Times New Roman" w:hAnsi="Times New Roman" w:cs="Times New Roman"/>
          <w:sz w:val="28"/>
          <w:szCs w:val="28"/>
        </w:rPr>
        <w:t xml:space="preserve">13. </w:t>
      </w:r>
      <w:proofErr w:type="gramStart"/>
      <w:r w:rsidRPr="00D95F94">
        <w:rPr>
          <w:rFonts w:ascii="Times New Roman" w:hAnsi="Times New Roman" w:cs="Times New Roman"/>
          <w:sz w:val="28"/>
          <w:szCs w:val="28"/>
        </w:rPr>
        <w:t xml:space="preserve">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w:t>
      </w:r>
      <w:r w:rsidRPr="00D95F94">
        <w:rPr>
          <w:rFonts w:ascii="Times New Roman" w:hAnsi="Times New Roman" w:cs="Times New Roman"/>
          <w:sz w:val="28"/>
          <w:szCs w:val="28"/>
        </w:rPr>
        <w:lastRenderedPageBreak/>
        <w:t>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 xml:space="preserve">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которые вправе присутствовать при</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проведении</w:t>
      </w:r>
      <w:proofErr w:type="gramEnd"/>
      <w:r w:rsidRPr="00D95F94">
        <w:rPr>
          <w:rFonts w:ascii="Times New Roman" w:hAnsi="Times New Roman" w:cs="Times New Roman"/>
          <w:sz w:val="28"/>
          <w:szCs w:val="28"/>
        </w:rPr>
        <w:t xml:space="preserve">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w:t>
      </w:r>
      <w:r w:rsidR="00717ECF">
        <w:rPr>
          <w:rFonts w:ascii="Times New Roman" w:hAnsi="Times New Roman" w:cs="Times New Roman"/>
          <w:sz w:val="28"/>
          <w:szCs w:val="28"/>
        </w:rPr>
        <w:t>, на котором делается отметка: «Повторный подсчет голосов»</w:t>
      </w:r>
      <w:r w:rsidRPr="00D95F94">
        <w:rPr>
          <w:rFonts w:ascii="Times New Roman" w:hAnsi="Times New Roman" w:cs="Times New Roman"/>
          <w:sz w:val="28"/>
          <w:szCs w:val="28"/>
        </w:rPr>
        <w:t xml:space="preserve">. Его заверенные копии выдаются наблюдателям, иным лицам, указанным в </w:t>
      </w:r>
      <w:hyperlink w:anchor="Par465" w:tooltip="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 w:history="1">
        <w:r w:rsidRPr="00D95F94">
          <w:rPr>
            <w:rFonts w:ascii="Times New Roman" w:hAnsi="Times New Roman" w:cs="Times New Roman"/>
            <w:color w:val="0000FF"/>
            <w:sz w:val="28"/>
            <w:szCs w:val="28"/>
          </w:rPr>
          <w:t>части 3 статьи 29</w:t>
        </w:r>
      </w:hyperlink>
      <w:r w:rsidRPr="00D95F94">
        <w:rPr>
          <w:rFonts w:ascii="Times New Roman" w:hAnsi="Times New Roman" w:cs="Times New Roman"/>
          <w:sz w:val="28"/>
          <w:szCs w:val="28"/>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69. Определение результатов выборов депутатов представительного органа по одномандатным (многомандатным) избирательным округам и по единому мажоритарному избирательному округу</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На основании первых экземпляров протоколов об итогах голосования, составленных участковыми, территориальными избирательными комиссиями, избирательная комиссия муниципального образования определяет результаты выборов по единому мажоритарному избирательному округу, а окружная избирательная комиссия - результаты выборов по соответствующему одномандатному (многомандатному) избирательному округу. Определение результатов выборов производится после предварительной проверки соответствующей избирательной комиссией правильности составления полученных из нижестоящих избирательных комиссий протоколов об итогах голосования, а при необходимости - путем суммирования содержащихся в них данных, не позднее чем через семь дней после дня голосования. Суммирование данных, содержащихся в протоколах, осуществляют непосредственно члены избирательной комиссии с правом решающего голоса. О результатах выборов составляются в двух экземплярах протокол, который подписывают все присутствующие члены соответствующей избирательной комиссии с правом решающего голоса, и в двух экземплярах сводная таблица, которую подписывают председатель (заместитель председателя) и секретарь </w:t>
      </w:r>
      <w:r w:rsidRPr="00D95F94">
        <w:rPr>
          <w:rFonts w:ascii="Times New Roman" w:hAnsi="Times New Roman" w:cs="Times New Roman"/>
          <w:sz w:val="28"/>
          <w:szCs w:val="28"/>
        </w:rPr>
        <w:lastRenderedPageBreak/>
        <w:t xml:space="preserve">избирательной комиссии. Прием протоколов, составленных нижестоящими избирательными комиссиями, суммирование данных этих протоколов и составление избирательной комиссией соответствующего протокола осуществляется с соблюдением требований, установленных </w:t>
      </w:r>
      <w:hyperlink w:anchor="Par1784" w:tooltip="2. Прием протоколов, составленных участковыми избирательными комиссиями, суммирование данных этих протоколов и составление территориальной избирательной комиссией протокола об итогах голосования осуществляются в одном помещении, при этом все действия членов те" w:history="1">
        <w:r w:rsidRPr="00D95F94">
          <w:rPr>
            <w:rFonts w:ascii="Times New Roman" w:hAnsi="Times New Roman" w:cs="Times New Roman"/>
            <w:color w:val="0000FF"/>
            <w:sz w:val="28"/>
            <w:szCs w:val="28"/>
          </w:rPr>
          <w:t>частями 2</w:t>
        </w:r>
      </w:hyperlink>
      <w:r w:rsidRPr="00D95F94">
        <w:rPr>
          <w:rFonts w:ascii="Times New Roman" w:hAnsi="Times New Roman" w:cs="Times New Roman"/>
          <w:sz w:val="28"/>
          <w:szCs w:val="28"/>
        </w:rPr>
        <w:t xml:space="preserve"> и </w:t>
      </w:r>
      <w:hyperlink w:anchor="Par1787" w:tooltip="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 w:history="1">
        <w:r w:rsidRPr="00D95F94">
          <w:rPr>
            <w:rFonts w:ascii="Times New Roman" w:hAnsi="Times New Roman" w:cs="Times New Roman"/>
            <w:color w:val="0000FF"/>
            <w:sz w:val="28"/>
            <w:szCs w:val="28"/>
          </w:rPr>
          <w:t>4 статьи 68</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748"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w:t>
      </w:r>
      <w:r w:rsidR="00717ECF">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749"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Соответствующая избирательная комиссия (за исключением участковой избирательной комиссии, на которую возложены полномочия окружной </w:t>
      </w:r>
      <w:proofErr w:type="gramStart"/>
      <w:r w:rsidRPr="00D95F94">
        <w:rPr>
          <w:rFonts w:ascii="Times New Roman" w:hAnsi="Times New Roman" w:cs="Times New Roman"/>
          <w:sz w:val="28"/>
          <w:szCs w:val="28"/>
        </w:rPr>
        <w:t>избирательной</w:t>
      </w:r>
      <w:proofErr w:type="gramEnd"/>
      <w:r w:rsidRPr="00D95F94">
        <w:rPr>
          <w:rFonts w:ascii="Times New Roman" w:hAnsi="Times New Roman" w:cs="Times New Roman"/>
          <w:sz w:val="28"/>
          <w:szCs w:val="28"/>
        </w:rPr>
        <w:t xml:space="preserve"> комиссии) составляет протокол о результатах выборов депутатов представительного органа соответственно по единому мажоритарному избирательному округу, по одномандатному (многомандатному) избирательному округу. В протокол о результатах выборов вносятся следующие данные: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число нижестоящих избирательных комиссий в соответствующем избирательном округе;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число протоколов об итогах голосования, поступивших из нижестоящих избирательных комиссий, на основании которых составлен данный протокол;</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суммарные данные по всем строкам, содержащимся в соответствующих протоколах нижестоящих избирательных комиссий об итогах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На основании протокола о результатах выборов избирательная комиссия муниципального образования, окружная избирательная комиссия принимает решение о результатах выборов депутатов представительного органа по соответствующему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4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750"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 проведении выборов депутатов представительного органа, предусматривающих возможность голосования по открепительным удостоверениям, число открепительных удостоверений, полученных соответствующей избирательной комиссией, число открепительных удостоверений, выданных нижестоящим избирательным комиссиям, число неиспользованных открепительных удостоверений, погашенных соответствующей избирательной комиссией, и число утраченных в соответствующей избирательной комиссии открепительных удостоверений.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5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751"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3. Соответствующая избирательная комиссия признает выборы по одномандатному избирательному округу, единому мажоритарному одномандатному избирательному округу несостоявшимися, если в соответствии с </w:t>
      </w:r>
      <w:hyperlink w:anchor="Par911" w:tooltip="20. Если в связи с обстоятельствами, предусмотренными частью 18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 w:history="1">
        <w:r w:rsidRPr="00D95F94">
          <w:rPr>
            <w:rFonts w:ascii="Times New Roman" w:hAnsi="Times New Roman" w:cs="Times New Roman"/>
            <w:color w:val="0000FF"/>
            <w:sz w:val="28"/>
            <w:szCs w:val="28"/>
          </w:rPr>
          <w:t>частью 20 статьи 37</w:t>
        </w:r>
      </w:hyperlink>
      <w:r w:rsidRPr="00D95F94">
        <w:rPr>
          <w:rFonts w:ascii="Times New Roman" w:hAnsi="Times New Roman" w:cs="Times New Roman"/>
          <w:sz w:val="28"/>
          <w:szCs w:val="28"/>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Соответствующая избирательная комиссия признает результаты выборов по избирательному округу недействительными: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в случае, если допущенные при проведении голосования, установлении итогов голосования или определении результатов выборов нарушения настоящего Закона не позволяют с достоверностью определить результаты волеизъявления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случае, если итоги голосования по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по решению суда.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Избранным по одномандатному (единому мажоритарному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52" w:tooltip="Закон Липецкой области от 07.07.2009 N 29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5.06.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07.07.2009 </w:t>
      </w:r>
      <w:r>
        <w:rPr>
          <w:rFonts w:ascii="Times New Roman" w:hAnsi="Times New Roman" w:cs="Times New Roman"/>
          <w:sz w:val="28"/>
          <w:szCs w:val="28"/>
        </w:rPr>
        <w:t>№</w:t>
      </w:r>
      <w:r w:rsidRPr="00D95F94">
        <w:rPr>
          <w:rFonts w:ascii="Times New Roman" w:hAnsi="Times New Roman" w:cs="Times New Roman"/>
          <w:sz w:val="28"/>
          <w:szCs w:val="28"/>
        </w:rPr>
        <w:t xml:space="preserve"> 291-ОЗ)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Избранными по многомандатному (единому мажоритарному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 Если после установления итогов голосования по многомандатному (единому мажоритарному многомандатному) избирательному округу не все мандаты оказались замещенными, по незамещенным мандатам назначаются повторные выборы.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При равном числе полученных зарегистрированными кандидатами голосов избранным по одномандатному (многомандатному) и по единому мажоритарному избирательному округу признается кандидат, определяемый жребием в порядке, установленном соответствующей избирательной комиссией до начала этой процедуры.</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753" w:tooltip="Закон Липецкой области от 07.07.2009 N 29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25.06.2009 "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07.07.2009 </w:t>
      </w:r>
      <w:r>
        <w:rPr>
          <w:rFonts w:ascii="Times New Roman" w:hAnsi="Times New Roman" w:cs="Times New Roman"/>
          <w:sz w:val="28"/>
          <w:szCs w:val="28"/>
        </w:rPr>
        <w:t>№</w:t>
      </w:r>
      <w:r w:rsidRPr="00D95F94">
        <w:rPr>
          <w:rFonts w:ascii="Times New Roman" w:hAnsi="Times New Roman" w:cs="Times New Roman"/>
          <w:sz w:val="28"/>
          <w:szCs w:val="28"/>
        </w:rPr>
        <w:t xml:space="preserve"> 291-ОЗ, в ред. </w:t>
      </w:r>
      <w:hyperlink r:id="rId754" w:tooltip="Закон Липецкой области от 15.10.2009 N 317-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постановлением Липецкого областного Совета депутатов от 01.10.2009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15.10.2009 </w:t>
      </w:r>
      <w:r>
        <w:rPr>
          <w:rFonts w:ascii="Times New Roman" w:hAnsi="Times New Roman" w:cs="Times New Roman"/>
          <w:sz w:val="28"/>
          <w:szCs w:val="28"/>
        </w:rPr>
        <w:t>№</w:t>
      </w:r>
      <w:r w:rsidRPr="00D95F94">
        <w:rPr>
          <w:rFonts w:ascii="Times New Roman" w:hAnsi="Times New Roman" w:cs="Times New Roman"/>
          <w:sz w:val="28"/>
          <w:szCs w:val="28"/>
        </w:rPr>
        <w:t xml:space="preserve"> 317-ОЗ)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70. Определение результатов выборов депутатов представительного органа по единому пропорциональному избирательному округу</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На основании данных соответствующих протоколов об итогах голосования, составленных участковыми, территориальными избирательными комиссиями, избирательная комиссия муниципального образования определяет результаты выборов по единому пропорциональному избирательному округу. Определение результатов выборов производится после предварительной проверки избирательной комиссией муниципального образования правильности составления полученных из нижестоящих избирательных комиссий протоколов об итогах голосования, путем суммирования содержащихся в них данных, не позднее чем через десять дней после дня голосования. Суммирование данных, содержащихся в протоколах, осуществляют непосредственно члены избирательной комиссии с правом решающего голоса. О результатах выборов составляются в двух экземплярах протокол, который подписывают все присутствующие члены избирательной комиссии муниципального образования с правом решающего голоса, и в двух экземплярах сводная таблица, которую подписывают председатель (заместитель председателя) и секретарь избирательной комиссии. Прием протоколов, составленных нижестоящими избирательными комиссиями, суммирование данных этих протоколов и составление избирательной комиссией соответствующего протокола осуществляется с соблюдением требований, установленных </w:t>
      </w:r>
      <w:hyperlink w:anchor="Par1784" w:tooltip="2. Прием протоколов, составленных участковыми избирательными комиссиями, суммирование данных этих протоколов и составление территориальной избирательной комиссией протокола об итогах голосования осуществляются в одном помещении, при этом все действия членов те" w:history="1">
        <w:r w:rsidRPr="00D95F94">
          <w:rPr>
            <w:rFonts w:ascii="Times New Roman" w:hAnsi="Times New Roman" w:cs="Times New Roman"/>
            <w:color w:val="0000FF"/>
            <w:sz w:val="28"/>
            <w:szCs w:val="28"/>
          </w:rPr>
          <w:t>частями 2</w:t>
        </w:r>
      </w:hyperlink>
      <w:r w:rsidRPr="00D95F94">
        <w:rPr>
          <w:rFonts w:ascii="Times New Roman" w:hAnsi="Times New Roman" w:cs="Times New Roman"/>
          <w:sz w:val="28"/>
          <w:szCs w:val="28"/>
        </w:rPr>
        <w:t xml:space="preserve"> и </w:t>
      </w:r>
      <w:hyperlink w:anchor="Par1787" w:tooltip="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 w:history="1">
        <w:r w:rsidRPr="00D95F94">
          <w:rPr>
            <w:rFonts w:ascii="Times New Roman" w:hAnsi="Times New Roman" w:cs="Times New Roman"/>
            <w:color w:val="0000FF"/>
            <w:sz w:val="28"/>
            <w:szCs w:val="28"/>
          </w:rPr>
          <w:t>4 статьи 68</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31.10.2011 </w:t>
      </w:r>
      <w:hyperlink r:id="rId755"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576-ОЗ</w:t>
        </w:r>
      </w:hyperlink>
      <w:r w:rsidRPr="00D95F94">
        <w:rPr>
          <w:rFonts w:ascii="Times New Roman" w:hAnsi="Times New Roman" w:cs="Times New Roman"/>
          <w:sz w:val="28"/>
          <w:szCs w:val="28"/>
        </w:rPr>
        <w:t xml:space="preserve">, от 11.05.2016 </w:t>
      </w:r>
      <w:hyperlink r:id="rId75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Выборы депутатов представительного органа по единому пропорциональному избирательному округу признаются избирательной комиссией муниципального образования несостоявшимися в случае, если: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пропорциональному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Избирательная комиссия муниципального образования признает результаты выборов депутатов представительного органа по единому пропорциональному избирательному округу недействительными: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в случае, если допущенные при проведении голосования или установлении </w:t>
      </w:r>
      <w:proofErr w:type="gramStart"/>
      <w:r w:rsidRPr="00D95F94">
        <w:rPr>
          <w:rFonts w:ascii="Times New Roman" w:hAnsi="Times New Roman" w:cs="Times New Roman"/>
          <w:sz w:val="28"/>
          <w:szCs w:val="28"/>
        </w:rPr>
        <w:t>итогов голосования нарушения законодательства Российской Федерации</w:t>
      </w:r>
      <w:proofErr w:type="gramEnd"/>
      <w:r w:rsidRPr="00D95F94">
        <w:rPr>
          <w:rFonts w:ascii="Times New Roman" w:hAnsi="Times New Roman" w:cs="Times New Roman"/>
          <w:sz w:val="28"/>
          <w:szCs w:val="28"/>
        </w:rPr>
        <w:t xml:space="preserve"> о выборах депутатов представительного органа не позволяют с </w:t>
      </w:r>
      <w:r w:rsidRPr="00D95F94">
        <w:rPr>
          <w:rFonts w:ascii="Times New Roman" w:hAnsi="Times New Roman" w:cs="Times New Roman"/>
          <w:sz w:val="28"/>
          <w:szCs w:val="28"/>
        </w:rPr>
        <w:lastRenderedPageBreak/>
        <w:t>достоверностью определить результаты волеизъявления избирателей;</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пропорциональном избирательном округе;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по решению суда.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1" w:name="Par1845"/>
      <w:bookmarkEnd w:id="211"/>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пропорциональному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пропорциональному избирательному округу.</w:t>
      </w:r>
      <w:proofErr w:type="gramEnd"/>
      <w:r w:rsidRPr="00D95F94">
        <w:rPr>
          <w:rFonts w:ascii="Times New Roman" w:hAnsi="Times New Roman" w:cs="Times New Roman"/>
          <w:sz w:val="28"/>
          <w:szCs w:val="28"/>
        </w:rPr>
        <w:t xml:space="preserve"> В этом случае иные списки кандидатов к распределению депутатских мандатов не допускаются.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57"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w:t>
      </w:r>
      <w:proofErr w:type="gramStart"/>
      <w:r w:rsidRPr="00D95F94">
        <w:rPr>
          <w:rFonts w:ascii="Times New Roman" w:hAnsi="Times New Roman" w:cs="Times New Roman"/>
          <w:sz w:val="28"/>
          <w:szCs w:val="28"/>
        </w:rPr>
        <w:t>Если за списки кандидатов, каждый из которых получил 5 и более процентов голосов избирателей, принявших участие в голосовании по единому пропорциональному избирательному округу, было подано в совокупности 50 или менее процентов голосов избирателей, принявших участие в голосовании по единому пропорциональному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w:t>
      </w:r>
      <w:proofErr w:type="gramEnd"/>
      <w:r w:rsidRPr="00D95F94">
        <w:rPr>
          <w:rFonts w:ascii="Times New Roman" w:hAnsi="Times New Roman" w:cs="Times New Roman"/>
          <w:sz w:val="28"/>
          <w:szCs w:val="28"/>
        </w:rPr>
        <w:t xml:space="preserve">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58"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2" w:name="Par1849"/>
      <w:bookmarkEnd w:id="212"/>
      <w:r w:rsidRPr="00D95F94">
        <w:rPr>
          <w:rFonts w:ascii="Times New Roman" w:hAnsi="Times New Roman" w:cs="Times New Roman"/>
          <w:sz w:val="28"/>
          <w:szCs w:val="28"/>
        </w:rPr>
        <w:t xml:space="preserve">7. </w:t>
      </w:r>
      <w:proofErr w:type="gramStart"/>
      <w:r w:rsidRPr="00D95F94">
        <w:rPr>
          <w:rFonts w:ascii="Times New Roman" w:hAnsi="Times New Roman" w:cs="Times New Roman"/>
          <w:sz w:val="28"/>
          <w:szCs w:val="28"/>
        </w:rPr>
        <w:t xml:space="preserve">Если за один список кандидатов подано более 50 процентов голосов избирателей, принявших участие в голосовании по единому пропорциональному избирательному округу, а остальные списки кандидатов получили менее 5 процентов голосов избирателей, принявших участие в голосовании по единому пропорциональному избирательному округу, к участию в указанном распределении допускается указанный список кандидатов, а также список кандидатов, который получил наибольшее число </w:t>
      </w:r>
      <w:r w:rsidRPr="00D95F94">
        <w:rPr>
          <w:rFonts w:ascii="Times New Roman" w:hAnsi="Times New Roman" w:cs="Times New Roman"/>
          <w:sz w:val="28"/>
          <w:szCs w:val="28"/>
        </w:rPr>
        <w:lastRenderedPageBreak/>
        <w:t>голосов избирателей, принявших участие</w:t>
      </w:r>
      <w:proofErr w:type="gramEnd"/>
      <w:r w:rsidRPr="00D95F94">
        <w:rPr>
          <w:rFonts w:ascii="Times New Roman" w:hAnsi="Times New Roman" w:cs="Times New Roman"/>
          <w:sz w:val="28"/>
          <w:szCs w:val="28"/>
        </w:rPr>
        <w:t xml:space="preserve"> в голосовании по единому пропорциональному избирательному округу, из числа списков кандидатов, получивших менее 5 процентов голосов избирателей, принявших участие в голосовании.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59"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3" w:name="Par1851"/>
      <w:bookmarkEnd w:id="213"/>
      <w:r w:rsidRPr="00D95F94">
        <w:rPr>
          <w:rFonts w:ascii="Times New Roman" w:hAnsi="Times New Roman" w:cs="Times New Roman"/>
          <w:sz w:val="28"/>
          <w:szCs w:val="28"/>
        </w:rPr>
        <w:t xml:space="preserve">8. На выборах депутатов представительного органа муниципального образования с численностью избирателей менее 100 000 человек кандидаты из списка кандидатов, допущенного к распределению депутатских мандатов, получают депутатские мандаты в соответствии с методикой распределения депутатских мандатов, предусмотренной </w:t>
      </w:r>
      <w:hyperlink w:anchor="Par1875" w:tooltip="Статья 72. Методика распределения депутатских мандатов внутри списка кандидатов при применении пропорциональной или смешанной избирательной системы на выборах депутатов представительного органа муниципального образования с численностью избирателей менее 100 00" w:history="1">
        <w:r w:rsidRPr="00D95F94">
          <w:rPr>
            <w:rFonts w:ascii="Times New Roman" w:hAnsi="Times New Roman" w:cs="Times New Roman"/>
            <w:color w:val="0000FF"/>
            <w:sz w:val="28"/>
            <w:szCs w:val="28"/>
          </w:rPr>
          <w:t>статьей 72</w:t>
        </w:r>
      </w:hyperlink>
      <w:r w:rsidRPr="00D95F94">
        <w:rPr>
          <w:rFonts w:ascii="Times New Roman" w:hAnsi="Times New Roman" w:cs="Times New Roman"/>
          <w:sz w:val="28"/>
          <w:szCs w:val="28"/>
        </w:rPr>
        <w:t xml:space="preserve"> настоящего Закона. На выборах депутатов представительного органа муниципального образования с численностью избирателей 100 000 человек и более кандидаты из списка кандидатов, допущенного к распределению депутатских мандатов, получают депутатские мандаты в соответствии с методикой распределения депутатских мандатов, предусмотренной </w:t>
      </w:r>
      <w:hyperlink w:anchor="Par1886" w:tooltip="Статья 72.1. Методика распределения депутатских мандатов внутри списка кандидатов при применении пропорциональной или смешанной избирательных систем на выборах депутатов представительного органа муниципального образования с численностью избирателей 100 000 чел" w:history="1">
        <w:r w:rsidRPr="00D95F94">
          <w:rPr>
            <w:rFonts w:ascii="Times New Roman" w:hAnsi="Times New Roman" w:cs="Times New Roman"/>
            <w:color w:val="0000FF"/>
            <w:sz w:val="28"/>
            <w:szCs w:val="28"/>
          </w:rPr>
          <w:t>статьей 72.1</w:t>
        </w:r>
      </w:hyperlink>
      <w:r w:rsidRPr="00D95F94">
        <w:rPr>
          <w:rFonts w:ascii="Times New Roman" w:hAnsi="Times New Roman" w:cs="Times New Roman"/>
          <w:sz w:val="28"/>
          <w:szCs w:val="28"/>
        </w:rPr>
        <w:t xml:space="preserve"> настоящего Закона. При этом до распределения депутатских мандатов внутри списка кандидатов из каждого списка кандидатов исключаются депутаты, избранные депутатами представительного органа по одномандатным избирательным округам.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76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03.04.2017 </w:t>
      </w:r>
      <w:hyperlink r:id="rId761"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9. В течение семи дней со дня голосования, но не позднее подписания протокола избирательной комиссии муниципального образования о результатах выборов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в соответствии с </w:t>
      </w:r>
      <w:hyperlink w:anchor="Par1851" w:tooltip="8. На выборах депутатов представительного органа муниципального образования с численностью избирателей менее 100 000 человек кандидаты из списка кандидатов, допущенного к распределению депутатских мандатов, получают депутатские мандаты в соответствии с методик" w:history="1">
        <w:r w:rsidRPr="00D95F94">
          <w:rPr>
            <w:rFonts w:ascii="Times New Roman" w:hAnsi="Times New Roman" w:cs="Times New Roman"/>
            <w:color w:val="0000FF"/>
            <w:sz w:val="28"/>
            <w:szCs w:val="28"/>
          </w:rPr>
          <w:t>частью 8</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6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10. Избирательная комиссия муниципального образования на основании поступивших из нижестоящих избирательных комиссий протоколов составляет протокол о результатах выборов депутатов представительного органа по единому пропорциональному избирательному округу и о распределении депутатских мандатов, в который вносятся следующие данные: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число нижестоящих избирательных комиссий на территории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число поступивших из нижестоящих избирательных комиссий протоколов, на основании которых составляется данный протокол;</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суммарные данные по муниципальному образованию по всем строкам, содержащимся в поступивших из нижестоящих избирательных комиссий </w:t>
      </w:r>
      <w:r w:rsidRPr="00D95F94">
        <w:rPr>
          <w:rFonts w:ascii="Times New Roman" w:hAnsi="Times New Roman" w:cs="Times New Roman"/>
          <w:sz w:val="28"/>
          <w:szCs w:val="28"/>
        </w:rPr>
        <w:lastRenderedPageBreak/>
        <w:t>протоколах;</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 проведении выборов депутатов представительного органа, предусматривающих возможность голосования по открепительным удостоверениям, число открепительных удостоверений, полученных избирательной комиссией муниципального образования, число открепительных удостоверений, выданных нижестоящим избирательным комиссиям, число неиспользованных открепительных удостоверений, погашенных избирательной комиссией муниципального образования, и число утраченных в избирательной комиссии муниципального образования открепительных удостоверений.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5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763"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11. На основании протокола о результатах выборов депутатов представительного органа по единому пропорциональному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по данному избирательному округу.</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214" w:name="Par1864"/>
      <w:bookmarkEnd w:id="214"/>
      <w:r w:rsidRPr="00D95F94">
        <w:rPr>
          <w:rFonts w:ascii="Times New Roman" w:hAnsi="Times New Roman" w:cs="Times New Roman"/>
          <w:sz w:val="28"/>
          <w:szCs w:val="28"/>
        </w:rPr>
        <w:t>Статья 71. Методика распределения депутатских мандатов между списками кандидатов</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64"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15" w:name="Par1867"/>
      <w:bookmarkEnd w:id="215"/>
      <w:r w:rsidRPr="00D95F94">
        <w:rPr>
          <w:rFonts w:ascii="Times New Roman" w:hAnsi="Times New Roman" w:cs="Times New Roman"/>
          <w:sz w:val="28"/>
          <w:szCs w:val="28"/>
        </w:rPr>
        <w:t xml:space="preserve">1. Каждый список кандидатов, допущенный в соответствии с правилами, предусмотренными </w:t>
      </w:r>
      <w:hyperlink w:anchor="Par1845" w:tooltip="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пропорциональному избирательному округу, при условии, что та" w:history="1">
        <w:r w:rsidRPr="00D95F94">
          <w:rPr>
            <w:rFonts w:ascii="Times New Roman" w:hAnsi="Times New Roman" w:cs="Times New Roman"/>
            <w:color w:val="0000FF"/>
            <w:sz w:val="28"/>
            <w:szCs w:val="28"/>
          </w:rPr>
          <w:t>частями 5</w:t>
        </w:r>
      </w:hyperlink>
      <w:r w:rsidRPr="00D95F94">
        <w:rPr>
          <w:rFonts w:ascii="Times New Roman" w:hAnsi="Times New Roman" w:cs="Times New Roman"/>
          <w:sz w:val="28"/>
          <w:szCs w:val="28"/>
        </w:rPr>
        <w:t xml:space="preserve"> - </w:t>
      </w:r>
      <w:hyperlink w:anchor="Par1849" w:tooltip="7. Если за один список кандидатов подано более 50 процентов голосов избирателей, принявших участие в голосовании по единому пропорциональному избирательному округу, а остальные списки кандидатов получили менее 5 процентов голосов избирателей, принявших участие" w:history="1">
        <w:r w:rsidRPr="00D95F94">
          <w:rPr>
            <w:rFonts w:ascii="Times New Roman" w:hAnsi="Times New Roman" w:cs="Times New Roman"/>
            <w:color w:val="0000FF"/>
            <w:sz w:val="28"/>
            <w:szCs w:val="28"/>
          </w:rPr>
          <w:t>7 статьи 70</w:t>
        </w:r>
      </w:hyperlink>
      <w:r w:rsidRPr="00D95F94">
        <w:rPr>
          <w:rFonts w:ascii="Times New Roman" w:hAnsi="Times New Roman" w:cs="Times New Roman"/>
          <w:sz w:val="28"/>
          <w:szCs w:val="28"/>
        </w:rPr>
        <w:t xml:space="preserve"> настоящего Закона, к распределению депутатских мандатов, получает по одному депутатскому мандату.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После этого избирательная комиссия муниципального образования определяет число депутатских мандатов, распределяемых по единому пропорциональному избирательному округу. Число депутатских мандатов, распределяемых по единому пропорциональному избирательному округу, определяется как разница между общим количеством депутатских мандатов, подлежащих замещению по единому пропорциональному избирательному округу, и числом депутатских мандатов, полученных списками кандидатов в соответствии с </w:t>
      </w:r>
      <w:hyperlink w:anchor="Par1867" w:tooltip="1. Каждый список кандидатов, допущенный в соответствии с правилами, предусмотренными частями 5 - 7 статьи 70 настоящего Закона, к распределению депутатских мандатов, получает по одному депутатскому мандату." w:history="1">
        <w:r w:rsidRPr="00D95F94">
          <w:rPr>
            <w:rFonts w:ascii="Times New Roman" w:hAnsi="Times New Roman" w:cs="Times New Roman"/>
            <w:color w:val="0000FF"/>
            <w:sz w:val="28"/>
            <w:szCs w:val="28"/>
          </w:rPr>
          <w:t>абзацем первым</w:t>
        </w:r>
      </w:hyperlink>
      <w:r w:rsidRPr="00D95F94">
        <w:rPr>
          <w:rFonts w:ascii="Times New Roman" w:hAnsi="Times New Roman" w:cs="Times New Roman"/>
          <w:sz w:val="28"/>
          <w:szCs w:val="28"/>
        </w:rPr>
        <w:t xml:space="preserve"> настоящей части.</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6" w:name="Par1869"/>
      <w:bookmarkEnd w:id="216"/>
      <w:r w:rsidRPr="00D95F94">
        <w:rPr>
          <w:rFonts w:ascii="Times New Roman" w:hAnsi="Times New Roman" w:cs="Times New Roman"/>
          <w:sz w:val="28"/>
          <w:szCs w:val="28"/>
        </w:rPr>
        <w:t>2. Число голосов избирателей, полученных каждым из списков кандидатов, допущенных к распределению депутатских мандатов, последовательно делится на числа из ряда возрастающих на единицу натуральных чисел (делителей) от двух до числа депутатских мандатов, распределяемых по единому пропорциональному избирательному округу.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3. Частные, определенные с точностью до шестого знака после запятой, полученные после осуществления указанной в </w:t>
      </w:r>
      <w:hyperlink w:anchor="Par1869" w:tooltip="2. Число голосов избирателей, полученных каждым из списков кандидатов, допущенных к распределению депутатских мандатов, последовательно делится на числа из ряда возрастающих на единицу натуральных чисел (делителей) от двух до числа депутатских мандатов, распре" w:history="1">
        <w:r w:rsidRPr="00D95F94">
          <w:rPr>
            <w:rFonts w:ascii="Times New Roman" w:hAnsi="Times New Roman" w:cs="Times New Roman"/>
            <w:color w:val="0000FF"/>
            <w:sz w:val="28"/>
            <w:szCs w:val="28"/>
          </w:rPr>
          <w:t>части 2</w:t>
        </w:r>
      </w:hyperlink>
      <w:r w:rsidRPr="00D95F94">
        <w:rPr>
          <w:rFonts w:ascii="Times New Roman" w:hAnsi="Times New Roman" w:cs="Times New Roman"/>
          <w:sz w:val="28"/>
          <w:szCs w:val="28"/>
        </w:rPr>
        <w:t xml:space="preserve"> настоящей статьи процедуры деления по всем спискам кандидатов, допущенным к распределению депутатских мандатов, вносятся в таблицу, форма которой утверждается избирательной комиссией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Затем полученные частные располагаются в порядке убывания в составляемой избирательной комиссией муниципального образования ведомости, с указанием списка кандидатов, к которому они относятся. Указанная ведомость подписывается председателем и секретарем избирательной комиссии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17" w:name="Par1872"/>
      <w:bookmarkEnd w:id="217"/>
      <w:r w:rsidRPr="00D95F94">
        <w:rPr>
          <w:rFonts w:ascii="Times New Roman" w:hAnsi="Times New Roman" w:cs="Times New Roman"/>
          <w:sz w:val="28"/>
          <w:szCs w:val="28"/>
        </w:rPr>
        <w:t>Если несколько частных будут иметь равные числовые значения, первым включается частное, относящееся к списку кандидатов, набравшему большее число голосов, а в случае получения списками кандидатов равного числа голосов избирателей - списку кандидатов, определяемому жребием в порядке, установленном избирательной комиссией муниципального образования до начала этой процедуры.</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Частное, порядковый номер которого равен установленному настоящим Законом числу депутатских мандатов, распределяемых по единому пропорциональному избирательному округу,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В случае равенства избирательной квоте числовых значений нескольких частных распределение депутатских мандатов между списками кандидатов производится с учетом порядка, установленного </w:t>
      </w:r>
      <w:hyperlink w:anchor="Par1872" w:tooltip="Если несколько частных будут иметь равные числовые значения, первым включается частное, относящееся к списку кандидатов, набравшему большее число голосов, а в случае получения списками кандидатов равного числа голосов избирателей - списку кандидатов, определяе" w:history="1">
        <w:r w:rsidRPr="00D95F94">
          <w:rPr>
            <w:rFonts w:ascii="Times New Roman" w:hAnsi="Times New Roman" w:cs="Times New Roman"/>
            <w:color w:val="0000FF"/>
            <w:sz w:val="28"/>
            <w:szCs w:val="28"/>
          </w:rPr>
          <w:t>абзацем третьим части 3</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218" w:name="Par1875"/>
      <w:bookmarkEnd w:id="218"/>
      <w:r w:rsidRPr="00D95F94">
        <w:rPr>
          <w:rFonts w:ascii="Times New Roman" w:hAnsi="Times New Roman" w:cs="Times New Roman"/>
          <w:sz w:val="28"/>
          <w:szCs w:val="28"/>
        </w:rPr>
        <w:t>Статья 72. Методика распределения депутатских мандатов внутри списка кандидатов при применении пропорциональной или смешанной избирательной системы на выборах депутатов представительного органа муниципального образования с численностью избирателей менее 100 000 человек</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765"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03.04.2017 </w:t>
      </w:r>
      <w:hyperlink r:id="rId766"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67"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494-ОЗ)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19" w:name="Par1879"/>
      <w:bookmarkEnd w:id="219"/>
      <w:r w:rsidRPr="00D95F94">
        <w:rPr>
          <w:rFonts w:ascii="Times New Roman" w:hAnsi="Times New Roman" w:cs="Times New Roman"/>
          <w:sz w:val="28"/>
          <w:szCs w:val="28"/>
        </w:rPr>
        <w:t xml:space="preserve">1. На выборах депутатов представительного органа муниципального образования с численностью избирателей менее 100 000 человек после распределения депутатских мандатов, предусмотренного </w:t>
      </w:r>
      <w:hyperlink w:anchor="Par1864" w:tooltip="Статья 71. Методика распределения депутатских мандатов между списками кандидатов" w:history="1">
        <w:r w:rsidRPr="00D95F94">
          <w:rPr>
            <w:rFonts w:ascii="Times New Roman" w:hAnsi="Times New Roman" w:cs="Times New Roman"/>
            <w:color w:val="0000FF"/>
            <w:sz w:val="28"/>
            <w:szCs w:val="28"/>
          </w:rPr>
          <w:t>статьей 71</w:t>
        </w:r>
      </w:hyperlink>
      <w:r w:rsidRPr="00D95F94">
        <w:rPr>
          <w:rFonts w:ascii="Times New Roman" w:hAnsi="Times New Roman" w:cs="Times New Roman"/>
          <w:sz w:val="28"/>
          <w:szCs w:val="28"/>
        </w:rPr>
        <w:t xml:space="preserve"> настоящего Закона, проводится их первоначальное распределение внутри каждого списка кандидатов, допущенного к распределению депутатских мандатов. Депутатские мандаты переходят к зарегистрированным кандидатам, включенным в список кандидатов, в порядке очередности их </w:t>
      </w:r>
      <w:r w:rsidRPr="00D95F94">
        <w:rPr>
          <w:rFonts w:ascii="Times New Roman" w:hAnsi="Times New Roman" w:cs="Times New Roman"/>
          <w:sz w:val="28"/>
          <w:szCs w:val="28"/>
        </w:rPr>
        <w:lastRenderedPageBreak/>
        <w:t>размещения в указанном списке.</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768"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03.04.2017 </w:t>
      </w:r>
      <w:hyperlink r:id="rId769"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Если после первоначального распределения депутатских мандатов внутри списка кандидатов депутатский мандат оказался вакантным, в том числе в случае отказа кандидата от замещения депутатского мандата, он передается зарегистрированному кандидату из того же списка. Депутатский мандат передается </w:t>
      </w:r>
      <w:proofErr w:type="gramStart"/>
      <w:r w:rsidRPr="00D95F94">
        <w:rPr>
          <w:rFonts w:ascii="Times New Roman" w:hAnsi="Times New Roman" w:cs="Times New Roman"/>
          <w:sz w:val="28"/>
          <w:szCs w:val="28"/>
        </w:rPr>
        <w:t>первому</w:t>
      </w:r>
      <w:proofErr w:type="gramEnd"/>
      <w:r w:rsidRPr="00D95F94">
        <w:rPr>
          <w:rFonts w:ascii="Times New Roman" w:hAnsi="Times New Roman" w:cs="Times New Roman"/>
          <w:sz w:val="28"/>
          <w:szCs w:val="28"/>
        </w:rPr>
        <w:t xml:space="preserve"> в порядке очередности зарегистрированному кандидату из числа зарегистрированных кандидатов, не получивших депутатских мандатов.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20" w:name="Par1882"/>
      <w:bookmarkEnd w:id="220"/>
      <w:r w:rsidRPr="00D95F94">
        <w:rPr>
          <w:rFonts w:ascii="Times New Roman" w:hAnsi="Times New Roman" w:cs="Times New Roman"/>
          <w:sz w:val="28"/>
          <w:szCs w:val="28"/>
        </w:rPr>
        <w:t>3. В случае отказа зарегистрированного кандидата от получения депутатского мандата им подается соответствующее письменное заявление в избирательную комиссию муниципального образования.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Решение о передаче вакантного депутатского мандата другому зарегистрированному кандидату из того же списка кандидатов, в составе которого был избран депутат, отказавшийся от замещения депутатского мандата, принимается избирательной комиссией муниципального образования в течение пяти дней со дня подачи указанного заявления.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221" w:name="Par1886"/>
      <w:bookmarkEnd w:id="221"/>
      <w:r w:rsidRPr="00D95F94">
        <w:rPr>
          <w:rFonts w:ascii="Times New Roman" w:hAnsi="Times New Roman" w:cs="Times New Roman"/>
          <w:sz w:val="28"/>
          <w:szCs w:val="28"/>
        </w:rPr>
        <w:t xml:space="preserve">Статья 72.1. </w:t>
      </w:r>
      <w:proofErr w:type="gramStart"/>
      <w:r w:rsidRPr="00D95F94">
        <w:rPr>
          <w:rFonts w:ascii="Times New Roman" w:hAnsi="Times New Roman" w:cs="Times New Roman"/>
          <w:sz w:val="28"/>
          <w:szCs w:val="28"/>
        </w:rPr>
        <w:t>Методика распределения депутатских мандатов внутри списка кандидатов при применении пропорциональной или смешанной избирательных систем на выборах депутатов представительного органа муниципального образования с численностью избирателей 100 000 человек и более</w:t>
      </w:r>
      <w:proofErr w:type="gramEnd"/>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70"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03.04.2017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w:t>
      </w:r>
      <w:proofErr w:type="gramStart"/>
      <w:r w:rsidRPr="00D95F94">
        <w:rPr>
          <w:rFonts w:ascii="Times New Roman" w:hAnsi="Times New Roman" w:cs="Times New Roman"/>
          <w:sz w:val="28"/>
          <w:szCs w:val="28"/>
        </w:rPr>
        <w:t>введена</w:t>
      </w:r>
      <w:proofErr w:type="gramEnd"/>
      <w:r w:rsidRPr="00D95F94">
        <w:rPr>
          <w:rFonts w:ascii="Times New Roman" w:hAnsi="Times New Roman" w:cs="Times New Roman"/>
          <w:sz w:val="28"/>
          <w:szCs w:val="28"/>
        </w:rPr>
        <w:t xml:space="preserve"> </w:t>
      </w:r>
      <w:hyperlink r:id="rId771"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На выборах депутатов представительного органа муниципального образования с численностью избирателей 100 000 человек и более после распределения депутатских мандатов между списками кандидатов, предусмотренного </w:t>
      </w:r>
      <w:hyperlink w:anchor="Par1864" w:tooltip="Статья 71. Методика распределения депутатских мандатов между списками кандидатов" w:history="1">
        <w:r w:rsidRPr="00D95F94">
          <w:rPr>
            <w:rFonts w:ascii="Times New Roman" w:hAnsi="Times New Roman" w:cs="Times New Roman"/>
            <w:color w:val="0000FF"/>
            <w:sz w:val="28"/>
            <w:szCs w:val="28"/>
          </w:rPr>
          <w:t>статьей 71</w:t>
        </w:r>
      </w:hyperlink>
      <w:r w:rsidRPr="00D95F94">
        <w:rPr>
          <w:rFonts w:ascii="Times New Roman" w:hAnsi="Times New Roman" w:cs="Times New Roman"/>
          <w:sz w:val="28"/>
          <w:szCs w:val="28"/>
        </w:rPr>
        <w:t xml:space="preserve"> настоящего Закона, проводится их распределение внутри каждого списка кандидатов, допущенного к распределению депутатских мандатов.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72"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03.04.2017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22" w:name="Par1892"/>
      <w:bookmarkEnd w:id="222"/>
      <w:r w:rsidRPr="00D95F94">
        <w:rPr>
          <w:rFonts w:ascii="Times New Roman" w:hAnsi="Times New Roman" w:cs="Times New Roman"/>
          <w:sz w:val="28"/>
          <w:szCs w:val="28"/>
        </w:rPr>
        <w:t xml:space="preserve">2. Депутатские мандаты, полученные списком кандидатов, подлежат распределению между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его частью и территориальными группами кандидатов в следующем порядке: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а) в первую очередь депутатские мандаты передаются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 Если число депутатских мандатов, подлежащих передаче списку кандидатов, меньше или равно числу кандидатов, включенных 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списка кандидатов, то передаче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 подлежат все депутатские мандаты, полученные данным списком кандидатов. Если число депутатских мандатов, подлежащих передаче списку кандидатов, больше числа кандидатов, включенных 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данного списка кандидатов, то передаче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 подлежит число депутатских мандатов, равное числу кандидатов, включенных 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данного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б) оставшиеся депутатские мандаты передаются территориальным группам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23" w:name="Par1895"/>
      <w:bookmarkEnd w:id="223"/>
      <w:r w:rsidRPr="00D95F94">
        <w:rPr>
          <w:rFonts w:ascii="Times New Roman" w:hAnsi="Times New Roman" w:cs="Times New Roman"/>
          <w:sz w:val="28"/>
          <w:szCs w:val="28"/>
        </w:rPr>
        <w:t xml:space="preserve">3. Депутатские мандаты, переданные территориальным группам списка кандидатов в соответствии с </w:t>
      </w:r>
      <w:hyperlink w:anchor="Par1892" w:tooltip="2. Депутатские мандаты, полученные списком кандидатов, подлежат распределению между общемуниципальной его частью и территориальными группами кандидатов в следующем порядке:"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 распределяются между территориальными группами кандидатов в следующем порядке: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а)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б) вычисляется доля (процент) числа голосов избирателей, поданных за список кандидатов, от общего числа избирателей, принявших участие в голосовании на соответствующей территории. </w:t>
      </w:r>
      <w:proofErr w:type="gramStart"/>
      <w:r w:rsidRPr="00D95F94">
        <w:rPr>
          <w:rFonts w:ascii="Times New Roman" w:hAnsi="Times New Roman" w:cs="Times New Roman"/>
          <w:sz w:val="28"/>
          <w:szCs w:val="28"/>
        </w:rPr>
        <w:t>При равенстве указанных долей (с точностью до шестого знака после запятой) преимущество отдается той территориальной группе кандидатов, за которую было подано большее число голосов избирателей, а в случае получения территориальными группами кандидатов равного числа голосов избирателей - территориальной группе, определяемой жребием в порядке, установленном избирательной комиссией муниципального образования до начала этой процедуры;</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территориальные группы кандидатов располагаются в порядке убывания доли (процента) и получают в указанной очередности по одному мандату до полного распределения полученных депутатских мандатов. </w:t>
      </w:r>
      <w:proofErr w:type="gramStart"/>
      <w:r w:rsidRPr="00D95F94">
        <w:rPr>
          <w:rFonts w:ascii="Times New Roman" w:hAnsi="Times New Roman" w:cs="Times New Roman"/>
          <w:sz w:val="28"/>
          <w:szCs w:val="28"/>
        </w:rPr>
        <w:t>Если после такого распределения депутатских мандатов окажутся нераспределенными депутатские мандаты, полученные списком кандидатов, и не окажется территориальных групп, не получивших одного депутатского мандата, то территориальные группы кандидатов этого списка кандидатов получают в указанном в настоящем абзаце порядке по второму мандату до полного распределения полученных депутатских мандатов.</w:t>
      </w:r>
      <w:proofErr w:type="gramEnd"/>
      <w:r w:rsidRPr="00D95F94">
        <w:rPr>
          <w:rFonts w:ascii="Times New Roman" w:hAnsi="Times New Roman" w:cs="Times New Roman"/>
          <w:sz w:val="28"/>
          <w:szCs w:val="28"/>
        </w:rPr>
        <w:t xml:space="preserve"> Если после этого останутся нераспределенными депутатские мандаты, то установленная в настоящем абзаце процедура их распределения осуществляется снова до полного распределения полученных депутатских мандатов.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4. Депутатские мандаты распределяются между зарегистрированными кандидатами в порядке их размещения в списке кандидатов, зарегистрированном избирательной комиссией муниципального образования и рассматриваемом (в пределах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24" w:name="Par1900"/>
      <w:bookmarkEnd w:id="224"/>
      <w:r w:rsidRPr="00D95F94">
        <w:rPr>
          <w:rFonts w:ascii="Times New Roman" w:hAnsi="Times New Roman" w:cs="Times New Roman"/>
          <w:sz w:val="28"/>
          <w:szCs w:val="28"/>
        </w:rPr>
        <w:t>5. Вакантный депутатский мандат, образовавшийся в результате отказа от его получения зарегистрированным кандидатом, включенным в состав списка кандидатов, в течение пяти дней со дня поступления заявления кандидата об отказе в получении мандата передается избирательной комиссией муниципального образования другому зарегистрированному кандидату из данного списка кандидатов в следующем порядке.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Если от депутатского мандата, причитающегося списку кандидатов, отказался зарегистрированный кандидат, включенный 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данного списка кандидатов, вакантный депутатский мандат передается </w:t>
      </w:r>
      <w:proofErr w:type="gramStart"/>
      <w:r w:rsidRPr="00D95F94">
        <w:rPr>
          <w:rFonts w:ascii="Times New Roman" w:hAnsi="Times New Roman" w:cs="Times New Roman"/>
          <w:sz w:val="28"/>
          <w:szCs w:val="28"/>
        </w:rPr>
        <w:t>следующему</w:t>
      </w:r>
      <w:proofErr w:type="gramEnd"/>
      <w:r w:rsidRPr="00D95F94">
        <w:rPr>
          <w:rFonts w:ascii="Times New Roman" w:hAnsi="Times New Roman" w:cs="Times New Roman"/>
          <w:sz w:val="28"/>
          <w:szCs w:val="28"/>
        </w:rPr>
        <w:t xml:space="preserve"> в порядке очередности зарегистрированному кандидату из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В случае если зарегистрированный кандидат, включенный 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списка кандидатов, к которому должен перейти вакантный депутатский мандат, отказался от депутатского мандата и в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 отсутствуют зарегистрированные кандидаты, к которым может перейти вакантный депутатский мандат, он передается территориальной группе списка кандидатов, которой еще не было передано депутатских мандатов, в порядке очередности, установленной </w:t>
      </w:r>
      <w:hyperlink w:anchor="Par1895" w:tooltip="3. Депутатские мандаты, переданные территориальным группам списка кандидатов в соответствии с частью 2 настоящей статьи, распределяются между территориальными группами кандидатов в следующем порядке:" w:history="1">
        <w:r w:rsidRPr="00D95F94">
          <w:rPr>
            <w:rFonts w:ascii="Times New Roman" w:hAnsi="Times New Roman" w:cs="Times New Roman"/>
            <w:color w:val="0000FF"/>
            <w:sz w:val="28"/>
            <w:szCs w:val="28"/>
          </w:rPr>
          <w:t>частью 3</w:t>
        </w:r>
      </w:hyperlink>
      <w:r w:rsidRPr="00D95F94">
        <w:rPr>
          <w:rFonts w:ascii="Times New Roman" w:hAnsi="Times New Roman" w:cs="Times New Roman"/>
          <w:sz w:val="28"/>
          <w:szCs w:val="28"/>
        </w:rPr>
        <w:t xml:space="preserve"> настоящей статьи.</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Если зарегистрированный кандидат, включенный в территориальную группу кандидатов списка кандидатов, отказался от депутатского мандата, вакантный депутатский мандат передается </w:t>
      </w:r>
      <w:proofErr w:type="gramStart"/>
      <w:r w:rsidRPr="00D95F94">
        <w:rPr>
          <w:rFonts w:ascii="Times New Roman" w:hAnsi="Times New Roman" w:cs="Times New Roman"/>
          <w:sz w:val="28"/>
          <w:szCs w:val="28"/>
        </w:rPr>
        <w:t>следующему</w:t>
      </w:r>
      <w:proofErr w:type="gramEnd"/>
      <w:r w:rsidRPr="00D95F94">
        <w:rPr>
          <w:rFonts w:ascii="Times New Roman" w:hAnsi="Times New Roman" w:cs="Times New Roman"/>
          <w:sz w:val="28"/>
          <w:szCs w:val="28"/>
        </w:rPr>
        <w:t xml:space="preserve"> в порядке очередности зарегистрированному кандидату из данной территориальной группы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Если зарегистрированный кандидат, включенный в территориальную группу кандидатов списка кандидатов, к которому должен перейти вакантный депутатский мандат, отказался от получения депутатского мандата, а в данной территориальной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передается следующей территориальной группе, которой еще не было передано депутатских мандатов, в порядке очередности, установленной </w:t>
      </w:r>
      <w:hyperlink w:anchor="Par1895" w:tooltip="3. Депутатские мандаты, переданные территориальным группам списка кандидатов в соответствии с частью 2 настоящей статьи, распределяются между территориальными группами кандидатов в следующем порядке:" w:history="1">
        <w:r w:rsidRPr="00D95F94">
          <w:rPr>
            <w:rFonts w:ascii="Times New Roman" w:hAnsi="Times New Roman" w:cs="Times New Roman"/>
            <w:color w:val="0000FF"/>
            <w:sz w:val="28"/>
            <w:szCs w:val="28"/>
          </w:rPr>
          <w:t>частью 3</w:t>
        </w:r>
      </w:hyperlink>
      <w:r w:rsidRPr="00D95F94">
        <w:rPr>
          <w:rFonts w:ascii="Times New Roman" w:hAnsi="Times New Roman" w:cs="Times New Roman"/>
          <w:sz w:val="28"/>
          <w:szCs w:val="28"/>
        </w:rPr>
        <w:t xml:space="preserve"> настоящей</w:t>
      </w:r>
      <w:proofErr w:type="gramEnd"/>
      <w:r w:rsidRPr="00D95F94">
        <w:rPr>
          <w:rFonts w:ascii="Times New Roman" w:hAnsi="Times New Roman" w:cs="Times New Roman"/>
          <w:sz w:val="28"/>
          <w:szCs w:val="28"/>
        </w:rPr>
        <w:t xml:space="preserve">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нераспределенный депутатский мандат остается </w:t>
      </w:r>
      <w:r w:rsidRPr="00D95F94">
        <w:rPr>
          <w:rFonts w:ascii="Times New Roman" w:hAnsi="Times New Roman" w:cs="Times New Roman"/>
          <w:sz w:val="28"/>
          <w:szCs w:val="28"/>
        </w:rPr>
        <w:lastRenderedPageBreak/>
        <w:t>вакантным до следующих основных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1524FB" w:rsidRPr="00D95F94" w:rsidRDefault="00D95F94" w:rsidP="004A5CD2">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 xml:space="preserve">Статья 73. Утратила силу. - </w:t>
      </w:r>
      <w:hyperlink r:id="rId773" w:tooltip="Закон Липецкой области от 27.05.2011 N 4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05.2011){КонсультантПлюс}" w:history="1">
        <w:r w:rsidRPr="00D95F94">
          <w:rPr>
            <w:rFonts w:ascii="Times New Roman" w:hAnsi="Times New Roman" w:cs="Times New Roman"/>
            <w:color w:val="0000FF"/>
            <w:sz w:val="28"/>
            <w:szCs w:val="28"/>
          </w:rPr>
          <w:t>Закон</w:t>
        </w:r>
      </w:hyperlink>
      <w:r w:rsidRPr="00D95F94">
        <w:rPr>
          <w:rFonts w:ascii="Times New Roman" w:hAnsi="Times New Roman" w:cs="Times New Roman"/>
          <w:sz w:val="28"/>
          <w:szCs w:val="28"/>
        </w:rPr>
        <w:t xml:space="preserve"> Липецкой области от 27.05.2011 </w:t>
      </w:r>
      <w:r>
        <w:rPr>
          <w:rFonts w:ascii="Times New Roman" w:hAnsi="Times New Roman" w:cs="Times New Roman"/>
          <w:sz w:val="28"/>
          <w:szCs w:val="28"/>
        </w:rPr>
        <w:t>№</w:t>
      </w:r>
      <w:r w:rsidRPr="00D95F94">
        <w:rPr>
          <w:rFonts w:ascii="Times New Roman" w:hAnsi="Times New Roman" w:cs="Times New Roman"/>
          <w:sz w:val="28"/>
          <w:szCs w:val="28"/>
        </w:rPr>
        <w:t xml:space="preserve"> 49</w:t>
      </w: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74. Повторные выборы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Если выборы депутатов представительного органа признаны несостоявшимися, недействительными либо кандидат, избранный по одномандатному (многомандатному) или единому мажоритарному избирательному округу, не сложил с себя полномочия, несовместимые со статусом депутата представительного органа, а также в случае, если после подведения итогов голосования по многомандатным или единому мажоритарному избирательным округам не все мандаты оказались замещенными, избирательная комиссия муниципального образования назначает повторные выборы депутатов представительного</w:t>
      </w:r>
      <w:proofErr w:type="gramEnd"/>
      <w:r w:rsidRPr="00D95F94">
        <w:rPr>
          <w:rFonts w:ascii="Times New Roman" w:hAnsi="Times New Roman" w:cs="Times New Roman"/>
          <w:sz w:val="28"/>
          <w:szCs w:val="28"/>
        </w:rPr>
        <w:t xml:space="preserve"> органа по незамещенным мандатам.</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74"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25" w:name="Par1913"/>
      <w:bookmarkEnd w:id="225"/>
      <w:r w:rsidRPr="00D95F94">
        <w:rPr>
          <w:rFonts w:ascii="Times New Roman" w:hAnsi="Times New Roman" w:cs="Times New Roman"/>
          <w:sz w:val="28"/>
          <w:szCs w:val="28"/>
        </w:rPr>
        <w:t xml:space="preserve">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w:t>
      </w:r>
      <w:proofErr w:type="gramStart"/>
      <w:r w:rsidRPr="00D95F94">
        <w:rPr>
          <w:rFonts w:ascii="Times New Roman" w:hAnsi="Times New Roman" w:cs="Times New Roman"/>
          <w:sz w:val="28"/>
          <w:szCs w:val="28"/>
        </w:rPr>
        <w:t>В остальных случаях повторные выборы депутатов представительного органа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но не позднее чем через один год со дня появления основания для проведения повторных выборов депутатов представительного органа.</w:t>
      </w:r>
      <w:proofErr w:type="gramEnd"/>
      <w:r w:rsidRPr="00D95F94">
        <w:rPr>
          <w:rFonts w:ascii="Times New Roman" w:hAnsi="Times New Roman" w:cs="Times New Roman"/>
          <w:sz w:val="28"/>
          <w:szCs w:val="28"/>
        </w:rPr>
        <w:t xml:space="preserve"> При проведении повторных выборов депутатов представительного органа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депутатов представительного органа подлежит официальному опубликованию не позднее чем через три дня со дня его принятия.</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01.03.2013 </w:t>
      </w:r>
      <w:hyperlink r:id="rId775"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128-ОЗ</w:t>
        </w:r>
      </w:hyperlink>
      <w:r w:rsidRPr="00D95F94">
        <w:rPr>
          <w:rFonts w:ascii="Times New Roman" w:hAnsi="Times New Roman" w:cs="Times New Roman"/>
          <w:sz w:val="28"/>
          <w:szCs w:val="28"/>
        </w:rPr>
        <w:t xml:space="preserve">, </w:t>
      </w:r>
      <w:r w:rsidR="00717ECF">
        <w:rPr>
          <w:rFonts w:ascii="Times New Roman" w:hAnsi="Times New Roman" w:cs="Times New Roman"/>
          <w:sz w:val="28"/>
          <w:szCs w:val="28"/>
        </w:rPr>
        <w:t xml:space="preserve">   </w:t>
      </w:r>
      <w:r w:rsidRPr="00D95F94">
        <w:rPr>
          <w:rFonts w:ascii="Times New Roman" w:hAnsi="Times New Roman" w:cs="Times New Roman"/>
          <w:sz w:val="28"/>
          <w:szCs w:val="28"/>
        </w:rPr>
        <w:t xml:space="preserve">от 11.05.2016 </w:t>
      </w:r>
      <w:hyperlink r:id="rId776"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523-ОЗ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При назначении повторных выборов депутатов представительного органа в случае, если полномочия окружных и участковых избирательных 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Повторные выборы депутатов представительного органа не назначаются и не проводятся, если в результате этих выборов депутат </w:t>
      </w:r>
      <w:r w:rsidRPr="00D95F94">
        <w:rPr>
          <w:rFonts w:ascii="Times New Roman" w:hAnsi="Times New Roman" w:cs="Times New Roman"/>
          <w:sz w:val="28"/>
          <w:szCs w:val="28"/>
        </w:rPr>
        <w:lastRenderedPageBreak/>
        <w:t>представительного органа не может быть избран на срок более одного года.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В случае отмены решения о регистрации депутата представительного органа, избранного по одномандатному (многомандатному) или единому мажоритарному избирательному округу, а равно в случае досрочного прекращения полномочий указанного депутата избирательная комиссия не вправе принять решение о регистрации депутатом представительного органа кандидата, следующего по числу полученных голосов.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77"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75. Регистрация избранных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26" w:name="Par1922"/>
      <w:bookmarkEnd w:id="226"/>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Соответствующая избирательная комиссия после определения результатов выборов депутатов представительного органа незамедлительно извещает об этом зарегистрированного кандидата, избранного депутатом представительного органа, после чего он обязан в пятидневный срок со дня получения извещения об избрании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либо копию документа, удостоверяющего подачу в установленный</w:t>
      </w:r>
      <w:proofErr w:type="gramEnd"/>
      <w:r w:rsidRPr="00D95F94">
        <w:rPr>
          <w:rFonts w:ascii="Times New Roman" w:hAnsi="Times New Roman" w:cs="Times New Roman"/>
          <w:sz w:val="28"/>
          <w:szCs w:val="28"/>
        </w:rPr>
        <w:t xml:space="preserve"> срок заявления об освобождении от указанных обязанностей.</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78" w:tooltip="Закон Липецкой области от 06.03.2020 N 362-ОЗ &quot;О внесении изменений в законы Липецкой области о выборах и референдумах&quot; (принят Липецким областным Советом депутатов 27.02.2020){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06.03.2020 </w:t>
      </w:r>
      <w:r>
        <w:rPr>
          <w:rFonts w:ascii="Times New Roman" w:hAnsi="Times New Roman" w:cs="Times New Roman"/>
          <w:sz w:val="28"/>
          <w:szCs w:val="28"/>
        </w:rPr>
        <w:t>№</w:t>
      </w:r>
      <w:r w:rsidRPr="00D95F94">
        <w:rPr>
          <w:rFonts w:ascii="Times New Roman" w:hAnsi="Times New Roman" w:cs="Times New Roman"/>
          <w:sz w:val="28"/>
          <w:szCs w:val="28"/>
        </w:rPr>
        <w:t xml:space="preserve"> 362-ОЗ)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Если кандидат, избранный по одномандатному (многомандатному, единому мажоритарному) избирательному округу, не выполнит требований, предусмотренных </w:t>
      </w:r>
      <w:hyperlink w:anchor="Par1922" w:tooltip="1. Соответствующая избирательная комиссия после определения результатов выборов депутатов представительного органа незамедлительно извещает об этом зарегистрированного кандидата, избранного депутатом представительного органа, после чего он обязан в пятидневный"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соответствующая избирательная комиссия отменяет свое решение о признании избранным данного кандидата. В этом случае избирательная комиссия муниципального образования назначает по данному избирательному округу повторные выборы. Если требование, предусмотренное </w:t>
      </w:r>
      <w:hyperlink w:anchor="Par1922" w:tooltip="1. Соответствующая избирательная комиссия после определения результатов выборов депутатов представительного органа незамедлительно извещает об этом зарегистрированного кандидата, избранного депутатом представительного органа, после чего он обязан в пятидневный"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не выполнено кандидатом без вынуждающих к тому обстоятельств, предусмотренных </w:t>
      </w:r>
      <w:hyperlink w:anchor="Par912" w:tooltip="2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 w:history="1">
        <w:r w:rsidRPr="00D95F94">
          <w:rPr>
            <w:rFonts w:ascii="Times New Roman" w:hAnsi="Times New Roman" w:cs="Times New Roman"/>
            <w:color w:val="0000FF"/>
            <w:sz w:val="28"/>
            <w:szCs w:val="28"/>
          </w:rPr>
          <w:t>частью 21 статьи 37</w:t>
        </w:r>
      </w:hyperlink>
      <w:r w:rsidRPr="00D95F94">
        <w:rPr>
          <w:rFonts w:ascii="Times New Roman" w:hAnsi="Times New Roman" w:cs="Times New Roman"/>
          <w:sz w:val="28"/>
          <w:szCs w:val="28"/>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произведенные соответствующими избирательными комиссиями.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79" w:tooltip="Закон Липецкой области от 25.11.2008 N 214-ОЗ (ред. от 26.12.2014) &quot;О внесении изменений в Закон Липецкой области &quot;О выборах депутатов представительных органов муниципальных образований в Липецкой области&quot; и в некоторые другие законы Липецкой области&quot; (принят "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25.11.2008 </w:t>
      </w:r>
      <w:r>
        <w:rPr>
          <w:rFonts w:ascii="Times New Roman" w:hAnsi="Times New Roman" w:cs="Times New Roman"/>
          <w:sz w:val="28"/>
          <w:szCs w:val="28"/>
        </w:rPr>
        <w:t>№</w:t>
      </w:r>
      <w:r w:rsidRPr="00D95F94">
        <w:rPr>
          <w:rFonts w:ascii="Times New Roman" w:hAnsi="Times New Roman" w:cs="Times New Roman"/>
          <w:sz w:val="28"/>
          <w:szCs w:val="28"/>
        </w:rPr>
        <w:t xml:space="preserve"> 214-ОЗ)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Если зарегистрированный кандидат, избранный депутатом представительного органа муниципального образования с численностью избирателей менее 100 000 человек в составе списка кандидатов, не выполнит требований, предусмотренных </w:t>
      </w:r>
      <w:hyperlink w:anchor="Par1922" w:tooltip="1. Соответствующая избирательная комиссия после определения результатов выборов депутатов представительного органа незамедлительно извещает об этом зарегистрированного кандидата, избранного депутатом представительного органа, после чего он обязан в пятидневный"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его депутатский мандат передается избирательной комиссией муниципального образования другому зарегистрированному кандидату в порядке, предусмотренном </w:t>
      </w:r>
      <w:hyperlink w:anchor="Par1875" w:tooltip="Статья 72. Методика распределения депутатских мандатов внутри списка кандидатов при применении пропорциональной или смешанной избирательной системы на выборах депутатов представительного органа муниципального образования с численностью избирателей менее 100 00" w:history="1">
        <w:r w:rsidRPr="00D95F94">
          <w:rPr>
            <w:rFonts w:ascii="Times New Roman" w:hAnsi="Times New Roman" w:cs="Times New Roman"/>
            <w:color w:val="0000FF"/>
            <w:sz w:val="28"/>
            <w:szCs w:val="28"/>
          </w:rPr>
          <w:t>статьей 72</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78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w:t>
      </w:r>
      <w:r w:rsidR="00717ECF">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03.04.2017 </w:t>
      </w:r>
      <w:hyperlink r:id="rId781"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w:t>
        </w:r>
        <w:r w:rsidRPr="00D95F94">
          <w:rPr>
            <w:rFonts w:ascii="Times New Roman" w:hAnsi="Times New Roman" w:cs="Times New Roman"/>
            <w:color w:val="0000FF"/>
            <w:sz w:val="28"/>
            <w:szCs w:val="28"/>
          </w:rPr>
          <w:lastRenderedPageBreak/>
          <w:t>55-ОЗ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Если зарегистрированный кандидат, избранный депутатом представительного органа муниципального образования с численностью избирателей 100 000 человек и более в составе списка кандидатов, не выполнит требований, предусмотренных </w:t>
      </w:r>
      <w:hyperlink w:anchor="Par1922" w:tooltip="1. Соответствующая избирательная комиссия после определения результатов выборов депутатов представительного органа незамедлительно извещает об этом зарегистрированного кандидата, избранного депутатом представительного органа, после чего он обязан в пятидневный"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его депутатский мандат передается избирательной комиссией муниципального образования другому зарегистрированному кандидату в порядке, предусмотренном </w:t>
      </w:r>
      <w:hyperlink w:anchor="Par1886" w:tooltip="Статья 72.1. Методика распределения депутатских мандатов внутри списка кандидатов при применении пропорциональной или смешанной избирательных систем на выборах депутатов представительного органа муниципального образования с численностью избирателей 100 000 чел" w:history="1">
        <w:r w:rsidRPr="00D95F94">
          <w:rPr>
            <w:rFonts w:ascii="Times New Roman" w:hAnsi="Times New Roman" w:cs="Times New Roman"/>
            <w:color w:val="0000FF"/>
            <w:sz w:val="28"/>
            <w:szCs w:val="28"/>
          </w:rPr>
          <w:t>статьей 72.1</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782"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 в ред. </w:t>
      </w:r>
      <w:hyperlink r:id="rId783"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03.04.2017 </w:t>
      </w:r>
      <w:r>
        <w:rPr>
          <w:rFonts w:ascii="Times New Roman" w:hAnsi="Times New Roman" w:cs="Times New Roman"/>
          <w:sz w:val="28"/>
          <w:szCs w:val="28"/>
        </w:rPr>
        <w:t>№</w:t>
      </w:r>
      <w:r w:rsidRPr="00D95F94">
        <w:rPr>
          <w:rFonts w:ascii="Times New Roman" w:hAnsi="Times New Roman" w:cs="Times New Roman"/>
          <w:sz w:val="28"/>
          <w:szCs w:val="28"/>
        </w:rPr>
        <w:t xml:space="preserve"> 55-ОЗ)</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(часть 3 в ред. </w:t>
      </w:r>
      <w:hyperlink r:id="rId784"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Соответствующая избирательная комиссия после официального опубликования общих результатов выборов депутатов представительного органа и представления избранным кандидатом копии приказа (иного документа) об освобождении его от обязанностей, несовместимых со статусом депутата представительного органа, регистрирует избранного депутата представительного органа и выдает ему удостоверение об избрании.</w:t>
      </w:r>
    </w:p>
    <w:p w:rsidR="00717ECF" w:rsidRPr="00D95F94" w:rsidRDefault="00717ECF" w:rsidP="00D95F94">
      <w:pPr>
        <w:pStyle w:val="ConsPlusNormal"/>
        <w:jc w:val="both"/>
        <w:rPr>
          <w:rFonts w:ascii="Times New Roman" w:hAnsi="Times New Roman" w:cs="Times New Roman"/>
          <w:sz w:val="28"/>
          <w:szCs w:val="28"/>
        </w:rPr>
      </w:pPr>
      <w:bookmarkStart w:id="227" w:name="_GoBack"/>
      <w:bookmarkEnd w:id="227"/>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76. Опубликование и обнародование итогов голосования и результатов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депутатов представительного органа по соответствующему избирательному округу в объеме данных, содержащихся в ее протоколе (протоколах)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w:t>
      </w:r>
      <w:proofErr w:type="gramEnd"/>
      <w:r w:rsidRPr="00D95F94">
        <w:rPr>
          <w:rFonts w:ascii="Times New Roman" w:hAnsi="Times New Roman" w:cs="Times New Roman"/>
          <w:sz w:val="28"/>
          <w:szCs w:val="28"/>
        </w:rPr>
        <w:t xml:space="preserve"> массовой информации по их требованию.</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Избирательные комиссии, проводившие регистрацию кандидатов (списков кандидатов), направляют общие данные о результатах выборов депутатов представительного органа по соответствующему избирательному округу в средства массовой информации в течение одних суток после определения результатов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Официальное опубликование результатов выборов депутатов представительного органа, а также данных о числе голосов избирателей, полученных каждым из кандидатов (списков кандидатов), голосов, поданных по позициям </w:t>
      </w:r>
      <w:r w:rsidR="00B8049B">
        <w:rPr>
          <w:rFonts w:ascii="Times New Roman" w:hAnsi="Times New Roman" w:cs="Times New Roman"/>
          <w:sz w:val="28"/>
          <w:szCs w:val="28"/>
        </w:rPr>
        <w:t>«За» и «Против»</w:t>
      </w:r>
      <w:r w:rsidRPr="00D95F94">
        <w:rPr>
          <w:rFonts w:ascii="Times New Roman" w:hAnsi="Times New Roman" w:cs="Times New Roman"/>
          <w:sz w:val="28"/>
          <w:szCs w:val="28"/>
        </w:rPr>
        <w:t>, осуществляется избирательной комиссией муниципального образования в периодическом печатном издании не позднее чем через один месяц со дня голосования.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lastRenderedPageBreak/>
        <w:t>4. В течение двух месяцев со дня голосования избирательная комиссия муниципального образования осуществляет официальное опубликование полных данных о результатах выборов депутатов представительного органа, содержащихся в протоколах всех избирательных комиссий, за исключением участковых избирательных комиссий, об итогах голосования, о результатах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 xml:space="preserve">Статья 77. Использование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при проведении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При подготовке и проведении выборов депутатов представительного органа, а также для осуществления иных полномочий избирательных комиссий по обеспечению избирательных прав граждан </w:t>
      </w:r>
      <w:proofErr w:type="gramStart"/>
      <w:r w:rsidRPr="00D95F94">
        <w:rPr>
          <w:rFonts w:ascii="Times New Roman" w:hAnsi="Times New Roman" w:cs="Times New Roman"/>
          <w:sz w:val="28"/>
          <w:szCs w:val="28"/>
        </w:rPr>
        <w:t>используется</w:t>
      </w:r>
      <w:proofErr w:type="gramEnd"/>
      <w:r w:rsidRPr="00D95F94">
        <w:rPr>
          <w:rFonts w:ascii="Times New Roman" w:hAnsi="Times New Roman" w:cs="Times New Roman"/>
          <w:sz w:val="28"/>
          <w:szCs w:val="28"/>
        </w:rPr>
        <w:t xml:space="preserve"> ГАС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в порядке, предусмотренном Федеральным </w:t>
      </w:r>
      <w:hyperlink r:id="rId785"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xml:space="preserve">, иными федеральными законами. Ввод </w:t>
      </w:r>
      <w:proofErr w:type="gramStart"/>
      <w:r w:rsidRPr="00D95F94">
        <w:rPr>
          <w:rFonts w:ascii="Times New Roman" w:hAnsi="Times New Roman" w:cs="Times New Roman"/>
          <w:sz w:val="28"/>
          <w:szCs w:val="28"/>
        </w:rPr>
        <w:t>в ГАС</w:t>
      </w:r>
      <w:proofErr w:type="gramEnd"/>
      <w:r w:rsidRPr="00D95F94">
        <w:rPr>
          <w:rFonts w:ascii="Times New Roman" w:hAnsi="Times New Roman" w:cs="Times New Roman"/>
          <w:sz w:val="28"/>
          <w:szCs w:val="28"/>
        </w:rPr>
        <w:t xml:space="preserve">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данных, содержащихся в протоколах комиссий об итогах голосования, о результатах выборов, является обязательным. Ввод </w:t>
      </w:r>
      <w:proofErr w:type="gramStart"/>
      <w:r w:rsidRPr="00D95F94">
        <w:rPr>
          <w:rFonts w:ascii="Times New Roman" w:hAnsi="Times New Roman" w:cs="Times New Roman"/>
          <w:sz w:val="28"/>
          <w:szCs w:val="28"/>
        </w:rPr>
        <w:t>в ГАС</w:t>
      </w:r>
      <w:proofErr w:type="gramEnd"/>
      <w:r w:rsidRPr="00D95F94">
        <w:rPr>
          <w:rFonts w:ascii="Times New Roman" w:hAnsi="Times New Roman" w:cs="Times New Roman"/>
          <w:sz w:val="28"/>
          <w:szCs w:val="28"/>
        </w:rPr>
        <w:t xml:space="preserve"> </w:t>
      </w:r>
      <w:r w:rsidR="00B8049B">
        <w:rPr>
          <w:rFonts w:ascii="Times New Roman" w:hAnsi="Times New Roman" w:cs="Times New Roman"/>
          <w:sz w:val="28"/>
          <w:szCs w:val="28"/>
        </w:rPr>
        <w:t>«Выборы»</w:t>
      </w:r>
      <w:r w:rsidRPr="00D95F94">
        <w:rPr>
          <w:rFonts w:ascii="Times New Roman" w:hAnsi="Times New Roman" w:cs="Times New Roman"/>
          <w:sz w:val="28"/>
          <w:szCs w:val="28"/>
        </w:rPr>
        <w:t xml:space="preserve">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13.08.2012 </w:t>
      </w:r>
      <w:hyperlink r:id="rId786" w:tooltip="Закон Липецкой области от 13.08.2012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02.08.2012){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r w:rsidR="00717ECF">
        <w:rPr>
          <w:rFonts w:ascii="Times New Roman" w:hAnsi="Times New Roman" w:cs="Times New Roman"/>
          <w:sz w:val="28"/>
          <w:szCs w:val="28"/>
        </w:rPr>
        <w:t xml:space="preserve">    </w:t>
      </w:r>
      <w:r w:rsidRPr="00D95F94">
        <w:rPr>
          <w:rFonts w:ascii="Times New Roman" w:hAnsi="Times New Roman" w:cs="Times New Roman"/>
          <w:sz w:val="28"/>
          <w:szCs w:val="28"/>
        </w:rPr>
        <w:t xml:space="preserve"> от 20.12.2019 </w:t>
      </w:r>
      <w:hyperlink r:id="rId787" w:tooltip="Закон Липецкой области от 20.12.2019 N 341-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12.12.2019){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341-ОЗ</w:t>
        </w:r>
      </w:hyperlink>
      <w:r w:rsidRPr="00D95F94">
        <w:rPr>
          <w:rFonts w:ascii="Times New Roman" w:hAnsi="Times New Roman" w:cs="Times New Roman"/>
          <w:sz w:val="28"/>
          <w:szCs w:val="28"/>
        </w:rPr>
        <w:t>)</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228" w:name="Par1945"/>
      <w:bookmarkEnd w:id="228"/>
      <w:r w:rsidRPr="00D95F94">
        <w:rPr>
          <w:rFonts w:ascii="Times New Roman" w:hAnsi="Times New Roman" w:cs="Times New Roman"/>
          <w:sz w:val="28"/>
          <w:szCs w:val="28"/>
        </w:rPr>
        <w:t>Статья 78. Хранение избирательной документации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29" w:name="Par1947"/>
      <w:bookmarkEnd w:id="229"/>
      <w:r w:rsidRPr="00D95F94">
        <w:rPr>
          <w:rFonts w:ascii="Times New Roman" w:hAnsi="Times New Roman" w:cs="Times New Roman"/>
          <w:sz w:val="28"/>
          <w:szCs w:val="28"/>
        </w:rPr>
        <w:t>1. Документация избирательных комиссий всех уровней, включая подписные листы с подписями избирателей, избирательные бюллетени и списки избирателей, подлежит хранению не менее одного года со дня официального опубликования итогов голосования и результатов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30" w:name="Par1948"/>
      <w:bookmarkEnd w:id="230"/>
      <w:r w:rsidRPr="00D95F94">
        <w:rPr>
          <w:rFonts w:ascii="Times New Roman" w:hAnsi="Times New Roman" w:cs="Times New Roman"/>
          <w:sz w:val="28"/>
          <w:szCs w:val="28"/>
        </w:rPr>
        <w:t>2. Первые экземпляры протоколов избирательных комиссий об итогах голосования, о результатах выборов депутатов представительного органа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подлежат хранению не менее одного года со дня официального опубликования решения о назначении следующих основных выборов депутатов представительного органа.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В случае рассмотрения в суде жалобы на решения избирательной комиссии об итогах голосования или о результатах выборов депутатов представительного органа, возбуждения уголовных дел, связанных с нарушением избирательных прав граждан Российской Федерации, сроки хранения указанной в </w:t>
      </w:r>
      <w:hyperlink w:anchor="Par1947" w:tooltip="1. Документация избирательных комиссий всех уровней, включая подписные листы с подписями избирателей, избирательные бюллетени и списки избирателей, подлежит хранению не менее одного года со дня официального опубликования итогов голосования и результатов выборо" w:history="1">
        <w:r w:rsidRPr="00D95F94">
          <w:rPr>
            <w:rFonts w:ascii="Times New Roman" w:hAnsi="Times New Roman" w:cs="Times New Roman"/>
            <w:color w:val="0000FF"/>
            <w:sz w:val="28"/>
            <w:szCs w:val="28"/>
          </w:rPr>
          <w:t>частях 1</w:t>
        </w:r>
      </w:hyperlink>
      <w:r w:rsidRPr="00D95F94">
        <w:rPr>
          <w:rFonts w:ascii="Times New Roman" w:hAnsi="Times New Roman" w:cs="Times New Roman"/>
          <w:sz w:val="28"/>
          <w:szCs w:val="28"/>
        </w:rPr>
        <w:t xml:space="preserve"> и </w:t>
      </w:r>
      <w:hyperlink w:anchor="Par1948" w:tooltip="2. Первые экземпляры протоколов избирательных комиссий об итогах голосования, о результатах выборов депутатов представительного органа и сводных таблиц, финансовые отчеты избирательных комиссий, итоговые финансовые отчеты зарегистрированных кандидатов, избират" w:history="1">
        <w:r w:rsidRPr="00D95F94">
          <w:rPr>
            <w:rFonts w:ascii="Times New Roman" w:hAnsi="Times New Roman" w:cs="Times New Roman"/>
            <w:color w:val="0000FF"/>
            <w:sz w:val="28"/>
            <w:szCs w:val="28"/>
          </w:rPr>
          <w:t>2</w:t>
        </w:r>
      </w:hyperlink>
      <w:r w:rsidRPr="00D95F94">
        <w:rPr>
          <w:rFonts w:ascii="Times New Roman" w:hAnsi="Times New Roman" w:cs="Times New Roman"/>
          <w:sz w:val="28"/>
          <w:szCs w:val="28"/>
        </w:rPr>
        <w:t xml:space="preserve"> настоящей статьи избирательной </w:t>
      </w:r>
      <w:r w:rsidRPr="00D95F94">
        <w:rPr>
          <w:rFonts w:ascii="Times New Roman" w:hAnsi="Times New Roman" w:cs="Times New Roman"/>
          <w:sz w:val="28"/>
          <w:szCs w:val="28"/>
        </w:rPr>
        <w:lastRenderedPageBreak/>
        <w:t>документации продлеваются до вступления в законную силу решения суда (прекращения дела в соответствии с федеральным законодательством).</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Порядок хранения, передачи в архив и уничтожения избирательной документации утверждается избирательной комиссией Липецкой области по согласованию с соответствующими государственными архивными органами.</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231" w:name="Par1953"/>
      <w:bookmarkEnd w:id="231"/>
      <w:r w:rsidRPr="00D95F94">
        <w:rPr>
          <w:rFonts w:ascii="Times New Roman" w:hAnsi="Times New Roman" w:cs="Times New Roman"/>
          <w:sz w:val="28"/>
          <w:szCs w:val="28"/>
        </w:rPr>
        <w:t>Статья 78.1.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88" w:tooltip="Закон Липецкой области от 31.10.2011 N 576-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0.10.2011){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31.10.2011 </w:t>
      </w:r>
      <w:r>
        <w:rPr>
          <w:rFonts w:ascii="Times New Roman" w:hAnsi="Times New Roman" w:cs="Times New Roman"/>
          <w:sz w:val="28"/>
          <w:szCs w:val="28"/>
        </w:rPr>
        <w:t>№</w:t>
      </w:r>
      <w:r w:rsidRPr="00D95F94">
        <w:rPr>
          <w:rFonts w:ascii="Times New Roman" w:hAnsi="Times New Roman" w:cs="Times New Roman"/>
          <w:sz w:val="28"/>
          <w:szCs w:val="28"/>
        </w:rPr>
        <w:t xml:space="preserve"> 576-ОЗ)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bookmarkStart w:id="232" w:name="Par1956"/>
      <w:bookmarkEnd w:id="232"/>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В случае досрочного прекращения полномочий депутата представительного органа,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w:t>
      </w:r>
      <w:proofErr w:type="gramEnd"/>
      <w:r w:rsidRPr="00D95F94">
        <w:rPr>
          <w:rFonts w:ascii="Times New Roman" w:hAnsi="Times New Roman" w:cs="Times New Roman"/>
          <w:sz w:val="28"/>
          <w:szCs w:val="28"/>
        </w:rPr>
        <w:t xml:space="preserve"> замещения вакантного депутатского мандата кандидатуру зарегистрированного кандидата из того же списка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Если список кандидатов разделен на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и территориальные группы кандидатов, кандидатура может быть предложена только из числа кандидатов, включенных в ту территориальную группу кандидатов (</w:t>
      </w:r>
      <w:proofErr w:type="spellStart"/>
      <w:r w:rsidRPr="00D95F94">
        <w:rPr>
          <w:rFonts w:ascii="Times New Roman" w:hAnsi="Times New Roman" w:cs="Times New Roman"/>
          <w:sz w:val="28"/>
          <w:szCs w:val="28"/>
        </w:rPr>
        <w:t>общемуниципальную</w:t>
      </w:r>
      <w:proofErr w:type="spellEnd"/>
      <w:r w:rsidRPr="00D95F94">
        <w:rPr>
          <w:rFonts w:ascii="Times New Roman" w:hAnsi="Times New Roman" w:cs="Times New Roman"/>
          <w:sz w:val="28"/>
          <w:szCs w:val="28"/>
        </w:rPr>
        <w:t xml:space="preserve"> часть списка кандидатов), что и депутат, чьи полномочия прекращены досрочно. В случае</w:t>
      </w:r>
      <w:proofErr w:type="gramStart"/>
      <w:r w:rsidRPr="00D95F94">
        <w:rPr>
          <w:rFonts w:ascii="Times New Roman" w:hAnsi="Times New Roman" w:cs="Times New Roman"/>
          <w:sz w:val="28"/>
          <w:szCs w:val="28"/>
        </w:rPr>
        <w:t>,</w:t>
      </w:r>
      <w:proofErr w:type="gramEnd"/>
      <w:r w:rsidRPr="00D95F94">
        <w:rPr>
          <w:rFonts w:ascii="Times New Roman" w:hAnsi="Times New Roman" w:cs="Times New Roman"/>
          <w:sz w:val="28"/>
          <w:szCs w:val="28"/>
        </w:rPr>
        <w:t xml:space="preserve"> если в соответствующей территориальной группе кандидатов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территориальной группы кандидатов (</w:t>
      </w:r>
      <w:proofErr w:type="spellStart"/>
      <w:r w:rsidRPr="00D95F94">
        <w:rPr>
          <w:rFonts w:ascii="Times New Roman" w:hAnsi="Times New Roman" w:cs="Times New Roman"/>
          <w:sz w:val="28"/>
          <w:szCs w:val="28"/>
        </w:rPr>
        <w:t>общемуниципальной</w:t>
      </w:r>
      <w:proofErr w:type="spellEnd"/>
      <w:r w:rsidRPr="00D95F94">
        <w:rPr>
          <w:rFonts w:ascii="Times New Roman" w:hAnsi="Times New Roman" w:cs="Times New Roman"/>
          <w:sz w:val="28"/>
          <w:szCs w:val="28"/>
        </w:rPr>
        <w:t xml:space="preserve"> части списка кандидатов).</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(абзац введен </w:t>
      </w:r>
      <w:hyperlink r:id="rId789"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05.03.2015 </w:t>
      </w:r>
      <w:r>
        <w:rPr>
          <w:rFonts w:ascii="Times New Roman" w:hAnsi="Times New Roman" w:cs="Times New Roman"/>
          <w:sz w:val="28"/>
          <w:szCs w:val="28"/>
        </w:rPr>
        <w:t>№</w:t>
      </w:r>
      <w:r w:rsidRPr="00D95F94">
        <w:rPr>
          <w:rFonts w:ascii="Times New Roman" w:hAnsi="Times New Roman" w:cs="Times New Roman"/>
          <w:sz w:val="28"/>
          <w:szCs w:val="28"/>
        </w:rPr>
        <w:t xml:space="preserve"> 382-ОЗ)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33" w:name="Par1959"/>
      <w:bookmarkEnd w:id="233"/>
      <w:r w:rsidRPr="00D95F94">
        <w:rPr>
          <w:rFonts w:ascii="Times New Roman" w:hAnsi="Times New Roman" w:cs="Times New Roman"/>
          <w:sz w:val="28"/>
          <w:szCs w:val="28"/>
        </w:rPr>
        <w:lastRenderedPageBreak/>
        <w:t xml:space="preserve">2. Кандидатура зарегистрированного кандидата для замещения в соответствии с </w:t>
      </w:r>
      <w:hyperlink w:anchor="Par1956" w:tooltip="1. В случае досрочного прекращения полномочий депутата представительного орган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В случае, если политическая партия не воспользуется своим правом, предусмотренным </w:t>
      </w:r>
      <w:hyperlink w:anchor="Par1956" w:tooltip="1. В случае досрочного прекращения полномочий депутата представительного орган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 w:history="1">
        <w:r w:rsidRPr="00D95F94">
          <w:rPr>
            <w:rFonts w:ascii="Times New Roman" w:hAnsi="Times New Roman" w:cs="Times New Roman"/>
            <w:color w:val="0000FF"/>
            <w:sz w:val="28"/>
            <w:szCs w:val="28"/>
          </w:rPr>
          <w:t>частью 1</w:t>
        </w:r>
      </w:hyperlink>
      <w:r w:rsidRPr="00D95F94">
        <w:rPr>
          <w:rFonts w:ascii="Times New Roman" w:hAnsi="Times New Roman" w:cs="Times New Roman"/>
          <w:sz w:val="28"/>
          <w:szCs w:val="28"/>
        </w:rPr>
        <w:t xml:space="preserve"> настоящей статьи, избирательная комиссия муниципального образования передает вакантный депутатский мандат зарегистрированному кандидату из того же списка кандидатов на выборах депутатов представительного органа муниципального образования с численностью избирателей менее 100 000 человек в соответствии с </w:t>
      </w:r>
      <w:hyperlink w:anchor="Par1879" w:tooltip="1. На выборах депутатов представительного органа муниципального образования с численностью избирателей менее 100 000 человек после распределения депутатских мандатов, предусмотренного статьей 71 настоящего Закона, проводится их первоначальное распределение вну" w:history="1">
        <w:r w:rsidRPr="00D95F94">
          <w:rPr>
            <w:rFonts w:ascii="Times New Roman" w:hAnsi="Times New Roman" w:cs="Times New Roman"/>
            <w:color w:val="0000FF"/>
            <w:sz w:val="28"/>
            <w:szCs w:val="28"/>
          </w:rPr>
          <w:t>частями 1</w:t>
        </w:r>
      </w:hyperlink>
      <w:r w:rsidRPr="00D95F94">
        <w:rPr>
          <w:rFonts w:ascii="Times New Roman" w:hAnsi="Times New Roman" w:cs="Times New Roman"/>
          <w:sz w:val="28"/>
          <w:szCs w:val="28"/>
        </w:rPr>
        <w:t xml:space="preserve"> - </w:t>
      </w:r>
      <w:hyperlink w:anchor="Par1882" w:tooltip="3. В случае отказа зарегистрированного кандидата от получения депутатского мандата им подается соответствующее письменное заявление в избирательную комиссию муниципального образования." w:history="1">
        <w:r w:rsidRPr="00D95F94">
          <w:rPr>
            <w:rFonts w:ascii="Times New Roman" w:hAnsi="Times New Roman" w:cs="Times New Roman"/>
            <w:color w:val="0000FF"/>
            <w:sz w:val="28"/>
            <w:szCs w:val="28"/>
          </w:rPr>
          <w:t>3 статьи 72</w:t>
        </w:r>
      </w:hyperlink>
      <w:r w:rsidRPr="00D95F94">
        <w:rPr>
          <w:rFonts w:ascii="Times New Roman" w:hAnsi="Times New Roman" w:cs="Times New Roman"/>
          <w:sz w:val="28"/>
          <w:szCs w:val="28"/>
        </w:rPr>
        <w:t xml:space="preserve"> настоящего Закона, а на выборах депутатов представительного органа муниципального</w:t>
      </w:r>
      <w:proofErr w:type="gramEnd"/>
      <w:r w:rsidRPr="00D95F94">
        <w:rPr>
          <w:rFonts w:ascii="Times New Roman" w:hAnsi="Times New Roman" w:cs="Times New Roman"/>
          <w:sz w:val="28"/>
          <w:szCs w:val="28"/>
        </w:rPr>
        <w:t xml:space="preserve"> образования с численностью избирателей 100 000 человек и более в соответствии с </w:t>
      </w:r>
      <w:hyperlink w:anchor="Par1892" w:tooltip="2. Депутатские мандаты, полученные списком кандидатов, подлежат распределению между общемуниципальной его частью и территориальными группами кандидатов в следующем порядке:" w:history="1">
        <w:r w:rsidRPr="00D95F94">
          <w:rPr>
            <w:rFonts w:ascii="Times New Roman" w:hAnsi="Times New Roman" w:cs="Times New Roman"/>
            <w:color w:val="0000FF"/>
            <w:sz w:val="28"/>
            <w:szCs w:val="28"/>
          </w:rPr>
          <w:t>частями 2</w:t>
        </w:r>
      </w:hyperlink>
      <w:r w:rsidRPr="00D95F94">
        <w:rPr>
          <w:rFonts w:ascii="Times New Roman" w:hAnsi="Times New Roman" w:cs="Times New Roman"/>
          <w:sz w:val="28"/>
          <w:szCs w:val="28"/>
        </w:rPr>
        <w:t xml:space="preserve"> - </w:t>
      </w:r>
      <w:hyperlink w:anchor="Par1900" w:tooltip="5. Вакантный депутатский мандат, образовавшийся в результате отказа от его получения зарегистрированным кандидатом, включенным в состав списка кандидатов, в течение пяти дней со дня поступления заявления кандидата об отказе в получении мандата передается избир" w:history="1">
        <w:r w:rsidRPr="00D95F94">
          <w:rPr>
            <w:rFonts w:ascii="Times New Roman" w:hAnsi="Times New Roman" w:cs="Times New Roman"/>
            <w:color w:val="0000FF"/>
            <w:sz w:val="28"/>
            <w:szCs w:val="28"/>
          </w:rPr>
          <w:t>5 статьи 72.1</w:t>
        </w:r>
      </w:hyperlink>
      <w:r w:rsidRPr="00D95F94">
        <w:rPr>
          <w:rFonts w:ascii="Times New Roman" w:hAnsi="Times New Roman" w:cs="Times New Roman"/>
          <w:sz w:val="28"/>
          <w:szCs w:val="28"/>
        </w:rPr>
        <w:t xml:space="preserve"> настоящего Закона. Избирательная комиссия муниципального образования передает вакантный депутатский мандат в течение пяти дней по истечении срока, установленного </w:t>
      </w:r>
      <w:hyperlink w:anchor="Par1959" w:tooltip="2. Кандидатура зарегистрированного кандидата для замещения в соответствии с частью 1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Законов Липецкой области от 05.03.2015 </w:t>
      </w:r>
      <w:hyperlink r:id="rId790" w:tooltip="Закон Липецкой области от 05.03.2015 N 382-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6.02.2015){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382-ОЗ</w:t>
        </w:r>
      </w:hyperlink>
      <w:r w:rsidRPr="00D95F94">
        <w:rPr>
          <w:rFonts w:ascii="Times New Roman" w:hAnsi="Times New Roman" w:cs="Times New Roman"/>
          <w:sz w:val="28"/>
          <w:szCs w:val="28"/>
        </w:rPr>
        <w:t xml:space="preserve">, от 03.04.2017 </w:t>
      </w:r>
      <w:hyperlink r:id="rId791" w:tooltip="Закон Липецкой области от 03.04.2017 N 55-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3.03.2017){КонсультантПлюс}" w:history="1">
        <w:r>
          <w:rPr>
            <w:rFonts w:ascii="Times New Roman" w:hAnsi="Times New Roman" w:cs="Times New Roman"/>
            <w:color w:val="0000FF"/>
            <w:sz w:val="28"/>
            <w:szCs w:val="28"/>
          </w:rPr>
          <w:t>№</w:t>
        </w:r>
        <w:r w:rsidRPr="00D95F94">
          <w:rPr>
            <w:rFonts w:ascii="Times New Roman" w:hAnsi="Times New Roman" w:cs="Times New Roman"/>
            <w:color w:val="0000FF"/>
            <w:sz w:val="28"/>
            <w:szCs w:val="28"/>
          </w:rPr>
          <w:t xml:space="preserve"> 55-ОЗ</w:t>
        </w:r>
      </w:hyperlink>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34" w:name="Par1962"/>
      <w:bookmarkEnd w:id="234"/>
      <w:r w:rsidRPr="00D95F94">
        <w:rPr>
          <w:rFonts w:ascii="Times New Roman" w:hAnsi="Times New Roman" w:cs="Times New Roman"/>
          <w:sz w:val="28"/>
          <w:szCs w:val="28"/>
        </w:rPr>
        <w:t>4.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35" w:name="Par1963"/>
      <w:bookmarkEnd w:id="235"/>
      <w:r w:rsidRPr="00D95F94">
        <w:rPr>
          <w:rFonts w:ascii="Times New Roman" w:hAnsi="Times New Roman" w:cs="Times New Roman"/>
          <w:sz w:val="28"/>
          <w:szCs w:val="28"/>
        </w:rPr>
        <w:t>5.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подачи зарегистрированным кандидатом в избирательную комиссию муниципального образования письменного заявления об исключении его из списка кандидатов, допущенного к распределению депутатских мандатов;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утраты зарегистрированным кандидатом пассивного избирательного права;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реализации зарегистрированным кандидатом права на участие в </w:t>
      </w:r>
      <w:r w:rsidRPr="00D95F94">
        <w:rPr>
          <w:rFonts w:ascii="Times New Roman" w:hAnsi="Times New Roman" w:cs="Times New Roman"/>
          <w:sz w:val="28"/>
          <w:szCs w:val="28"/>
        </w:rPr>
        <w:lastRenderedPageBreak/>
        <w:t xml:space="preserve">замещении (получении) депутатского мандата, в том числе дважды в соответствии с </w:t>
      </w:r>
      <w:hyperlink w:anchor="Par1962" w:tooltip="4.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 w:history="1">
        <w:r w:rsidRPr="00D95F94">
          <w:rPr>
            <w:rFonts w:ascii="Times New Roman" w:hAnsi="Times New Roman" w:cs="Times New Roman"/>
            <w:color w:val="0000FF"/>
            <w:sz w:val="28"/>
            <w:szCs w:val="28"/>
          </w:rPr>
          <w:t>частью 4</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смерти зарегистрированного кандидата;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(п. 7 </w:t>
      </w:r>
      <w:proofErr w:type="gramStart"/>
      <w:r w:rsidRPr="00D95F94">
        <w:rPr>
          <w:rFonts w:ascii="Times New Roman" w:hAnsi="Times New Roman" w:cs="Times New Roman"/>
          <w:sz w:val="28"/>
          <w:szCs w:val="28"/>
        </w:rPr>
        <w:t>введен</w:t>
      </w:r>
      <w:proofErr w:type="gramEnd"/>
      <w:r w:rsidRPr="00D95F94">
        <w:rPr>
          <w:rFonts w:ascii="Times New Roman" w:hAnsi="Times New Roman" w:cs="Times New Roman"/>
          <w:sz w:val="28"/>
          <w:szCs w:val="28"/>
        </w:rPr>
        <w:t xml:space="preserve"> </w:t>
      </w:r>
      <w:hyperlink r:id="rId792"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Законом</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ar1963" w:tooltip="5.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 w:history="1">
        <w:r w:rsidRPr="00D95F94">
          <w:rPr>
            <w:rFonts w:ascii="Times New Roman" w:hAnsi="Times New Roman" w:cs="Times New Roman"/>
            <w:color w:val="0000FF"/>
            <w:sz w:val="28"/>
            <w:szCs w:val="28"/>
          </w:rPr>
          <w:t>частью 5</w:t>
        </w:r>
      </w:hyperlink>
      <w:r w:rsidRPr="00D95F94">
        <w:rPr>
          <w:rFonts w:ascii="Times New Roman" w:hAnsi="Times New Roman" w:cs="Times New Roman"/>
          <w:sz w:val="28"/>
          <w:szCs w:val="28"/>
        </w:rPr>
        <w:t xml:space="preserve"> настоящей статьи, оформляется постановлением избирательной комиссии муниципального образования. Указанное решение принимается в течение тридцати дней со дня досрочного прекращения полномочий депутата.</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депутатский мандат остается вакантным до следующих основных выборов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93" w:tooltip="Закон Липецкой области от 04.05.2018 N 17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5.04.2018){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04.05.2018 </w:t>
      </w:r>
      <w:r>
        <w:rPr>
          <w:rFonts w:ascii="Times New Roman" w:hAnsi="Times New Roman" w:cs="Times New Roman"/>
          <w:sz w:val="28"/>
          <w:szCs w:val="28"/>
        </w:rPr>
        <w:t>№</w:t>
      </w:r>
      <w:r w:rsidRPr="00D95F94">
        <w:rPr>
          <w:rFonts w:ascii="Times New Roman" w:hAnsi="Times New Roman" w:cs="Times New Roman"/>
          <w:sz w:val="28"/>
          <w:szCs w:val="28"/>
        </w:rPr>
        <w:t xml:space="preserve"> 173-ОЗ)</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9. ОБЖАЛОВАНИЕ НАРУШЕНИЙ ИЗБИРАТЕЛЬНЫХ ПРАВ</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ГРАЖДАН И ОТВЕТСТВЕННОСТЬ ЗА НАРУШЕНИЕ ЗАКОНОДАТЕЛЬСТВА</w:t>
      </w:r>
    </w:p>
    <w:p w:rsidR="00D95F94" w:rsidRPr="00D95F94" w:rsidRDefault="00D95F94" w:rsidP="00D95F94">
      <w:pPr>
        <w:pStyle w:val="ConsPlusTitle"/>
        <w:jc w:val="center"/>
        <w:rPr>
          <w:rFonts w:ascii="Times New Roman" w:hAnsi="Times New Roman" w:cs="Times New Roman"/>
          <w:sz w:val="28"/>
          <w:szCs w:val="28"/>
        </w:rPr>
      </w:pPr>
      <w:r w:rsidRPr="00D95F94">
        <w:rPr>
          <w:rFonts w:ascii="Times New Roman" w:hAnsi="Times New Roman" w:cs="Times New Roman"/>
          <w:sz w:val="28"/>
          <w:szCs w:val="28"/>
        </w:rPr>
        <w:t>О ВЫБОРАХ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79. Обжалование решений и действий (бездействия), нарушающих избирательные права граждан</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в порядке и сроки, установленные федеральным законодательством.</w:t>
      </w:r>
    </w:p>
    <w:p w:rsidR="00D95F94" w:rsidRPr="00D95F94" w:rsidRDefault="00D95F94" w:rsidP="00D95F94">
      <w:pPr>
        <w:pStyle w:val="ConsPlusNormal"/>
        <w:spacing w:before="200"/>
        <w:ind w:firstLine="540"/>
        <w:jc w:val="both"/>
        <w:rPr>
          <w:rFonts w:ascii="Times New Roman" w:hAnsi="Times New Roman" w:cs="Times New Roman"/>
          <w:sz w:val="28"/>
          <w:szCs w:val="28"/>
        </w:rPr>
      </w:pPr>
      <w:bookmarkStart w:id="236" w:name="Par1983"/>
      <w:bookmarkEnd w:id="236"/>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w:t>
      </w:r>
      <w:r w:rsidRPr="00D95F94">
        <w:rPr>
          <w:rFonts w:ascii="Times New Roman" w:hAnsi="Times New Roman" w:cs="Times New Roman"/>
          <w:sz w:val="28"/>
          <w:szCs w:val="28"/>
        </w:rPr>
        <w:lastRenderedPageBreak/>
        <w:t>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1) оставить жалобу без удовлетворения;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отменить обжалуемое решение полностью или в части (признать незаконным действие (бездействие)) и принять решение по существу;</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Липецкой области. Решения или действия (бездействие) избирательной комиссии Липецкой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1983" w:tooltip="2.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 w:history="1">
        <w:r w:rsidRPr="00D95F94">
          <w:rPr>
            <w:rFonts w:ascii="Times New Roman" w:hAnsi="Times New Roman" w:cs="Times New Roman"/>
            <w:color w:val="0000FF"/>
            <w:sz w:val="28"/>
            <w:szCs w:val="28"/>
          </w:rPr>
          <w:t>частью 2</w:t>
        </w:r>
      </w:hyperlink>
      <w:r w:rsidRPr="00D95F94">
        <w:rPr>
          <w:rFonts w:ascii="Times New Roman" w:hAnsi="Times New Roman" w:cs="Times New Roman"/>
          <w:sz w:val="28"/>
          <w:szCs w:val="28"/>
        </w:rPr>
        <w:t xml:space="preserve"> настоящей статьи.</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4. Предварительное обращение в вышестоящую избирательную комиссию, избирательную комиссию Липецкой области, Центральную избирательную комиссию Российской Федерации не является обязательным условием для обращения в суд.</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5.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6.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lastRenderedPageBreak/>
        <w:t xml:space="preserve">(в ред. </w:t>
      </w:r>
      <w:hyperlink r:id="rId794" w:tooltip="Закон Липецкой области от 29.05.2014 N 294-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9.05.2014){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29.05.2014 </w:t>
      </w:r>
      <w:r>
        <w:rPr>
          <w:rFonts w:ascii="Times New Roman" w:hAnsi="Times New Roman" w:cs="Times New Roman"/>
          <w:sz w:val="28"/>
          <w:szCs w:val="28"/>
        </w:rPr>
        <w:t>№</w:t>
      </w:r>
      <w:r w:rsidRPr="00D95F94">
        <w:rPr>
          <w:rFonts w:ascii="Times New Roman" w:hAnsi="Times New Roman" w:cs="Times New Roman"/>
          <w:sz w:val="28"/>
          <w:szCs w:val="28"/>
        </w:rPr>
        <w:t xml:space="preserve"> 294-ОЗ)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7. При рассмотрении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80. Основания аннулирования, отмены регистрации кандидата (списка кандидатов)</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840" w:tooltip="7. Кандидат при проведении одних и тех же выборов депутатов представительного органа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 w:history="1">
        <w:r w:rsidRPr="00D95F94">
          <w:rPr>
            <w:rFonts w:ascii="Times New Roman" w:hAnsi="Times New Roman" w:cs="Times New Roman"/>
            <w:color w:val="0000FF"/>
            <w:sz w:val="28"/>
            <w:szCs w:val="28"/>
          </w:rPr>
          <w:t>части 7 статьи 37</w:t>
        </w:r>
      </w:hyperlink>
      <w:r w:rsidRPr="00D95F94">
        <w:rPr>
          <w:rFonts w:ascii="Times New Roman" w:hAnsi="Times New Roman" w:cs="Times New Roman"/>
          <w:sz w:val="28"/>
          <w:szCs w:val="28"/>
        </w:rPr>
        <w:t xml:space="preserve"> настоящего Закона. При этом аннулированию подлежат все решения о регистрации кандидата, за исключением первого.</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 xml:space="preserve">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903" w:tooltip="15.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w:history="1">
        <w:r w:rsidRPr="00D95F94">
          <w:rPr>
            <w:rFonts w:ascii="Times New Roman" w:hAnsi="Times New Roman" w:cs="Times New Roman"/>
            <w:color w:val="0000FF"/>
            <w:sz w:val="28"/>
            <w:szCs w:val="28"/>
          </w:rPr>
          <w:t>частью 15</w:t>
        </w:r>
      </w:hyperlink>
      <w:r w:rsidRPr="00D95F94">
        <w:rPr>
          <w:rFonts w:ascii="Times New Roman" w:hAnsi="Times New Roman" w:cs="Times New Roman"/>
          <w:sz w:val="28"/>
          <w:szCs w:val="28"/>
        </w:rPr>
        <w:t xml:space="preserve">, </w:t>
      </w:r>
      <w:hyperlink w:anchor="Par905" w:tooltip="16.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 w:history="1">
        <w:r w:rsidRPr="00D95F94">
          <w:rPr>
            <w:rFonts w:ascii="Times New Roman" w:hAnsi="Times New Roman" w:cs="Times New Roman"/>
            <w:color w:val="0000FF"/>
            <w:sz w:val="28"/>
            <w:szCs w:val="28"/>
          </w:rPr>
          <w:t>16</w:t>
        </w:r>
      </w:hyperlink>
      <w:r w:rsidRPr="00D95F94">
        <w:rPr>
          <w:rFonts w:ascii="Times New Roman" w:hAnsi="Times New Roman" w:cs="Times New Roman"/>
          <w:sz w:val="28"/>
          <w:szCs w:val="28"/>
        </w:rPr>
        <w:t xml:space="preserve"> или </w:t>
      </w:r>
      <w:hyperlink w:anchor="Par906" w:tooltip="17.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 w:history="1">
        <w:r w:rsidRPr="00D95F94">
          <w:rPr>
            <w:rFonts w:ascii="Times New Roman" w:hAnsi="Times New Roman" w:cs="Times New Roman"/>
            <w:color w:val="0000FF"/>
            <w:sz w:val="28"/>
            <w:szCs w:val="28"/>
          </w:rPr>
          <w:t>17 статьи 37</w:t>
        </w:r>
      </w:hyperlink>
      <w:r w:rsidRPr="00D95F94">
        <w:rPr>
          <w:rFonts w:ascii="Times New Roman" w:hAnsi="Times New Roman" w:cs="Times New Roman"/>
          <w:sz w:val="28"/>
          <w:szCs w:val="28"/>
        </w:rPr>
        <w:t xml:space="preserve"> настоящего Закона, а также в связи со смертью кандидата.</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795" w:tooltip="Закон Липецкой области от 11.05.2016 N 523-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7.04.2016){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11.05.2016 </w:t>
      </w:r>
      <w:r>
        <w:rPr>
          <w:rFonts w:ascii="Times New Roman" w:hAnsi="Times New Roman" w:cs="Times New Roman"/>
          <w:sz w:val="28"/>
          <w:szCs w:val="28"/>
        </w:rPr>
        <w:t>№</w:t>
      </w:r>
      <w:r w:rsidRPr="00D95F94">
        <w:rPr>
          <w:rFonts w:ascii="Times New Roman" w:hAnsi="Times New Roman" w:cs="Times New Roman"/>
          <w:sz w:val="28"/>
          <w:szCs w:val="28"/>
        </w:rPr>
        <w:t xml:space="preserve"> 523-ОЗ)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w:t>
      </w:r>
      <w:proofErr w:type="gramStart"/>
      <w:r w:rsidRPr="00D95F94">
        <w:rPr>
          <w:rFonts w:ascii="Times New Roman" w:hAnsi="Times New Roman" w:cs="Times New Roman"/>
          <w:sz w:val="28"/>
          <w:szCs w:val="28"/>
        </w:rPr>
        <w:t xml:space="preserve">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888" w:tooltip="12. Основаниями исключения кандидата из заверенного списка кандидатов являются:" w:history="1">
        <w:r w:rsidRPr="00D95F94">
          <w:rPr>
            <w:rFonts w:ascii="Times New Roman" w:hAnsi="Times New Roman" w:cs="Times New Roman"/>
            <w:color w:val="0000FF"/>
            <w:sz w:val="28"/>
            <w:szCs w:val="28"/>
          </w:rPr>
          <w:t>частью 12 статьи 37</w:t>
        </w:r>
      </w:hyperlink>
      <w:r w:rsidRPr="00D95F94">
        <w:rPr>
          <w:rFonts w:ascii="Times New Roman" w:hAnsi="Times New Roman" w:cs="Times New Roman"/>
          <w:sz w:val="28"/>
          <w:szCs w:val="28"/>
        </w:rPr>
        <w:t xml:space="preserve"> настоящего Закона и </w:t>
      </w:r>
      <w:hyperlink r:id="rId796"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9 статьи 76</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w:t>
      </w:r>
      <w:proofErr w:type="gramEnd"/>
      <w:r w:rsidR="00F630FB">
        <w:rPr>
          <w:rFonts w:ascii="Times New Roman" w:hAnsi="Times New Roman" w:cs="Times New Roman"/>
          <w:sz w:val="28"/>
          <w:szCs w:val="28"/>
        </w:rPr>
        <w:t xml:space="preserve"> на участие в референдуме граждан Российской Федерации»</w:t>
      </w:r>
      <w:r w:rsidRPr="00D95F94">
        <w:rPr>
          <w:rFonts w:ascii="Times New Roman" w:hAnsi="Times New Roman" w:cs="Times New Roman"/>
          <w:sz w:val="28"/>
          <w:szCs w:val="28"/>
        </w:rPr>
        <w:t>, превышает 50 процентов от числа кандидатов в заверенном списке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Регистрация кандидата (списка кандидатов) может быть отменена судом в случаях, установленных </w:t>
      </w:r>
      <w:hyperlink r:id="rId797"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статьей 76</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w:t>
      </w:r>
    </w:p>
    <w:p w:rsidR="00D95F94" w:rsidRDefault="00D95F94" w:rsidP="00D95F94">
      <w:pPr>
        <w:pStyle w:val="ConsPlusNormal"/>
        <w:jc w:val="both"/>
        <w:rPr>
          <w:rFonts w:ascii="Times New Roman" w:hAnsi="Times New Roman" w:cs="Times New Roman"/>
        </w:rPr>
      </w:pPr>
    </w:p>
    <w:p w:rsidR="008029AF" w:rsidRDefault="008029AF" w:rsidP="00D95F94">
      <w:pPr>
        <w:pStyle w:val="ConsPlusNormal"/>
        <w:jc w:val="both"/>
        <w:rPr>
          <w:rFonts w:ascii="Times New Roman" w:hAnsi="Times New Roman" w:cs="Times New Roman"/>
        </w:rPr>
      </w:pPr>
    </w:p>
    <w:p w:rsidR="008029AF" w:rsidRDefault="008029AF" w:rsidP="00D95F94">
      <w:pPr>
        <w:pStyle w:val="ConsPlusNormal"/>
        <w:jc w:val="both"/>
        <w:rPr>
          <w:rFonts w:ascii="Times New Roman" w:hAnsi="Times New Roman" w:cs="Times New Roman"/>
        </w:rPr>
      </w:pPr>
    </w:p>
    <w:p w:rsidR="008029AF" w:rsidRDefault="008029AF" w:rsidP="00D95F94">
      <w:pPr>
        <w:pStyle w:val="ConsPlusNormal"/>
        <w:jc w:val="both"/>
        <w:rPr>
          <w:rFonts w:ascii="Times New Roman" w:hAnsi="Times New Roman" w:cs="Times New Roman"/>
        </w:rPr>
      </w:pPr>
    </w:p>
    <w:p w:rsidR="008029AF" w:rsidRPr="00087C9B" w:rsidRDefault="008029AF" w:rsidP="00D95F94">
      <w:pPr>
        <w:pStyle w:val="ConsPlusNormal"/>
        <w:jc w:val="both"/>
        <w:rPr>
          <w:rFonts w:ascii="Times New Roman" w:hAnsi="Times New Roman" w:cs="Times New Roman"/>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lastRenderedPageBreak/>
        <w:t>Статья 81. Отмена решения об итогах голосования, о результатах выборов депутатов представительного органа</w:t>
      </w:r>
    </w:p>
    <w:p w:rsidR="00D95F94" w:rsidRPr="00087C9B" w:rsidRDefault="00D95F94" w:rsidP="00D95F94">
      <w:pPr>
        <w:pStyle w:val="ConsPlusNormal"/>
        <w:jc w:val="both"/>
        <w:rPr>
          <w:rFonts w:ascii="Times New Roman" w:hAnsi="Times New Roman" w:cs="Times New Roman"/>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1. </w:t>
      </w:r>
      <w:proofErr w:type="gramStart"/>
      <w:r w:rsidRPr="00D95F94">
        <w:rPr>
          <w:rFonts w:ascii="Times New Roman" w:hAnsi="Times New Roman" w:cs="Times New Roman"/>
          <w:sz w:val="28"/>
          <w:szCs w:val="28"/>
        </w:rPr>
        <w:t xml:space="preserve">Если при проведении голосования или установлении итогов голосования были допущены нарушения Федерального </w:t>
      </w:r>
      <w:hyperlink r:id="rId798"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настоящего Закона вышестоящая избирательная комиссия до установления ею итогов голосования, определения результатов выборов депутатов представительного органа может отменить решение нижестоящей избирательной комиссии об итогах голосования, о результатах выборов депутатов представительного органа и принять</w:t>
      </w:r>
      <w:proofErr w:type="gramEnd"/>
      <w:r w:rsidRPr="00D95F94">
        <w:rPr>
          <w:rFonts w:ascii="Times New Roman" w:hAnsi="Times New Roman" w:cs="Times New Roman"/>
          <w:sz w:val="28"/>
          <w:szCs w:val="28"/>
        </w:rPr>
        <w:t xml:space="preserve">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депутатов представительного органа </w:t>
      </w:r>
      <w:proofErr w:type="gramStart"/>
      <w:r w:rsidRPr="00D95F94">
        <w:rPr>
          <w:rFonts w:ascii="Times New Roman" w:hAnsi="Times New Roman" w:cs="Times New Roman"/>
          <w:sz w:val="28"/>
          <w:szCs w:val="28"/>
        </w:rPr>
        <w:t>недействительными</w:t>
      </w:r>
      <w:proofErr w:type="gramEnd"/>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w:t>
      </w:r>
      <w:proofErr w:type="gramStart"/>
      <w:r w:rsidRPr="00D95F94">
        <w:rPr>
          <w:rFonts w:ascii="Times New Roman" w:hAnsi="Times New Roman" w:cs="Times New Roman"/>
          <w:sz w:val="28"/>
          <w:szCs w:val="28"/>
        </w:rPr>
        <w:t>После установления итогов голосования, определения результатов выборов депутатов представительного органа вышестоящей избирательной комиссией решение нижестоящей избирательной комиссии об итогах голосования, о результатах выборов депутатов представительного органа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w:t>
      </w:r>
      <w:proofErr w:type="gramEnd"/>
      <w:r w:rsidRPr="00D95F94">
        <w:rPr>
          <w:rFonts w:ascii="Times New Roman" w:hAnsi="Times New Roman" w:cs="Times New Roman"/>
          <w:sz w:val="28"/>
          <w:szCs w:val="28"/>
        </w:rPr>
        <w:t xml:space="preserve"> </w:t>
      </w:r>
      <w:proofErr w:type="gramStart"/>
      <w:r w:rsidRPr="00D95F94">
        <w:rPr>
          <w:rFonts w:ascii="Times New Roman" w:hAnsi="Times New Roman" w:cs="Times New Roman"/>
          <w:sz w:val="28"/>
          <w:szCs w:val="28"/>
        </w:rPr>
        <w:t>О принятом избирательной комиссией решении об обращении в суд с заявлением об отмене</w:t>
      </w:r>
      <w:proofErr w:type="gramEnd"/>
      <w:r w:rsidRPr="00D95F94">
        <w:rPr>
          <w:rFonts w:ascii="Times New Roman" w:hAnsi="Times New Roman" w:cs="Times New Roman"/>
          <w:sz w:val="28"/>
          <w:szCs w:val="28"/>
        </w:rPr>
        <w:t xml:space="preserve"> итогов голосования, результатов выборов депутатов представительного органа,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депутатов представительного органа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депутатов предст</w:t>
      </w:r>
      <w:r w:rsidR="00717ECF">
        <w:rPr>
          <w:rFonts w:ascii="Times New Roman" w:hAnsi="Times New Roman" w:cs="Times New Roman"/>
          <w:sz w:val="28"/>
          <w:szCs w:val="28"/>
        </w:rPr>
        <w:t>авительного органа с отметкой: «Повторный»</w:t>
      </w:r>
      <w:r w:rsidRPr="00D95F94">
        <w:rPr>
          <w:rFonts w:ascii="Times New Roman" w:hAnsi="Times New Roman" w:cs="Times New Roman"/>
          <w:sz w:val="28"/>
          <w:szCs w:val="28"/>
        </w:rPr>
        <w:t xml:space="preserve"> и (или) новую сводную </w:t>
      </w:r>
      <w:r w:rsidR="00717ECF">
        <w:rPr>
          <w:rFonts w:ascii="Times New Roman" w:hAnsi="Times New Roman" w:cs="Times New Roman"/>
          <w:sz w:val="28"/>
          <w:szCs w:val="28"/>
        </w:rPr>
        <w:t>таблицу с отметкой: «</w:t>
      </w:r>
      <w:r w:rsidRPr="00D95F94">
        <w:rPr>
          <w:rFonts w:ascii="Times New Roman" w:hAnsi="Times New Roman" w:cs="Times New Roman"/>
          <w:sz w:val="28"/>
          <w:szCs w:val="28"/>
        </w:rPr>
        <w:t>Повторная</w:t>
      </w:r>
      <w:r w:rsidR="00717ECF">
        <w:rPr>
          <w:rFonts w:ascii="Times New Roman" w:hAnsi="Times New Roman" w:cs="Times New Roman"/>
          <w:sz w:val="28"/>
          <w:szCs w:val="28"/>
        </w:rPr>
        <w:t>»</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Отмена избирательной комиссией или судом решения о результатах выборов депутатов представительного органа в случае, если допущенные нарушения не позволяют выявить действительную волю избирателей, влечет признание результатов выборов депутатов представительного органа по соответствующему избирательному округу </w:t>
      </w:r>
      <w:proofErr w:type="gramStart"/>
      <w:r w:rsidRPr="00D95F94">
        <w:rPr>
          <w:rFonts w:ascii="Times New Roman" w:hAnsi="Times New Roman" w:cs="Times New Roman"/>
          <w:sz w:val="28"/>
          <w:szCs w:val="28"/>
        </w:rPr>
        <w:t>недействительными</w:t>
      </w:r>
      <w:proofErr w:type="gramEnd"/>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4. При проведении выборов по многомандатному избирательному округу нарушения со стороны отдельных кандидатов, предусмотренные </w:t>
      </w:r>
      <w:hyperlink r:id="rId799"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пунктом 2 статьи 77</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 xml:space="preserve">«Об основных гарантиях избирательных прав </w:t>
      </w:r>
      <w:r w:rsidR="00F630FB">
        <w:rPr>
          <w:rFonts w:ascii="Times New Roman" w:hAnsi="Times New Roman" w:cs="Times New Roman"/>
          <w:sz w:val="28"/>
          <w:szCs w:val="28"/>
        </w:rPr>
        <w:lastRenderedPageBreak/>
        <w:t>и права на участие в референдуме граждан Российской Федерации»</w:t>
      </w:r>
      <w:r w:rsidRPr="00D95F94">
        <w:rPr>
          <w:rFonts w:ascii="Times New Roman" w:hAnsi="Times New Roman" w:cs="Times New Roman"/>
          <w:sz w:val="28"/>
          <w:szCs w:val="28"/>
        </w:rPr>
        <w:t>, могут повлечь отмену решения о результатах выборов депутатов представительного органа только в части, касающейся этих кандидатов.</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5. </w:t>
      </w:r>
      <w:proofErr w:type="gramStart"/>
      <w:r w:rsidRPr="00D95F94">
        <w:rPr>
          <w:rFonts w:ascii="Times New Roman" w:hAnsi="Times New Roman" w:cs="Times New Roman"/>
          <w:sz w:val="28"/>
          <w:szCs w:val="28"/>
        </w:rPr>
        <w:t xml:space="preserve">При голосовании за списки кандидатов нарушения со стороны отдельных избирательных объединений, указанные в </w:t>
      </w:r>
      <w:hyperlink r:id="rId800"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sidRPr="00D95F94">
          <w:rPr>
            <w:rFonts w:ascii="Times New Roman" w:hAnsi="Times New Roman" w:cs="Times New Roman"/>
            <w:color w:val="0000FF"/>
            <w:sz w:val="28"/>
            <w:szCs w:val="28"/>
          </w:rPr>
          <w:t>пункте 2 статьи 77</w:t>
        </w:r>
      </w:hyperlink>
      <w:r w:rsidRPr="00D95F94">
        <w:rPr>
          <w:rFonts w:ascii="Times New Roman" w:hAnsi="Times New Roman" w:cs="Times New Roman"/>
          <w:sz w:val="28"/>
          <w:szCs w:val="28"/>
        </w:rPr>
        <w:t xml:space="preserve"> Федерального закона </w:t>
      </w:r>
      <w:r w:rsidR="00F630F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D95F94">
        <w:rPr>
          <w:rFonts w:ascii="Times New Roman" w:hAnsi="Times New Roman" w:cs="Times New Roman"/>
          <w:sz w:val="28"/>
          <w:szCs w:val="28"/>
        </w:rPr>
        <w:t>,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roofErr w:type="gramEnd"/>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6. В случае признания итогов голосования на избирательном участке, территории </w:t>
      </w:r>
      <w:proofErr w:type="gramStart"/>
      <w:r w:rsidRPr="00D95F94">
        <w:rPr>
          <w:rFonts w:ascii="Times New Roman" w:hAnsi="Times New Roman" w:cs="Times New Roman"/>
          <w:sz w:val="28"/>
          <w:szCs w:val="28"/>
        </w:rPr>
        <w:t>недействительными</w:t>
      </w:r>
      <w:proofErr w:type="gramEnd"/>
      <w:r w:rsidRPr="00D95F94">
        <w:rPr>
          <w:rFonts w:ascii="Times New Roman" w:hAnsi="Times New Roman" w:cs="Times New Roman"/>
          <w:sz w:val="28"/>
          <w:szCs w:val="28"/>
        </w:rPr>
        <w:t xml:space="preserve"> после составления соответствующей вышестоящей избирательной комиссией протокола об итогах голосования, о результатах выборов депутатов представительного органа эта избирательная комиссия обязана составить новый протокол об итогах голосования, о р</w:t>
      </w:r>
      <w:r w:rsidR="00717ECF">
        <w:rPr>
          <w:rFonts w:ascii="Times New Roman" w:hAnsi="Times New Roman" w:cs="Times New Roman"/>
          <w:sz w:val="28"/>
          <w:szCs w:val="28"/>
        </w:rPr>
        <w:t>езультатах выборов с отметкой: «Повторный»</w:t>
      </w:r>
      <w:r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7. На основании протоколов комиссий об </w:t>
      </w:r>
      <w:r w:rsidR="00717ECF">
        <w:rPr>
          <w:rFonts w:ascii="Times New Roman" w:hAnsi="Times New Roman" w:cs="Times New Roman"/>
          <w:sz w:val="28"/>
          <w:szCs w:val="28"/>
        </w:rPr>
        <w:t>итогах голосования с отметкой: «Повторный» или «Повторный подсчет голосов»</w:t>
      </w:r>
      <w:r w:rsidRPr="00D95F94">
        <w:rPr>
          <w:rFonts w:ascii="Times New Roman" w:hAnsi="Times New Roman" w:cs="Times New Roman"/>
          <w:sz w:val="28"/>
          <w:szCs w:val="28"/>
        </w:rPr>
        <w:t>, составленных после составления вышестоящей избирательной комиссией протокола об итогах голосования, о результатах выборов депутатов представительного органа и сводной таблицы, в протокол и сводную таблицу, составленные вышестоящей избирательной комиссией, вносятся соответствующие изменения.</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82. Ответственность за нарушение законодательства Российской Федерации о выборах депутатов представительного органа</w:t>
      </w:r>
    </w:p>
    <w:p w:rsidR="00D95F94" w:rsidRPr="00D95F94" w:rsidRDefault="00D95F94" w:rsidP="00D95F94">
      <w:pPr>
        <w:pStyle w:val="ConsPlusNormal"/>
        <w:jc w:val="both"/>
        <w:rPr>
          <w:rFonts w:ascii="Times New Roman" w:hAnsi="Times New Roman" w:cs="Times New Roman"/>
          <w:sz w:val="28"/>
          <w:szCs w:val="28"/>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Нарушение законодательства Российской Федерации о выборах депутатов представительного органа влечет наступление ответственности в соответствии с федеральными законами.</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Title"/>
        <w:jc w:val="center"/>
        <w:outlineLvl w:val="1"/>
        <w:rPr>
          <w:rFonts w:ascii="Times New Roman" w:hAnsi="Times New Roman" w:cs="Times New Roman"/>
          <w:sz w:val="28"/>
          <w:szCs w:val="28"/>
        </w:rPr>
      </w:pPr>
      <w:r w:rsidRPr="00D95F94">
        <w:rPr>
          <w:rFonts w:ascii="Times New Roman" w:hAnsi="Times New Roman" w:cs="Times New Roman"/>
          <w:sz w:val="28"/>
          <w:szCs w:val="28"/>
        </w:rPr>
        <w:t>Глава 10. ЗАКЛЮЧИТЕЛЬНЫЕ И ПЕРЕХОДНЫЕ ПОЛОЖЕНИЯ</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83. Вступление в силу настоящего Закона</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1. Настоящий Закон вступает в силу по истечении 10 дней после его официального опубликования.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2. Со дня вступления в силу настоящего Закона признать утратившими силу:</w:t>
      </w:r>
    </w:p>
    <w:p w:rsidR="00D95F94" w:rsidRPr="00D95F94" w:rsidRDefault="00012464" w:rsidP="00D95F94">
      <w:pPr>
        <w:pStyle w:val="ConsPlusNormal"/>
        <w:spacing w:before="200"/>
        <w:ind w:firstLine="540"/>
        <w:jc w:val="both"/>
        <w:rPr>
          <w:rFonts w:ascii="Times New Roman" w:hAnsi="Times New Roman" w:cs="Times New Roman"/>
          <w:sz w:val="28"/>
          <w:szCs w:val="28"/>
        </w:rPr>
      </w:pPr>
      <w:hyperlink r:id="rId801" w:tooltip="Закон Липецкой области от 04.06.2003 N 52-ОЗ (ред. от 29.09.2004) &quot;О выборах депутатов представительных органов местного самоуправления в Липецкой области&quot; (принят постановлением Липецкого областного Совета депутатов от 22.05.2003 N 240-пс)------------ Утратил" w:history="1">
        <w:r w:rsidR="00D95F94" w:rsidRPr="00D95F94">
          <w:rPr>
            <w:rFonts w:ascii="Times New Roman" w:hAnsi="Times New Roman" w:cs="Times New Roman"/>
            <w:color w:val="0000FF"/>
            <w:sz w:val="28"/>
            <w:szCs w:val="28"/>
          </w:rPr>
          <w:t>Закон</w:t>
        </w:r>
      </w:hyperlink>
      <w:r w:rsidR="00D95F94" w:rsidRPr="00D95F94">
        <w:rPr>
          <w:rFonts w:ascii="Times New Roman" w:hAnsi="Times New Roman" w:cs="Times New Roman"/>
          <w:sz w:val="28"/>
          <w:szCs w:val="28"/>
        </w:rPr>
        <w:t xml:space="preserve"> Липецкой области от 4 июня 2003 года </w:t>
      </w:r>
      <w:r w:rsidR="00D95F94">
        <w:rPr>
          <w:rFonts w:ascii="Times New Roman" w:hAnsi="Times New Roman" w:cs="Times New Roman"/>
          <w:sz w:val="28"/>
          <w:szCs w:val="28"/>
        </w:rPr>
        <w:t>№</w:t>
      </w:r>
      <w:r w:rsidR="00717ECF">
        <w:rPr>
          <w:rFonts w:ascii="Times New Roman" w:hAnsi="Times New Roman" w:cs="Times New Roman"/>
          <w:sz w:val="28"/>
          <w:szCs w:val="28"/>
        </w:rPr>
        <w:t xml:space="preserve"> 52-ОЗ «</w:t>
      </w:r>
      <w:r w:rsidR="00D95F94" w:rsidRPr="00D95F94">
        <w:rPr>
          <w:rFonts w:ascii="Times New Roman" w:hAnsi="Times New Roman" w:cs="Times New Roman"/>
          <w:sz w:val="28"/>
          <w:szCs w:val="28"/>
        </w:rPr>
        <w:t>О выборах депутатов представительных органов местного са</w:t>
      </w:r>
      <w:r w:rsidR="00717ECF">
        <w:rPr>
          <w:rFonts w:ascii="Times New Roman" w:hAnsi="Times New Roman" w:cs="Times New Roman"/>
          <w:sz w:val="28"/>
          <w:szCs w:val="28"/>
        </w:rPr>
        <w:t>моуправления в Липецкой области»</w:t>
      </w:r>
      <w:r w:rsidR="00D95F94" w:rsidRPr="00D95F94">
        <w:rPr>
          <w:rFonts w:ascii="Times New Roman" w:hAnsi="Times New Roman" w:cs="Times New Roman"/>
          <w:sz w:val="28"/>
          <w:szCs w:val="28"/>
        </w:rPr>
        <w:t>;</w:t>
      </w:r>
    </w:p>
    <w:p w:rsidR="00D95F94" w:rsidRPr="00D95F94" w:rsidRDefault="00012464" w:rsidP="00D95F94">
      <w:pPr>
        <w:pStyle w:val="ConsPlusNormal"/>
        <w:spacing w:before="200"/>
        <w:ind w:firstLine="540"/>
        <w:jc w:val="both"/>
        <w:rPr>
          <w:rFonts w:ascii="Times New Roman" w:hAnsi="Times New Roman" w:cs="Times New Roman"/>
          <w:sz w:val="28"/>
          <w:szCs w:val="28"/>
        </w:rPr>
      </w:pPr>
      <w:hyperlink r:id="rId802" w:tooltip="Закон Липецкой области от 13.05.2004 N 110-ОЗ &quot;О внесении изменений в Закон Липецкой области &quot;О выборах депутатов представительных органов местного самоуправления в Липецкой области&quot; (принят постановлением Липецкого областного Совета депутатов от 06.05.2004 N " w:history="1">
        <w:r w:rsidR="00D95F94" w:rsidRPr="00D95F94">
          <w:rPr>
            <w:rFonts w:ascii="Times New Roman" w:hAnsi="Times New Roman" w:cs="Times New Roman"/>
            <w:color w:val="0000FF"/>
            <w:sz w:val="28"/>
            <w:szCs w:val="28"/>
          </w:rPr>
          <w:t>Закон</w:t>
        </w:r>
      </w:hyperlink>
      <w:r w:rsidR="00D95F94" w:rsidRPr="00D95F94">
        <w:rPr>
          <w:rFonts w:ascii="Times New Roman" w:hAnsi="Times New Roman" w:cs="Times New Roman"/>
          <w:sz w:val="28"/>
          <w:szCs w:val="28"/>
        </w:rPr>
        <w:t xml:space="preserve"> Липецкой области от 13 мая 2004 года </w:t>
      </w:r>
      <w:r w:rsidR="00D95F94">
        <w:rPr>
          <w:rFonts w:ascii="Times New Roman" w:hAnsi="Times New Roman" w:cs="Times New Roman"/>
          <w:sz w:val="28"/>
          <w:szCs w:val="28"/>
        </w:rPr>
        <w:t>№</w:t>
      </w:r>
      <w:r w:rsidR="00717ECF">
        <w:rPr>
          <w:rFonts w:ascii="Times New Roman" w:hAnsi="Times New Roman" w:cs="Times New Roman"/>
          <w:sz w:val="28"/>
          <w:szCs w:val="28"/>
        </w:rPr>
        <w:t xml:space="preserve"> 110-ОЗ «</w:t>
      </w:r>
      <w:r w:rsidR="00D95F94" w:rsidRPr="00D95F94">
        <w:rPr>
          <w:rFonts w:ascii="Times New Roman" w:hAnsi="Times New Roman" w:cs="Times New Roman"/>
          <w:sz w:val="28"/>
          <w:szCs w:val="28"/>
        </w:rPr>
        <w:t xml:space="preserve">О внесении </w:t>
      </w:r>
      <w:r w:rsidR="00D95F94" w:rsidRPr="00D95F94">
        <w:rPr>
          <w:rFonts w:ascii="Times New Roman" w:hAnsi="Times New Roman" w:cs="Times New Roman"/>
          <w:sz w:val="28"/>
          <w:szCs w:val="28"/>
        </w:rPr>
        <w:lastRenderedPageBreak/>
        <w:t>изме</w:t>
      </w:r>
      <w:r w:rsidR="00717ECF">
        <w:rPr>
          <w:rFonts w:ascii="Times New Roman" w:hAnsi="Times New Roman" w:cs="Times New Roman"/>
          <w:sz w:val="28"/>
          <w:szCs w:val="28"/>
        </w:rPr>
        <w:t>нений в Закон Липецкой области «</w:t>
      </w:r>
      <w:r w:rsidR="00D95F94" w:rsidRPr="00D95F94">
        <w:rPr>
          <w:rFonts w:ascii="Times New Roman" w:hAnsi="Times New Roman" w:cs="Times New Roman"/>
          <w:sz w:val="28"/>
          <w:szCs w:val="28"/>
        </w:rPr>
        <w:t>О выборах депутатов представительных органов местного са</w:t>
      </w:r>
      <w:r w:rsidR="00717ECF">
        <w:rPr>
          <w:rFonts w:ascii="Times New Roman" w:hAnsi="Times New Roman" w:cs="Times New Roman"/>
          <w:sz w:val="28"/>
          <w:szCs w:val="28"/>
        </w:rPr>
        <w:t>моуправления в Липецкой области»</w:t>
      </w:r>
      <w:r w:rsidR="00D95F94" w:rsidRPr="00D95F94">
        <w:rPr>
          <w:rFonts w:ascii="Times New Roman" w:hAnsi="Times New Roman" w:cs="Times New Roman"/>
          <w:sz w:val="28"/>
          <w:szCs w:val="28"/>
        </w:rPr>
        <w:t>;</w:t>
      </w:r>
    </w:p>
    <w:p w:rsidR="00D95F94" w:rsidRPr="00D95F94" w:rsidRDefault="00012464" w:rsidP="00D95F94">
      <w:pPr>
        <w:pStyle w:val="ConsPlusNormal"/>
        <w:spacing w:before="200"/>
        <w:ind w:firstLine="540"/>
        <w:jc w:val="both"/>
        <w:rPr>
          <w:rFonts w:ascii="Times New Roman" w:hAnsi="Times New Roman" w:cs="Times New Roman"/>
          <w:sz w:val="28"/>
          <w:szCs w:val="28"/>
        </w:rPr>
      </w:pPr>
      <w:hyperlink r:id="rId803" w:tooltip="Закон Липецкой области от 29.09.2004 N 129-ОЗ &quot;О внесении изменений и дополнений в Закон Липецкой области &quot;О выборах депутатов представительных органов местного самоуправления в Липецкой области&quot; (принят постановлением Липецкого областного Совета депутатов от " w:history="1">
        <w:r w:rsidR="00D95F94" w:rsidRPr="00D95F94">
          <w:rPr>
            <w:rFonts w:ascii="Times New Roman" w:hAnsi="Times New Roman" w:cs="Times New Roman"/>
            <w:color w:val="0000FF"/>
            <w:sz w:val="28"/>
            <w:szCs w:val="28"/>
          </w:rPr>
          <w:t>Закон</w:t>
        </w:r>
      </w:hyperlink>
      <w:r w:rsidR="00D95F94" w:rsidRPr="00D95F94">
        <w:rPr>
          <w:rFonts w:ascii="Times New Roman" w:hAnsi="Times New Roman" w:cs="Times New Roman"/>
          <w:sz w:val="28"/>
          <w:szCs w:val="28"/>
        </w:rPr>
        <w:t xml:space="preserve"> Липецкой области от 29 сентября 2004 года </w:t>
      </w:r>
      <w:r w:rsidR="00D95F94">
        <w:rPr>
          <w:rFonts w:ascii="Times New Roman" w:hAnsi="Times New Roman" w:cs="Times New Roman"/>
          <w:sz w:val="28"/>
          <w:szCs w:val="28"/>
        </w:rPr>
        <w:t>№</w:t>
      </w:r>
      <w:r w:rsidR="00717ECF">
        <w:rPr>
          <w:rFonts w:ascii="Times New Roman" w:hAnsi="Times New Roman" w:cs="Times New Roman"/>
          <w:sz w:val="28"/>
          <w:szCs w:val="28"/>
        </w:rPr>
        <w:t xml:space="preserve"> 129-ОЗ «</w:t>
      </w:r>
      <w:r w:rsidR="00D95F94" w:rsidRPr="00D95F94">
        <w:rPr>
          <w:rFonts w:ascii="Times New Roman" w:hAnsi="Times New Roman" w:cs="Times New Roman"/>
          <w:sz w:val="28"/>
          <w:szCs w:val="28"/>
        </w:rPr>
        <w:t>О внесении изменений и допол</w:t>
      </w:r>
      <w:r w:rsidR="00717ECF">
        <w:rPr>
          <w:rFonts w:ascii="Times New Roman" w:hAnsi="Times New Roman" w:cs="Times New Roman"/>
          <w:sz w:val="28"/>
          <w:szCs w:val="28"/>
        </w:rPr>
        <w:t>нений в Закон Липецкой области «</w:t>
      </w:r>
      <w:r w:rsidR="00D95F94" w:rsidRPr="00D95F94">
        <w:rPr>
          <w:rFonts w:ascii="Times New Roman" w:hAnsi="Times New Roman" w:cs="Times New Roman"/>
          <w:sz w:val="28"/>
          <w:szCs w:val="28"/>
        </w:rPr>
        <w:t>О выборах депутатов представительных органов местного са</w:t>
      </w:r>
      <w:r w:rsidR="00717ECF">
        <w:rPr>
          <w:rFonts w:ascii="Times New Roman" w:hAnsi="Times New Roman" w:cs="Times New Roman"/>
          <w:sz w:val="28"/>
          <w:szCs w:val="28"/>
        </w:rPr>
        <w:t>моуправления в Липецкой области»</w:t>
      </w:r>
      <w:r w:rsidR="00D95F94" w:rsidRPr="00D95F94">
        <w:rPr>
          <w:rFonts w:ascii="Times New Roman" w:hAnsi="Times New Roman" w:cs="Times New Roman"/>
          <w:sz w:val="28"/>
          <w:szCs w:val="28"/>
        </w:rPr>
        <w:t>.</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3. Уставы муниципальных образований, другие муниципальные правовые акты подлежат приведению в соответствие с настоящим Законом в течение шести месяцев со дня вступления его в силу. До приведения муниципальных правовых актов в соответствие с настоящим Законом они применяются в части, не противоречащей настоящему Закону.</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Title"/>
        <w:ind w:firstLine="540"/>
        <w:jc w:val="both"/>
        <w:outlineLvl w:val="2"/>
        <w:rPr>
          <w:rFonts w:ascii="Times New Roman" w:hAnsi="Times New Roman" w:cs="Times New Roman"/>
          <w:sz w:val="28"/>
          <w:szCs w:val="28"/>
        </w:rPr>
      </w:pPr>
      <w:bookmarkStart w:id="237" w:name="Par2028"/>
      <w:bookmarkEnd w:id="237"/>
      <w:r w:rsidRPr="00D95F94">
        <w:rPr>
          <w:rFonts w:ascii="Times New Roman" w:hAnsi="Times New Roman" w:cs="Times New Roman"/>
          <w:sz w:val="28"/>
          <w:szCs w:val="28"/>
        </w:rPr>
        <w:t xml:space="preserve">Статья 84. О порядке применения </w:t>
      </w:r>
      <w:hyperlink w:anchor="Par131" w:tooltip="Статья 12. Назначение выборов депутатов представительного органа" w:history="1">
        <w:r w:rsidRPr="00D95F94">
          <w:rPr>
            <w:rFonts w:ascii="Times New Roman" w:hAnsi="Times New Roman" w:cs="Times New Roman"/>
            <w:color w:val="0000FF"/>
            <w:sz w:val="28"/>
            <w:szCs w:val="28"/>
          </w:rPr>
          <w:t>статьи 12</w:t>
        </w:r>
      </w:hyperlink>
      <w:r w:rsidRPr="00D95F94">
        <w:rPr>
          <w:rFonts w:ascii="Times New Roman" w:hAnsi="Times New Roman" w:cs="Times New Roman"/>
          <w:sz w:val="28"/>
          <w:szCs w:val="28"/>
        </w:rPr>
        <w:t xml:space="preserve"> настоящего Закона</w:t>
      </w:r>
    </w:p>
    <w:p w:rsidR="00D95F94" w:rsidRPr="00D95F94" w:rsidRDefault="00D95F94" w:rsidP="00D95F94">
      <w:pPr>
        <w:pStyle w:val="ConsPlusNormal"/>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804" w:tooltip="Закон Липецкой области от 01.03.2013 N 128-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21.02.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01.03.2013 </w:t>
      </w:r>
      <w:r>
        <w:rPr>
          <w:rFonts w:ascii="Times New Roman" w:hAnsi="Times New Roman" w:cs="Times New Roman"/>
          <w:sz w:val="28"/>
          <w:szCs w:val="28"/>
        </w:rPr>
        <w:t>№</w:t>
      </w:r>
      <w:r w:rsidRPr="00D95F94">
        <w:rPr>
          <w:rFonts w:ascii="Times New Roman" w:hAnsi="Times New Roman" w:cs="Times New Roman"/>
          <w:sz w:val="28"/>
          <w:szCs w:val="28"/>
        </w:rPr>
        <w:t xml:space="preserve"> 128-ОЗ)</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Normal"/>
        <w:ind w:firstLine="540"/>
        <w:jc w:val="both"/>
        <w:rPr>
          <w:rFonts w:ascii="Times New Roman" w:hAnsi="Times New Roman" w:cs="Times New Roman"/>
          <w:sz w:val="28"/>
          <w:szCs w:val="28"/>
        </w:rPr>
      </w:pPr>
      <w:bookmarkStart w:id="238" w:name="Par2031"/>
      <w:bookmarkEnd w:id="238"/>
      <w:r w:rsidRPr="00D95F94">
        <w:rPr>
          <w:rFonts w:ascii="Times New Roman" w:hAnsi="Times New Roman" w:cs="Times New Roman"/>
          <w:sz w:val="28"/>
          <w:szCs w:val="28"/>
        </w:rPr>
        <w:t xml:space="preserve">1. Если срок полномочий представительного органа или депутатов представительного органа истекает после 31 декабря 2012 года, следующие выборы проводятся во второе воскресенье сентября года, в котором истекает указанный срок, а в год </w:t>
      </w:r>
      <w:proofErr w:type="gramStart"/>
      <w:r w:rsidRPr="00D95F94">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D95F94">
        <w:rPr>
          <w:rFonts w:ascii="Times New Roman" w:hAnsi="Times New Roman" w:cs="Times New Roman"/>
          <w:sz w:val="28"/>
          <w:szCs w:val="28"/>
        </w:rPr>
        <w:t xml:space="preserve"> созыва - в день голосования на указанных выборах.</w:t>
      </w:r>
    </w:p>
    <w:p w:rsidR="00D95F94" w:rsidRPr="00D95F94" w:rsidRDefault="00D95F94" w:rsidP="00D95F94">
      <w:pPr>
        <w:pStyle w:val="ConsPlusNormal"/>
        <w:jc w:val="both"/>
        <w:rPr>
          <w:rFonts w:ascii="Times New Roman" w:hAnsi="Times New Roman" w:cs="Times New Roman"/>
          <w:sz w:val="28"/>
          <w:szCs w:val="28"/>
        </w:rPr>
      </w:pPr>
      <w:r w:rsidRPr="00D95F94">
        <w:rPr>
          <w:rFonts w:ascii="Times New Roman" w:hAnsi="Times New Roman" w:cs="Times New Roman"/>
          <w:sz w:val="28"/>
          <w:szCs w:val="28"/>
        </w:rPr>
        <w:t xml:space="preserve">(в ред. </w:t>
      </w:r>
      <w:hyperlink r:id="rId805" w:tooltip="Закон Липецкой области от 03.06.2013 N 160-ОЗ &quot;О внесении изменений в Закон Липецкой области &quot;О выборах депутатов представительных органов муниципальных образований в Липецкой области&quot; (принят Липецким областным Советом депутатов 30.05.2013){КонсультантПлюс}" w:history="1">
        <w:r w:rsidRPr="00D95F94">
          <w:rPr>
            <w:rFonts w:ascii="Times New Roman" w:hAnsi="Times New Roman" w:cs="Times New Roman"/>
            <w:color w:val="0000FF"/>
            <w:sz w:val="28"/>
            <w:szCs w:val="28"/>
          </w:rPr>
          <w:t>Закона</w:t>
        </w:r>
      </w:hyperlink>
      <w:r w:rsidRPr="00D95F94">
        <w:rPr>
          <w:rFonts w:ascii="Times New Roman" w:hAnsi="Times New Roman" w:cs="Times New Roman"/>
          <w:sz w:val="28"/>
          <w:szCs w:val="28"/>
        </w:rPr>
        <w:t xml:space="preserve"> Липецкой области от 03.06.2013 </w:t>
      </w:r>
      <w:r>
        <w:rPr>
          <w:rFonts w:ascii="Times New Roman" w:hAnsi="Times New Roman" w:cs="Times New Roman"/>
          <w:sz w:val="28"/>
          <w:szCs w:val="28"/>
        </w:rPr>
        <w:t>№</w:t>
      </w:r>
      <w:r w:rsidRPr="00D95F94">
        <w:rPr>
          <w:rFonts w:ascii="Times New Roman" w:hAnsi="Times New Roman" w:cs="Times New Roman"/>
          <w:sz w:val="28"/>
          <w:szCs w:val="28"/>
        </w:rPr>
        <w:t xml:space="preserve"> 160-ОЗ)</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2. Сроки полномочий органов или депутатов, выборы которых в результате реализации </w:t>
      </w:r>
      <w:hyperlink w:anchor="Par2031" w:tooltip="1. Если срок полномочий представительного органа или депутатов представительного органа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 w:history="1">
        <w:r w:rsidRPr="00D95F94">
          <w:rPr>
            <w:rFonts w:ascii="Times New Roman" w:hAnsi="Times New Roman" w:cs="Times New Roman"/>
            <w:color w:val="0000FF"/>
            <w:sz w:val="28"/>
            <w:szCs w:val="28"/>
          </w:rPr>
          <w:t>части 1</w:t>
        </w:r>
      </w:hyperlink>
      <w:r w:rsidRPr="00D95F94">
        <w:rPr>
          <w:rFonts w:ascii="Times New Roman" w:hAnsi="Times New Roman" w:cs="Times New Roman"/>
          <w:sz w:val="28"/>
          <w:szCs w:val="28"/>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указанной части перенесены на более ранний срок, соответственно сокращаются.</w:t>
      </w:r>
    </w:p>
    <w:p w:rsidR="00D95F94" w:rsidRPr="00D95F94" w:rsidRDefault="00D95F94" w:rsidP="00D95F94">
      <w:pPr>
        <w:pStyle w:val="ConsPlusNormal"/>
        <w:spacing w:before="200"/>
        <w:ind w:firstLine="540"/>
        <w:jc w:val="both"/>
        <w:rPr>
          <w:rFonts w:ascii="Times New Roman" w:hAnsi="Times New Roman" w:cs="Times New Roman"/>
          <w:sz w:val="28"/>
          <w:szCs w:val="28"/>
        </w:rPr>
      </w:pPr>
      <w:r w:rsidRPr="00D95F94">
        <w:rPr>
          <w:rFonts w:ascii="Times New Roman" w:hAnsi="Times New Roman" w:cs="Times New Roman"/>
          <w:sz w:val="28"/>
          <w:szCs w:val="28"/>
        </w:rPr>
        <w:t xml:space="preserve">3. </w:t>
      </w:r>
      <w:proofErr w:type="gramStart"/>
      <w:r w:rsidRPr="00D95F94">
        <w:rPr>
          <w:rFonts w:ascii="Times New Roman" w:hAnsi="Times New Roman" w:cs="Times New Roman"/>
          <w:sz w:val="28"/>
          <w:szCs w:val="28"/>
        </w:rPr>
        <w:t xml:space="preserve">Если выборы в орган местного самоуправления проводились в соответствии с </w:t>
      </w:r>
      <w:hyperlink w:anchor="Par172" w:tooltip="3. Выборы депутатов представительного органа вновь образованного (преобразованного) муниципального образования должны быть проведены не позднее чем через шесть месяцев со дня его создания." w:history="1">
        <w:r w:rsidRPr="00D95F94">
          <w:rPr>
            <w:rFonts w:ascii="Times New Roman" w:hAnsi="Times New Roman" w:cs="Times New Roman"/>
            <w:color w:val="0000FF"/>
            <w:sz w:val="28"/>
            <w:szCs w:val="28"/>
          </w:rPr>
          <w:t>частью 3 статьи 14</w:t>
        </w:r>
      </w:hyperlink>
      <w:r w:rsidRPr="00D95F94">
        <w:rPr>
          <w:rFonts w:ascii="Times New Roman" w:hAnsi="Times New Roman" w:cs="Times New Roman"/>
          <w:sz w:val="28"/>
          <w:szCs w:val="28"/>
        </w:rPr>
        <w:t xml:space="preserve"> настоящего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или депутатов указанного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w:t>
      </w:r>
      <w:proofErr w:type="gramEnd"/>
      <w:r w:rsidRPr="00D95F94">
        <w:rPr>
          <w:rFonts w:ascii="Times New Roman" w:hAnsi="Times New Roman" w:cs="Times New Roman"/>
          <w:sz w:val="28"/>
          <w:szCs w:val="28"/>
        </w:rPr>
        <w:t>. Срок полномочий органа местного самоуправления или депутатов указанного органа соответственно продлевается либо сокращается.</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Title"/>
        <w:ind w:firstLine="540"/>
        <w:jc w:val="both"/>
        <w:outlineLvl w:val="2"/>
        <w:rPr>
          <w:rFonts w:ascii="Times New Roman" w:hAnsi="Times New Roman" w:cs="Times New Roman"/>
          <w:sz w:val="28"/>
          <w:szCs w:val="28"/>
        </w:rPr>
      </w:pPr>
      <w:r w:rsidRPr="00D95F94">
        <w:rPr>
          <w:rFonts w:ascii="Times New Roman" w:hAnsi="Times New Roman" w:cs="Times New Roman"/>
          <w:sz w:val="28"/>
          <w:szCs w:val="28"/>
        </w:rPr>
        <w:t>Статья 85. Гарантии осуществления избирательных действий главой местной администрации</w:t>
      </w:r>
    </w:p>
    <w:p w:rsidR="00D95F94" w:rsidRPr="00087C9B" w:rsidRDefault="00D95F94" w:rsidP="00D95F94">
      <w:pPr>
        <w:pStyle w:val="ConsPlusNormal"/>
        <w:jc w:val="both"/>
        <w:rPr>
          <w:rFonts w:ascii="Times New Roman" w:hAnsi="Times New Roman" w:cs="Times New Roman"/>
          <w:sz w:val="16"/>
          <w:szCs w:val="16"/>
        </w:rPr>
      </w:pPr>
    </w:p>
    <w:p w:rsidR="00D95F94" w:rsidRPr="00D95F94" w:rsidRDefault="00D95F94" w:rsidP="00D95F94">
      <w:pPr>
        <w:pStyle w:val="ConsPlusNormal"/>
        <w:ind w:firstLine="540"/>
        <w:jc w:val="both"/>
        <w:rPr>
          <w:rFonts w:ascii="Times New Roman" w:hAnsi="Times New Roman" w:cs="Times New Roman"/>
          <w:sz w:val="28"/>
          <w:szCs w:val="28"/>
        </w:rPr>
      </w:pPr>
      <w:proofErr w:type="gramStart"/>
      <w:r w:rsidRPr="00D95F94">
        <w:rPr>
          <w:rFonts w:ascii="Times New Roman" w:hAnsi="Times New Roman" w:cs="Times New Roman"/>
          <w:sz w:val="28"/>
          <w:szCs w:val="28"/>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w:t>
      </w:r>
      <w:r w:rsidRPr="00D95F94">
        <w:rPr>
          <w:rFonts w:ascii="Times New Roman" w:hAnsi="Times New Roman" w:cs="Times New Roman"/>
          <w:sz w:val="28"/>
          <w:szCs w:val="28"/>
        </w:rPr>
        <w:lastRenderedPageBreak/>
        <w:t>осуществляются главой администрации Липецкой области или по его поручению иным должностным лицом.</w:t>
      </w:r>
      <w:proofErr w:type="gramEnd"/>
    </w:p>
    <w:p w:rsidR="00D95F94" w:rsidRPr="00087C9B" w:rsidRDefault="00D95F94" w:rsidP="00D95F94">
      <w:pPr>
        <w:pStyle w:val="ConsPlusNormal"/>
        <w:jc w:val="both"/>
        <w:rPr>
          <w:rFonts w:ascii="Times New Roman" w:hAnsi="Times New Roman" w:cs="Times New Roman"/>
        </w:rPr>
      </w:pPr>
    </w:p>
    <w:p w:rsidR="00D95F94" w:rsidRPr="00D95F94" w:rsidRDefault="00D95F94" w:rsidP="00D95F94">
      <w:pPr>
        <w:pStyle w:val="ConsPlusNormal"/>
        <w:jc w:val="right"/>
        <w:rPr>
          <w:rFonts w:ascii="Times New Roman" w:hAnsi="Times New Roman" w:cs="Times New Roman"/>
          <w:sz w:val="28"/>
          <w:szCs w:val="28"/>
        </w:rPr>
      </w:pPr>
      <w:r w:rsidRPr="00D95F94">
        <w:rPr>
          <w:rFonts w:ascii="Times New Roman" w:hAnsi="Times New Roman" w:cs="Times New Roman"/>
          <w:sz w:val="28"/>
          <w:szCs w:val="28"/>
        </w:rPr>
        <w:t>Глава администрации</w:t>
      </w:r>
    </w:p>
    <w:p w:rsidR="00D95F94" w:rsidRPr="00D95F94" w:rsidRDefault="00D95F94" w:rsidP="00D95F94">
      <w:pPr>
        <w:pStyle w:val="ConsPlusNormal"/>
        <w:jc w:val="right"/>
        <w:rPr>
          <w:rFonts w:ascii="Times New Roman" w:hAnsi="Times New Roman" w:cs="Times New Roman"/>
          <w:sz w:val="28"/>
          <w:szCs w:val="28"/>
        </w:rPr>
      </w:pPr>
      <w:r w:rsidRPr="00D95F94">
        <w:rPr>
          <w:rFonts w:ascii="Times New Roman" w:hAnsi="Times New Roman" w:cs="Times New Roman"/>
          <w:sz w:val="28"/>
          <w:szCs w:val="28"/>
        </w:rPr>
        <w:t>Липецкой области</w:t>
      </w:r>
    </w:p>
    <w:p w:rsidR="00D95F94" w:rsidRPr="00D95F94" w:rsidRDefault="00D95F94" w:rsidP="00D95F94">
      <w:pPr>
        <w:pStyle w:val="ConsPlusNormal"/>
        <w:jc w:val="right"/>
        <w:rPr>
          <w:rFonts w:ascii="Times New Roman" w:hAnsi="Times New Roman" w:cs="Times New Roman"/>
          <w:sz w:val="28"/>
          <w:szCs w:val="28"/>
        </w:rPr>
      </w:pPr>
      <w:r w:rsidRPr="00D95F94">
        <w:rPr>
          <w:rFonts w:ascii="Times New Roman" w:hAnsi="Times New Roman" w:cs="Times New Roman"/>
          <w:sz w:val="28"/>
          <w:szCs w:val="28"/>
        </w:rPr>
        <w:t>О.П.КОРОЛЕВ</w:t>
      </w:r>
    </w:p>
    <w:p w:rsidR="00D95F94" w:rsidRPr="00D95F94" w:rsidRDefault="00D95F94" w:rsidP="00087C9B">
      <w:pPr>
        <w:pStyle w:val="ConsPlusNormal"/>
        <w:rPr>
          <w:rFonts w:ascii="Times New Roman" w:hAnsi="Times New Roman" w:cs="Times New Roman"/>
          <w:sz w:val="28"/>
          <w:szCs w:val="28"/>
        </w:rPr>
      </w:pPr>
      <w:r w:rsidRPr="00D95F94">
        <w:rPr>
          <w:rFonts w:ascii="Times New Roman" w:hAnsi="Times New Roman" w:cs="Times New Roman"/>
          <w:sz w:val="28"/>
          <w:szCs w:val="28"/>
        </w:rPr>
        <w:t>г. Липецк</w:t>
      </w:r>
    </w:p>
    <w:p w:rsidR="00D95F94" w:rsidRPr="00D95F94" w:rsidRDefault="00D95F94" w:rsidP="00087C9B">
      <w:pPr>
        <w:pStyle w:val="ConsPlusNormal"/>
        <w:rPr>
          <w:rFonts w:ascii="Times New Roman" w:hAnsi="Times New Roman" w:cs="Times New Roman"/>
          <w:sz w:val="28"/>
          <w:szCs w:val="28"/>
        </w:rPr>
      </w:pPr>
      <w:r w:rsidRPr="00D95F94">
        <w:rPr>
          <w:rFonts w:ascii="Times New Roman" w:hAnsi="Times New Roman" w:cs="Times New Roman"/>
          <w:sz w:val="28"/>
          <w:szCs w:val="28"/>
        </w:rPr>
        <w:t>06.06.2007</w:t>
      </w:r>
    </w:p>
    <w:p w:rsidR="00D95F94" w:rsidRPr="00D95F94" w:rsidRDefault="00D95F94" w:rsidP="00087C9B">
      <w:pPr>
        <w:pStyle w:val="ConsPlusNormal"/>
        <w:rPr>
          <w:rFonts w:ascii="Times New Roman" w:hAnsi="Times New Roman" w:cs="Times New Roman"/>
          <w:sz w:val="28"/>
          <w:szCs w:val="28"/>
        </w:rPr>
      </w:pPr>
      <w:r>
        <w:rPr>
          <w:rFonts w:ascii="Times New Roman" w:hAnsi="Times New Roman" w:cs="Times New Roman"/>
          <w:sz w:val="28"/>
          <w:szCs w:val="28"/>
        </w:rPr>
        <w:t>№</w:t>
      </w:r>
      <w:r w:rsidRPr="00D95F94">
        <w:rPr>
          <w:rFonts w:ascii="Times New Roman" w:hAnsi="Times New Roman" w:cs="Times New Roman"/>
          <w:sz w:val="28"/>
          <w:szCs w:val="28"/>
        </w:rPr>
        <w:t xml:space="preserve"> 60-ОЗ</w:t>
      </w:r>
    </w:p>
    <w:p w:rsidR="00153139" w:rsidRPr="00E112B1" w:rsidRDefault="00153139" w:rsidP="0015313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br w:type="page"/>
      </w:r>
      <w:r w:rsidRPr="00E112B1">
        <w:rPr>
          <w:rFonts w:ascii="Times New Roman" w:hAnsi="Times New Roman" w:cs="Times New Roman"/>
          <w:sz w:val="28"/>
          <w:szCs w:val="28"/>
        </w:rPr>
        <w:lastRenderedPageBreak/>
        <w:t>Приложение 1</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к Закону Липецкой области</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112B1">
        <w:rPr>
          <w:rFonts w:ascii="Times New Roman" w:hAnsi="Times New Roman" w:cs="Times New Roman"/>
          <w:sz w:val="28"/>
          <w:szCs w:val="28"/>
        </w:rPr>
        <w:t>О выборах депутатов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представительных органов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муниципальных образований</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в Липецкой области»</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center"/>
        <w:rPr>
          <w:rFonts w:ascii="Times New Roman" w:hAnsi="Times New Roman" w:cs="Times New Roman"/>
          <w:sz w:val="28"/>
          <w:szCs w:val="28"/>
        </w:rPr>
      </w:pPr>
      <w:r w:rsidRPr="00E112B1">
        <w:rPr>
          <w:rFonts w:ascii="Times New Roman" w:hAnsi="Times New Roman" w:cs="Times New Roman"/>
          <w:sz w:val="28"/>
          <w:szCs w:val="28"/>
        </w:rPr>
        <w:t>ПОДПИСНОЙ ЛИСТ</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ind w:firstLine="540"/>
        <w:jc w:val="both"/>
        <w:rPr>
          <w:rFonts w:ascii="Times New Roman" w:hAnsi="Times New Roman" w:cs="Times New Roman"/>
          <w:sz w:val="28"/>
          <w:szCs w:val="28"/>
        </w:rPr>
      </w:pPr>
      <w:r w:rsidRPr="00E112B1">
        <w:rPr>
          <w:rFonts w:ascii="Times New Roman" w:hAnsi="Times New Roman" w:cs="Times New Roman"/>
          <w:sz w:val="28"/>
          <w:szCs w:val="28"/>
        </w:rPr>
        <w:t xml:space="preserve">Утратил силу. - </w:t>
      </w:r>
      <w:hyperlink r:id="rId806" w:history="1">
        <w:r w:rsidRPr="00E112B1">
          <w:rPr>
            <w:rFonts w:ascii="Times New Roman" w:hAnsi="Times New Roman" w:cs="Times New Roman"/>
            <w:color w:val="0000FF"/>
            <w:sz w:val="28"/>
            <w:szCs w:val="28"/>
          </w:rPr>
          <w:t>Закон</w:t>
        </w:r>
      </w:hyperlink>
      <w:r w:rsidRPr="00E112B1">
        <w:rPr>
          <w:rFonts w:ascii="Times New Roman" w:hAnsi="Times New Roman" w:cs="Times New Roman"/>
          <w:sz w:val="28"/>
          <w:szCs w:val="28"/>
        </w:rPr>
        <w:t xml:space="preserve"> Липецкой области от 31.10.2011 N 576-ОЗ.</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right"/>
        <w:outlineLvl w:val="0"/>
        <w:rPr>
          <w:rFonts w:ascii="Times New Roman" w:hAnsi="Times New Roman" w:cs="Times New Roman"/>
          <w:sz w:val="28"/>
          <w:szCs w:val="28"/>
        </w:rPr>
      </w:pPr>
      <w:r w:rsidRPr="00E112B1">
        <w:rPr>
          <w:rFonts w:ascii="Times New Roman" w:hAnsi="Times New Roman" w:cs="Times New Roman"/>
          <w:sz w:val="28"/>
          <w:szCs w:val="28"/>
        </w:rPr>
        <w:t>Приложение 2</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к Закону Липецкой области</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112B1">
        <w:rPr>
          <w:rFonts w:ascii="Times New Roman" w:hAnsi="Times New Roman" w:cs="Times New Roman"/>
          <w:sz w:val="28"/>
          <w:szCs w:val="28"/>
        </w:rPr>
        <w:t>О выборах депутатов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представительных органов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муниципальных образований</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в Липецкой области»</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center"/>
        <w:rPr>
          <w:rFonts w:ascii="Times New Roman" w:hAnsi="Times New Roman" w:cs="Times New Roman"/>
          <w:sz w:val="28"/>
          <w:szCs w:val="28"/>
        </w:rPr>
      </w:pPr>
      <w:r w:rsidRPr="00E112B1">
        <w:rPr>
          <w:rFonts w:ascii="Times New Roman" w:hAnsi="Times New Roman" w:cs="Times New Roman"/>
          <w:sz w:val="28"/>
          <w:szCs w:val="28"/>
        </w:rPr>
        <w:t>ПОДПИСНОЙ ЛИСТ</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ind w:firstLine="540"/>
        <w:jc w:val="both"/>
        <w:rPr>
          <w:rFonts w:ascii="Times New Roman" w:hAnsi="Times New Roman" w:cs="Times New Roman"/>
          <w:sz w:val="28"/>
          <w:szCs w:val="28"/>
        </w:rPr>
      </w:pPr>
      <w:r w:rsidRPr="00E112B1">
        <w:rPr>
          <w:rFonts w:ascii="Times New Roman" w:hAnsi="Times New Roman" w:cs="Times New Roman"/>
          <w:sz w:val="28"/>
          <w:szCs w:val="28"/>
        </w:rPr>
        <w:t xml:space="preserve">Утратил силу. - </w:t>
      </w:r>
      <w:hyperlink r:id="rId807" w:history="1">
        <w:r w:rsidRPr="00E112B1">
          <w:rPr>
            <w:rFonts w:ascii="Times New Roman" w:hAnsi="Times New Roman" w:cs="Times New Roman"/>
            <w:color w:val="0000FF"/>
            <w:sz w:val="28"/>
            <w:szCs w:val="28"/>
          </w:rPr>
          <w:t>Закон</w:t>
        </w:r>
      </w:hyperlink>
      <w:r w:rsidRPr="00E112B1">
        <w:rPr>
          <w:rFonts w:ascii="Times New Roman" w:hAnsi="Times New Roman" w:cs="Times New Roman"/>
          <w:sz w:val="28"/>
          <w:szCs w:val="28"/>
        </w:rPr>
        <w:t xml:space="preserve"> Липецкой области от 31.10.2011 N 576-ОЗ.</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right"/>
        <w:outlineLvl w:val="0"/>
        <w:rPr>
          <w:rFonts w:ascii="Times New Roman" w:hAnsi="Times New Roman" w:cs="Times New Roman"/>
          <w:sz w:val="28"/>
          <w:szCs w:val="28"/>
        </w:rPr>
      </w:pPr>
      <w:r w:rsidRPr="00E112B1">
        <w:rPr>
          <w:rFonts w:ascii="Times New Roman" w:hAnsi="Times New Roman" w:cs="Times New Roman"/>
          <w:sz w:val="28"/>
          <w:szCs w:val="28"/>
        </w:rPr>
        <w:t>Приложение 3</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к Закону Липецкой области</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112B1">
        <w:rPr>
          <w:rFonts w:ascii="Times New Roman" w:hAnsi="Times New Roman" w:cs="Times New Roman"/>
          <w:sz w:val="28"/>
          <w:szCs w:val="28"/>
        </w:rPr>
        <w:t>О выборах депутатов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представительных органов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муниципальных образований</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в Липецкой области»</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center"/>
        <w:rPr>
          <w:rFonts w:ascii="Times New Roman" w:hAnsi="Times New Roman" w:cs="Times New Roman"/>
          <w:sz w:val="28"/>
          <w:szCs w:val="28"/>
        </w:rPr>
      </w:pPr>
      <w:r w:rsidRPr="00E112B1">
        <w:rPr>
          <w:rFonts w:ascii="Times New Roman" w:hAnsi="Times New Roman" w:cs="Times New Roman"/>
          <w:sz w:val="28"/>
          <w:szCs w:val="28"/>
        </w:rPr>
        <w:t>ПОДПИСНОЙ ЛИСТ</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ind w:firstLine="540"/>
        <w:jc w:val="both"/>
        <w:rPr>
          <w:rFonts w:ascii="Times New Roman" w:hAnsi="Times New Roman" w:cs="Times New Roman"/>
          <w:sz w:val="28"/>
          <w:szCs w:val="28"/>
        </w:rPr>
      </w:pPr>
      <w:r w:rsidRPr="00E112B1">
        <w:rPr>
          <w:rFonts w:ascii="Times New Roman" w:hAnsi="Times New Roman" w:cs="Times New Roman"/>
          <w:sz w:val="28"/>
          <w:szCs w:val="28"/>
        </w:rPr>
        <w:t xml:space="preserve">Утратил силу. - </w:t>
      </w:r>
      <w:hyperlink r:id="rId808" w:history="1">
        <w:r w:rsidRPr="00E112B1">
          <w:rPr>
            <w:rFonts w:ascii="Times New Roman" w:hAnsi="Times New Roman" w:cs="Times New Roman"/>
            <w:color w:val="0000FF"/>
            <w:sz w:val="28"/>
            <w:szCs w:val="28"/>
          </w:rPr>
          <w:t>Закон</w:t>
        </w:r>
      </w:hyperlink>
      <w:r w:rsidRPr="00E112B1">
        <w:rPr>
          <w:rFonts w:ascii="Times New Roman" w:hAnsi="Times New Roman" w:cs="Times New Roman"/>
          <w:sz w:val="28"/>
          <w:szCs w:val="28"/>
        </w:rPr>
        <w:t xml:space="preserve"> Липецкой области от 31.10.2011 N 576-ОЗ.</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right"/>
        <w:outlineLvl w:val="0"/>
        <w:rPr>
          <w:rFonts w:ascii="Times New Roman" w:hAnsi="Times New Roman" w:cs="Times New Roman"/>
          <w:sz w:val="28"/>
          <w:szCs w:val="28"/>
        </w:rPr>
      </w:pPr>
      <w:r w:rsidRPr="00E112B1">
        <w:rPr>
          <w:rFonts w:ascii="Times New Roman" w:hAnsi="Times New Roman" w:cs="Times New Roman"/>
          <w:sz w:val="28"/>
          <w:szCs w:val="28"/>
        </w:rPr>
        <w:lastRenderedPageBreak/>
        <w:t>Приложение 4</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к Закону Липецкой области</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112B1">
        <w:rPr>
          <w:rFonts w:ascii="Times New Roman" w:hAnsi="Times New Roman" w:cs="Times New Roman"/>
          <w:sz w:val="28"/>
          <w:szCs w:val="28"/>
        </w:rPr>
        <w:t>О выборах депутатов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представительных органов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муниципальных образований</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в Липецкой области»</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Title"/>
        <w:jc w:val="center"/>
        <w:rPr>
          <w:rFonts w:ascii="Times New Roman" w:hAnsi="Times New Roman" w:cs="Times New Roman"/>
          <w:sz w:val="28"/>
          <w:szCs w:val="28"/>
        </w:rPr>
      </w:pPr>
      <w:r w:rsidRPr="00E112B1">
        <w:rPr>
          <w:rFonts w:ascii="Times New Roman" w:hAnsi="Times New Roman" w:cs="Times New Roman"/>
          <w:sz w:val="28"/>
          <w:szCs w:val="28"/>
        </w:rPr>
        <w:t>КОНТРОЛЬНЫЕ СООТНОШЕНИЯ ДАННЫХ, ВНЕСЕННЫХ В ПРОТОКОЛ</w:t>
      </w:r>
    </w:p>
    <w:p w:rsidR="00153139" w:rsidRPr="00E112B1" w:rsidRDefault="00153139" w:rsidP="00153139">
      <w:pPr>
        <w:pStyle w:val="ConsPlusTitle"/>
        <w:jc w:val="center"/>
        <w:rPr>
          <w:rFonts w:ascii="Times New Roman" w:hAnsi="Times New Roman" w:cs="Times New Roman"/>
          <w:sz w:val="28"/>
          <w:szCs w:val="28"/>
        </w:rPr>
      </w:pPr>
      <w:proofErr w:type="gramStart"/>
      <w:r w:rsidRPr="00E112B1">
        <w:rPr>
          <w:rFonts w:ascii="Times New Roman" w:hAnsi="Times New Roman" w:cs="Times New Roman"/>
          <w:sz w:val="28"/>
          <w:szCs w:val="28"/>
        </w:rPr>
        <w:t>ОБ ИТОГАХ ГОЛОСОВАНИЯ (ЧИСЛАМИ ОБОЗНАЧЕНЫ СТРОКИ ПРОТОКОЛА,</w:t>
      </w:r>
      <w:proofErr w:type="gramEnd"/>
    </w:p>
    <w:p w:rsidR="00153139" w:rsidRPr="00E112B1" w:rsidRDefault="00153139" w:rsidP="00153139">
      <w:pPr>
        <w:pStyle w:val="ConsPlusTitle"/>
        <w:jc w:val="center"/>
        <w:rPr>
          <w:rFonts w:ascii="Times New Roman" w:hAnsi="Times New Roman" w:cs="Times New Roman"/>
          <w:sz w:val="28"/>
          <w:szCs w:val="28"/>
        </w:rPr>
      </w:pPr>
      <w:proofErr w:type="gramStart"/>
      <w:r w:rsidRPr="00E112B1">
        <w:rPr>
          <w:rFonts w:ascii="Times New Roman" w:hAnsi="Times New Roman" w:cs="Times New Roman"/>
          <w:sz w:val="28"/>
          <w:szCs w:val="28"/>
        </w:rPr>
        <w:t>ПРОНУМЕРОВАННЫЕ</w:t>
      </w:r>
      <w:proofErr w:type="gramEnd"/>
      <w:r w:rsidRPr="00E112B1">
        <w:rPr>
          <w:rFonts w:ascii="Times New Roman" w:hAnsi="Times New Roman" w:cs="Times New Roman"/>
          <w:sz w:val="28"/>
          <w:szCs w:val="28"/>
        </w:rPr>
        <w:t xml:space="preserve"> В СООТВЕТСТВИИ СО </w:t>
      </w:r>
      <w:hyperlink r:id="rId809" w:history="1">
        <w:r w:rsidRPr="00E112B1">
          <w:rPr>
            <w:rFonts w:ascii="Times New Roman" w:hAnsi="Times New Roman" w:cs="Times New Roman"/>
            <w:color w:val="0000FF"/>
            <w:sz w:val="28"/>
            <w:szCs w:val="28"/>
          </w:rPr>
          <w:t>СТАТЬЕЙ 66.1</w:t>
        </w:r>
      </w:hyperlink>
    </w:p>
    <w:p w:rsidR="00153139" w:rsidRPr="00E112B1" w:rsidRDefault="00153139" w:rsidP="00153139">
      <w:pPr>
        <w:pStyle w:val="ConsPlusTitle"/>
        <w:jc w:val="center"/>
        <w:rPr>
          <w:rFonts w:ascii="Times New Roman" w:hAnsi="Times New Roman" w:cs="Times New Roman"/>
          <w:sz w:val="28"/>
          <w:szCs w:val="28"/>
        </w:rPr>
      </w:pPr>
      <w:proofErr w:type="gramStart"/>
      <w:r w:rsidRPr="00E112B1">
        <w:rPr>
          <w:rFonts w:ascii="Times New Roman" w:hAnsi="Times New Roman" w:cs="Times New Roman"/>
          <w:sz w:val="28"/>
          <w:szCs w:val="28"/>
        </w:rPr>
        <w:t>НАСТОЯЩЕГО ЗАКОНА)</w:t>
      </w:r>
      <w:proofErr w:type="gramEnd"/>
    </w:p>
    <w:p w:rsidR="00153139" w:rsidRPr="00E112B1" w:rsidRDefault="00153139" w:rsidP="00153139">
      <w:pPr>
        <w:spacing w:after="1"/>
        <w:rPr>
          <w:rFonts w:ascii="Times New Roman" w:hAnsi="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ind w:firstLine="540"/>
        <w:jc w:val="both"/>
        <w:rPr>
          <w:rFonts w:ascii="Times New Roman" w:hAnsi="Times New Roman" w:cs="Times New Roman"/>
          <w:sz w:val="28"/>
          <w:szCs w:val="28"/>
        </w:rPr>
      </w:pPr>
      <w:r w:rsidRPr="00E112B1">
        <w:rPr>
          <w:rFonts w:ascii="Times New Roman" w:hAnsi="Times New Roman" w:cs="Times New Roman"/>
          <w:sz w:val="28"/>
          <w:szCs w:val="28"/>
        </w:rPr>
        <w:t>1 больше или равно 3 + 4 + 5</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2 равно 3 + 4 + 5 + 6 + 11 - 12</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7 + 8 равно 9 + 10</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3 + 4 + 5 больше или равно 9 + 10</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10 равно 13 + все последующие строки протокола (при проведении выборов по одномандатному избирательному округу либо по многомандатному избирательному округу, в котором число голосов избирателя равно одному).</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10 умножить на N больше или равно 13 + все последующие строки протокола (при проведении выборов по многомандатному избирательному округу, в котором число голосов у избирателя равно числу мандатов, но больше одного), где N - число голосов у избирателя.</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10 больше или равно 13 и каждой последующей строке протокола (при проведении выборов по многомандатному избирательному округу, в котором число голосов у избирателя равно числу мандатов, но больше одного).</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Default="00153139" w:rsidP="00153139">
      <w:pPr>
        <w:pStyle w:val="ConsPlusNormal"/>
        <w:jc w:val="both"/>
        <w:rPr>
          <w:rFonts w:ascii="Times New Roman" w:hAnsi="Times New Roman" w:cs="Times New Roman"/>
          <w:sz w:val="28"/>
          <w:szCs w:val="28"/>
        </w:rPr>
      </w:pPr>
    </w:p>
    <w:p w:rsidR="00153139" w:rsidRDefault="00153139" w:rsidP="00153139">
      <w:pPr>
        <w:pStyle w:val="ConsPlusNormal"/>
        <w:jc w:val="both"/>
        <w:rPr>
          <w:rFonts w:ascii="Times New Roman" w:hAnsi="Times New Roman" w:cs="Times New Roman"/>
          <w:sz w:val="28"/>
          <w:szCs w:val="28"/>
        </w:rPr>
      </w:pPr>
    </w:p>
    <w:p w:rsidR="00153139" w:rsidRDefault="00153139" w:rsidP="00153139">
      <w:pPr>
        <w:pStyle w:val="ConsPlusNormal"/>
        <w:jc w:val="both"/>
        <w:rPr>
          <w:rFonts w:ascii="Times New Roman" w:hAnsi="Times New Roman" w:cs="Times New Roman"/>
          <w:sz w:val="28"/>
          <w:szCs w:val="28"/>
        </w:rPr>
      </w:pPr>
    </w:p>
    <w:p w:rsidR="00153139" w:rsidRDefault="00153139" w:rsidP="00153139">
      <w:pPr>
        <w:pStyle w:val="ConsPlusNormal"/>
        <w:jc w:val="both"/>
        <w:rPr>
          <w:rFonts w:ascii="Times New Roman" w:hAnsi="Times New Roman" w:cs="Times New Roman"/>
          <w:sz w:val="28"/>
          <w:szCs w:val="28"/>
        </w:rPr>
      </w:pPr>
    </w:p>
    <w:p w:rsidR="00153139"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jc w:val="right"/>
        <w:outlineLvl w:val="0"/>
        <w:rPr>
          <w:rFonts w:ascii="Times New Roman" w:hAnsi="Times New Roman" w:cs="Times New Roman"/>
          <w:sz w:val="28"/>
          <w:szCs w:val="28"/>
        </w:rPr>
      </w:pPr>
      <w:r w:rsidRPr="00E112B1">
        <w:rPr>
          <w:rFonts w:ascii="Times New Roman" w:hAnsi="Times New Roman" w:cs="Times New Roman"/>
          <w:sz w:val="28"/>
          <w:szCs w:val="28"/>
        </w:rPr>
        <w:lastRenderedPageBreak/>
        <w:t>Приложение 5</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к Закону Липецкой области</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112B1">
        <w:rPr>
          <w:rFonts w:ascii="Times New Roman" w:hAnsi="Times New Roman" w:cs="Times New Roman"/>
          <w:sz w:val="28"/>
          <w:szCs w:val="28"/>
        </w:rPr>
        <w:t>О выборах депутатов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представительных органов</w:t>
      </w:r>
    </w:p>
    <w:p w:rsidR="00153139" w:rsidRPr="00E112B1" w:rsidRDefault="00153139" w:rsidP="00153139">
      <w:pPr>
        <w:pStyle w:val="ConsPlusNormal"/>
        <w:jc w:val="right"/>
        <w:rPr>
          <w:rFonts w:ascii="Times New Roman" w:hAnsi="Times New Roman" w:cs="Times New Roman"/>
          <w:sz w:val="28"/>
          <w:szCs w:val="28"/>
        </w:rPr>
      </w:pPr>
      <w:r w:rsidRPr="00E112B1">
        <w:rPr>
          <w:rFonts w:ascii="Times New Roman" w:hAnsi="Times New Roman" w:cs="Times New Roman"/>
          <w:sz w:val="28"/>
          <w:szCs w:val="28"/>
        </w:rPr>
        <w:t>муниципальных образований</w:t>
      </w:r>
    </w:p>
    <w:p w:rsidR="00153139" w:rsidRPr="00E112B1" w:rsidRDefault="00153139" w:rsidP="00153139">
      <w:pPr>
        <w:pStyle w:val="ConsPlusNormal"/>
        <w:jc w:val="right"/>
        <w:rPr>
          <w:rFonts w:ascii="Times New Roman" w:hAnsi="Times New Roman" w:cs="Times New Roman"/>
          <w:sz w:val="28"/>
          <w:szCs w:val="28"/>
        </w:rPr>
      </w:pPr>
      <w:r>
        <w:rPr>
          <w:rFonts w:ascii="Times New Roman" w:hAnsi="Times New Roman" w:cs="Times New Roman"/>
          <w:sz w:val="28"/>
          <w:szCs w:val="28"/>
        </w:rPr>
        <w:t>в Липецкой области»</w:t>
      </w: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Title"/>
        <w:jc w:val="center"/>
        <w:rPr>
          <w:rFonts w:ascii="Times New Roman" w:hAnsi="Times New Roman" w:cs="Times New Roman"/>
          <w:sz w:val="28"/>
          <w:szCs w:val="28"/>
        </w:rPr>
      </w:pPr>
      <w:r w:rsidRPr="00E112B1">
        <w:rPr>
          <w:rFonts w:ascii="Times New Roman" w:hAnsi="Times New Roman" w:cs="Times New Roman"/>
          <w:sz w:val="28"/>
          <w:szCs w:val="28"/>
        </w:rPr>
        <w:t xml:space="preserve">КОНТРОЛЬНЫЕ СООТНОШЕНИЯ ДАННЫХ, ВНЕСЕННЫХ В ПРОТОКОЛ </w:t>
      </w:r>
      <w:proofErr w:type="gramStart"/>
      <w:r w:rsidRPr="00E112B1">
        <w:rPr>
          <w:rFonts w:ascii="Times New Roman" w:hAnsi="Times New Roman" w:cs="Times New Roman"/>
          <w:sz w:val="28"/>
          <w:szCs w:val="28"/>
        </w:rPr>
        <w:t>ОБ</w:t>
      </w:r>
      <w:proofErr w:type="gramEnd"/>
    </w:p>
    <w:p w:rsidR="00153139" w:rsidRPr="00E112B1" w:rsidRDefault="00153139" w:rsidP="00153139">
      <w:pPr>
        <w:pStyle w:val="ConsPlusTitle"/>
        <w:jc w:val="center"/>
        <w:rPr>
          <w:rFonts w:ascii="Times New Roman" w:hAnsi="Times New Roman" w:cs="Times New Roman"/>
          <w:sz w:val="28"/>
          <w:szCs w:val="28"/>
        </w:rPr>
      </w:pPr>
      <w:proofErr w:type="gramStart"/>
      <w:r w:rsidRPr="00E112B1">
        <w:rPr>
          <w:rFonts w:ascii="Times New Roman" w:hAnsi="Times New Roman" w:cs="Times New Roman"/>
          <w:sz w:val="28"/>
          <w:szCs w:val="28"/>
        </w:rPr>
        <w:t>ИТОГАХ ГОЛОСОВАНИЯ (ЧИСЛАМИ ОБОЗНАЧЕНЫ СТРОКИ ПРОТОКОЛА,</w:t>
      </w:r>
      <w:proofErr w:type="gramEnd"/>
    </w:p>
    <w:p w:rsidR="00153139" w:rsidRPr="00E112B1" w:rsidRDefault="00153139" w:rsidP="00153139">
      <w:pPr>
        <w:pStyle w:val="ConsPlusTitle"/>
        <w:jc w:val="center"/>
        <w:rPr>
          <w:rFonts w:ascii="Times New Roman" w:hAnsi="Times New Roman" w:cs="Times New Roman"/>
          <w:sz w:val="28"/>
          <w:szCs w:val="28"/>
        </w:rPr>
      </w:pPr>
      <w:proofErr w:type="gramStart"/>
      <w:r w:rsidRPr="00E112B1">
        <w:rPr>
          <w:rFonts w:ascii="Times New Roman" w:hAnsi="Times New Roman" w:cs="Times New Roman"/>
          <w:sz w:val="28"/>
          <w:szCs w:val="28"/>
        </w:rPr>
        <w:t>ПРОНУМЕРОВАННЫЕ</w:t>
      </w:r>
      <w:proofErr w:type="gramEnd"/>
      <w:r w:rsidRPr="00E112B1">
        <w:rPr>
          <w:rFonts w:ascii="Times New Roman" w:hAnsi="Times New Roman" w:cs="Times New Roman"/>
          <w:sz w:val="28"/>
          <w:szCs w:val="28"/>
        </w:rPr>
        <w:t xml:space="preserve"> В СООТВЕТСТВИИ СО </w:t>
      </w:r>
      <w:hyperlink r:id="rId810" w:history="1">
        <w:r w:rsidRPr="00E112B1">
          <w:rPr>
            <w:rFonts w:ascii="Times New Roman" w:hAnsi="Times New Roman" w:cs="Times New Roman"/>
            <w:color w:val="0000FF"/>
            <w:sz w:val="28"/>
            <w:szCs w:val="28"/>
          </w:rPr>
          <w:t>СТАТЬЕЙ 67.1</w:t>
        </w:r>
      </w:hyperlink>
    </w:p>
    <w:p w:rsidR="00153139" w:rsidRPr="00E112B1" w:rsidRDefault="00153139" w:rsidP="00153139">
      <w:pPr>
        <w:pStyle w:val="ConsPlusTitle"/>
        <w:jc w:val="center"/>
        <w:rPr>
          <w:rFonts w:ascii="Times New Roman" w:hAnsi="Times New Roman" w:cs="Times New Roman"/>
          <w:sz w:val="28"/>
          <w:szCs w:val="28"/>
        </w:rPr>
      </w:pPr>
      <w:proofErr w:type="gramStart"/>
      <w:r w:rsidRPr="00E112B1">
        <w:rPr>
          <w:rFonts w:ascii="Times New Roman" w:hAnsi="Times New Roman" w:cs="Times New Roman"/>
          <w:sz w:val="28"/>
          <w:szCs w:val="28"/>
        </w:rPr>
        <w:t>НАСТОЯЩЕГО ЗАКОНА)</w:t>
      </w:r>
      <w:proofErr w:type="gramEnd"/>
    </w:p>
    <w:p w:rsidR="00153139" w:rsidRPr="00E112B1" w:rsidRDefault="00153139" w:rsidP="00153139">
      <w:pPr>
        <w:spacing w:after="1"/>
        <w:rPr>
          <w:rFonts w:ascii="Times New Roman" w:hAnsi="Times New Roman"/>
          <w:sz w:val="28"/>
          <w:szCs w:val="28"/>
        </w:rPr>
      </w:pPr>
    </w:p>
    <w:p w:rsidR="00153139" w:rsidRPr="00E112B1" w:rsidRDefault="00153139" w:rsidP="00153139">
      <w:pPr>
        <w:pStyle w:val="ConsPlusNormal"/>
        <w:jc w:val="both"/>
        <w:rPr>
          <w:rFonts w:ascii="Times New Roman" w:hAnsi="Times New Roman" w:cs="Times New Roman"/>
          <w:sz w:val="28"/>
          <w:szCs w:val="28"/>
        </w:rPr>
      </w:pPr>
    </w:p>
    <w:p w:rsidR="00153139" w:rsidRPr="00E112B1" w:rsidRDefault="00153139" w:rsidP="00153139">
      <w:pPr>
        <w:pStyle w:val="ConsPlusNormal"/>
        <w:ind w:firstLine="540"/>
        <w:jc w:val="both"/>
        <w:rPr>
          <w:rFonts w:ascii="Times New Roman" w:hAnsi="Times New Roman" w:cs="Times New Roman"/>
          <w:sz w:val="28"/>
          <w:szCs w:val="28"/>
        </w:rPr>
      </w:pPr>
      <w:r w:rsidRPr="00E112B1">
        <w:rPr>
          <w:rFonts w:ascii="Times New Roman" w:hAnsi="Times New Roman" w:cs="Times New Roman"/>
          <w:sz w:val="28"/>
          <w:szCs w:val="28"/>
        </w:rPr>
        <w:t>1 больше или равно 3 + 4</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2 равно 3 + 4 + 5 + 16 - 17</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6 + 7 равно 8 + 9</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9 равно 18 + все последующие строки протокола (при проведении выборов по одномандатному избирательному округу либо по многомандатному избирательному округу, в котором число голосов избирателя равно одному).</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9 умножить на N больше или равно 13 + все последующие строки протокола (при проведении выборов по многомандатному избирательному округу, в котором число голосов у избирателя равно числу мандатов, но больше одного), где N - число голосов у избирателя.</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9 больше или равно 13 и каждой последующей строке протокола (при проведении выборов по многомандатному избирательному округу, в котором число голосов у избирателя равно числу мандатов, но больше одного).</w:t>
      </w:r>
    </w:p>
    <w:p w:rsidR="00153139" w:rsidRPr="00E112B1" w:rsidRDefault="00153139" w:rsidP="00153139">
      <w:pPr>
        <w:pStyle w:val="ConsPlusNormal"/>
        <w:spacing w:before="220"/>
        <w:ind w:firstLine="540"/>
        <w:jc w:val="both"/>
        <w:rPr>
          <w:rFonts w:ascii="Times New Roman" w:hAnsi="Times New Roman" w:cs="Times New Roman"/>
          <w:sz w:val="28"/>
          <w:szCs w:val="28"/>
        </w:rPr>
      </w:pPr>
      <w:r w:rsidRPr="00E112B1">
        <w:rPr>
          <w:rFonts w:ascii="Times New Roman" w:hAnsi="Times New Roman" w:cs="Times New Roman"/>
          <w:sz w:val="28"/>
          <w:szCs w:val="28"/>
        </w:rPr>
        <w:t>10 равно 11 + 13 + 15</w:t>
      </w:r>
    </w:p>
    <w:p w:rsidR="00D95F94" w:rsidRPr="00D95F94" w:rsidRDefault="00D95F94" w:rsidP="00D95F94">
      <w:pPr>
        <w:pStyle w:val="ConsPlusNormal"/>
        <w:jc w:val="both"/>
        <w:rPr>
          <w:rFonts w:ascii="Times New Roman" w:hAnsi="Times New Roman" w:cs="Times New Roman"/>
          <w:sz w:val="28"/>
          <w:szCs w:val="28"/>
        </w:rPr>
      </w:pPr>
    </w:p>
    <w:sectPr w:rsidR="00D95F94" w:rsidRPr="00D95F94" w:rsidSect="00746B0C">
      <w:headerReference w:type="default" r:id="rId811"/>
      <w:pgSz w:w="11906" w:h="16838"/>
      <w:pgMar w:top="1134" w:right="850" w:bottom="1134" w:left="1701" w:header="0" w:footer="0" w:gutter="0"/>
      <w:pgNumType w:start="6"/>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61" w:rsidRDefault="004A3D61" w:rsidP="00D95F94">
      <w:pPr>
        <w:spacing w:after="0" w:line="240" w:lineRule="auto"/>
      </w:pPr>
      <w:r>
        <w:separator/>
      </w:r>
    </w:p>
  </w:endnote>
  <w:endnote w:type="continuationSeparator" w:id="0">
    <w:p w:rsidR="004A3D61" w:rsidRDefault="004A3D61" w:rsidP="00D9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61" w:rsidRDefault="004A3D61" w:rsidP="00D95F94">
      <w:pPr>
        <w:spacing w:after="0" w:line="240" w:lineRule="auto"/>
      </w:pPr>
      <w:r>
        <w:separator/>
      </w:r>
    </w:p>
  </w:footnote>
  <w:footnote w:type="continuationSeparator" w:id="0">
    <w:p w:rsidR="004A3D61" w:rsidRDefault="004A3D61" w:rsidP="00D95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49" w:rsidRDefault="008A6249" w:rsidP="00153139">
    <w:pPr>
      <w:pStyle w:val="a3"/>
      <w:jc w:val="center"/>
      <w:rPr>
        <w:rFonts w:ascii="Times New Roman" w:hAnsi="Times New Roman"/>
        <w:sz w:val="28"/>
        <w:szCs w:val="28"/>
      </w:rPr>
    </w:pPr>
  </w:p>
  <w:p w:rsidR="008A6249" w:rsidRDefault="008A6249" w:rsidP="00153139">
    <w:pPr>
      <w:pStyle w:val="a3"/>
      <w:jc w:val="center"/>
      <w:rPr>
        <w:rFonts w:ascii="Times New Roman" w:hAnsi="Times New Roman"/>
        <w:sz w:val="28"/>
        <w:szCs w:val="28"/>
      </w:rPr>
    </w:pPr>
    <w:r w:rsidRPr="00153139">
      <w:rPr>
        <w:rFonts w:ascii="Times New Roman" w:hAnsi="Times New Roman"/>
        <w:sz w:val="28"/>
        <w:szCs w:val="28"/>
      </w:rPr>
      <w:fldChar w:fldCharType="begin"/>
    </w:r>
    <w:r w:rsidRPr="00153139">
      <w:rPr>
        <w:rFonts w:ascii="Times New Roman" w:hAnsi="Times New Roman"/>
        <w:sz w:val="28"/>
        <w:szCs w:val="28"/>
      </w:rPr>
      <w:instrText>PAGE   \* MERGEFORMAT</w:instrText>
    </w:r>
    <w:r w:rsidRPr="00153139">
      <w:rPr>
        <w:rFonts w:ascii="Times New Roman" w:hAnsi="Times New Roman"/>
        <w:sz w:val="28"/>
        <w:szCs w:val="28"/>
      </w:rPr>
      <w:fldChar w:fldCharType="separate"/>
    </w:r>
    <w:r w:rsidR="0009050D">
      <w:rPr>
        <w:rFonts w:ascii="Times New Roman" w:hAnsi="Times New Roman"/>
        <w:noProof/>
        <w:sz w:val="28"/>
        <w:szCs w:val="28"/>
      </w:rPr>
      <w:t>230</w:t>
    </w:r>
    <w:r w:rsidRPr="0015313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5270F"/>
    <w:multiLevelType w:val="multilevel"/>
    <w:tmpl w:val="26EC8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95F94"/>
    <w:rsid w:val="00007A22"/>
    <w:rsid w:val="00012464"/>
    <w:rsid w:val="00072C0D"/>
    <w:rsid w:val="00083573"/>
    <w:rsid w:val="00087C9B"/>
    <w:rsid w:val="0009050D"/>
    <w:rsid w:val="000970CA"/>
    <w:rsid w:val="000A33B4"/>
    <w:rsid w:val="000D5859"/>
    <w:rsid w:val="000E3F6B"/>
    <w:rsid w:val="00103217"/>
    <w:rsid w:val="00121A0E"/>
    <w:rsid w:val="00150A02"/>
    <w:rsid w:val="001524FB"/>
    <w:rsid w:val="00153139"/>
    <w:rsid w:val="00173340"/>
    <w:rsid w:val="001B7EA3"/>
    <w:rsid w:val="001F7698"/>
    <w:rsid w:val="002368BD"/>
    <w:rsid w:val="00262241"/>
    <w:rsid w:val="0029741E"/>
    <w:rsid w:val="002D04F6"/>
    <w:rsid w:val="0030140A"/>
    <w:rsid w:val="003628AE"/>
    <w:rsid w:val="00371F04"/>
    <w:rsid w:val="0039480A"/>
    <w:rsid w:val="00397AF4"/>
    <w:rsid w:val="003A3B19"/>
    <w:rsid w:val="003C51F1"/>
    <w:rsid w:val="004112FB"/>
    <w:rsid w:val="00473B70"/>
    <w:rsid w:val="004A3D61"/>
    <w:rsid w:val="004A5CD2"/>
    <w:rsid w:val="004B2CD6"/>
    <w:rsid w:val="005762D6"/>
    <w:rsid w:val="005C11A5"/>
    <w:rsid w:val="006324DE"/>
    <w:rsid w:val="006470AA"/>
    <w:rsid w:val="00654ABE"/>
    <w:rsid w:val="00656DB6"/>
    <w:rsid w:val="00683F13"/>
    <w:rsid w:val="00717ECF"/>
    <w:rsid w:val="00746B0C"/>
    <w:rsid w:val="00796545"/>
    <w:rsid w:val="00796BFB"/>
    <w:rsid w:val="007A2B9B"/>
    <w:rsid w:val="007D34A8"/>
    <w:rsid w:val="008029AF"/>
    <w:rsid w:val="00805C91"/>
    <w:rsid w:val="00837DA5"/>
    <w:rsid w:val="00853809"/>
    <w:rsid w:val="008567C4"/>
    <w:rsid w:val="00867F43"/>
    <w:rsid w:val="00895639"/>
    <w:rsid w:val="008A6249"/>
    <w:rsid w:val="008C27F4"/>
    <w:rsid w:val="008D1B89"/>
    <w:rsid w:val="00913CA5"/>
    <w:rsid w:val="00950C7D"/>
    <w:rsid w:val="00954DDE"/>
    <w:rsid w:val="009746B0"/>
    <w:rsid w:val="009A3E2B"/>
    <w:rsid w:val="00A00FCF"/>
    <w:rsid w:val="00A453CE"/>
    <w:rsid w:val="00A47D3E"/>
    <w:rsid w:val="00A72AC9"/>
    <w:rsid w:val="00A80B2D"/>
    <w:rsid w:val="00A80B34"/>
    <w:rsid w:val="00B00FCA"/>
    <w:rsid w:val="00B040AF"/>
    <w:rsid w:val="00B34080"/>
    <w:rsid w:val="00B44AEE"/>
    <w:rsid w:val="00B66041"/>
    <w:rsid w:val="00B8049B"/>
    <w:rsid w:val="00B84209"/>
    <w:rsid w:val="00BF1757"/>
    <w:rsid w:val="00CD7EB3"/>
    <w:rsid w:val="00D449F3"/>
    <w:rsid w:val="00D95F94"/>
    <w:rsid w:val="00DD066F"/>
    <w:rsid w:val="00E112B1"/>
    <w:rsid w:val="00E36E00"/>
    <w:rsid w:val="00E908B6"/>
    <w:rsid w:val="00EC0D96"/>
    <w:rsid w:val="00ED07D7"/>
    <w:rsid w:val="00F17201"/>
    <w:rsid w:val="00F20BB8"/>
    <w:rsid w:val="00F30584"/>
    <w:rsid w:val="00F630FB"/>
    <w:rsid w:val="00FA3B7D"/>
    <w:rsid w:val="00FD50CA"/>
    <w:rsid w:val="00FD6E3D"/>
    <w:rsid w:val="00FD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46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124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01246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124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124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1246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12464"/>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01246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012464"/>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95F94"/>
    <w:pPr>
      <w:tabs>
        <w:tab w:val="center" w:pos="4677"/>
        <w:tab w:val="right" w:pos="9355"/>
      </w:tabs>
    </w:pPr>
  </w:style>
  <w:style w:type="character" w:customStyle="1" w:styleId="a4">
    <w:name w:val="Верхний колонтитул Знак"/>
    <w:basedOn w:val="a0"/>
    <w:link w:val="a3"/>
    <w:uiPriority w:val="99"/>
    <w:locked/>
    <w:rsid w:val="00D95F94"/>
    <w:rPr>
      <w:rFonts w:cs="Times New Roman"/>
    </w:rPr>
  </w:style>
  <w:style w:type="paragraph" w:styleId="a5">
    <w:name w:val="footer"/>
    <w:basedOn w:val="a"/>
    <w:link w:val="a6"/>
    <w:uiPriority w:val="99"/>
    <w:unhideWhenUsed/>
    <w:rsid w:val="00D95F94"/>
    <w:pPr>
      <w:tabs>
        <w:tab w:val="center" w:pos="4677"/>
        <w:tab w:val="right" w:pos="9355"/>
      </w:tabs>
    </w:pPr>
  </w:style>
  <w:style w:type="character" w:customStyle="1" w:styleId="a6">
    <w:name w:val="Нижний колонтитул Знак"/>
    <w:basedOn w:val="a0"/>
    <w:link w:val="a5"/>
    <w:uiPriority w:val="99"/>
    <w:locked/>
    <w:rsid w:val="00D95F94"/>
    <w:rPr>
      <w:rFonts w:cs="Times New Roman"/>
    </w:rPr>
  </w:style>
  <w:style w:type="character" w:styleId="a7">
    <w:name w:val="Hyperlink"/>
    <w:basedOn w:val="a0"/>
    <w:rsid w:val="00E36E00"/>
    <w:rPr>
      <w:color w:val="0066CC"/>
      <w:u w:val="single"/>
    </w:rPr>
  </w:style>
  <w:style w:type="paragraph" w:styleId="a8">
    <w:name w:val="Document Map"/>
    <w:basedOn w:val="a"/>
    <w:link w:val="a9"/>
    <w:uiPriority w:val="99"/>
    <w:semiHidden/>
    <w:unhideWhenUsed/>
    <w:rsid w:val="00007A22"/>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00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95F94"/>
    <w:pPr>
      <w:tabs>
        <w:tab w:val="center" w:pos="4677"/>
        <w:tab w:val="right" w:pos="9355"/>
      </w:tabs>
    </w:pPr>
  </w:style>
  <w:style w:type="character" w:customStyle="1" w:styleId="a4">
    <w:name w:val="Верхний колонтитул Знак"/>
    <w:basedOn w:val="a0"/>
    <w:link w:val="a3"/>
    <w:uiPriority w:val="99"/>
    <w:locked/>
    <w:rsid w:val="00D95F94"/>
    <w:rPr>
      <w:rFonts w:cs="Times New Roman"/>
    </w:rPr>
  </w:style>
  <w:style w:type="paragraph" w:styleId="a5">
    <w:name w:val="footer"/>
    <w:basedOn w:val="a"/>
    <w:link w:val="a6"/>
    <w:uiPriority w:val="99"/>
    <w:unhideWhenUsed/>
    <w:rsid w:val="00D95F94"/>
    <w:pPr>
      <w:tabs>
        <w:tab w:val="center" w:pos="4677"/>
        <w:tab w:val="right" w:pos="9355"/>
      </w:tabs>
    </w:pPr>
  </w:style>
  <w:style w:type="character" w:customStyle="1" w:styleId="a6">
    <w:name w:val="Нижний колонтитул Знак"/>
    <w:basedOn w:val="a0"/>
    <w:link w:val="a5"/>
    <w:uiPriority w:val="99"/>
    <w:locked/>
    <w:rsid w:val="00D95F94"/>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6E0ACD737319A82D03639DAAA1741B55F244606ACDE4A71B73421FC5D3AE1CA936EFA64ACDF800F688CD78F77A61BBA0491E948BEBE4723D6176nCEBF" TargetMode="External"/><Relationship Id="rId671" Type="http://schemas.openxmlformats.org/officeDocument/2006/relationships/hyperlink" Target="consultantplus://offline/ref=FC4CF59563F07576DFC62C69C38360F02B4E5A60E76FCFFA28FD372B9E08038FF0671CCE3217C5A75670DC16677760652430D180oEEBF" TargetMode="External"/><Relationship Id="rId769" Type="http://schemas.openxmlformats.org/officeDocument/2006/relationships/hyperlink" Target="consultantplus://offline/ref=FC4CF59563F07576DFC63264D5EF3CFF28410D6CE664CCAF77A26C76C90109D8B7284585711190F61225D317643D31246F3FD08AF5D71D5CEB0552o5E9F" TargetMode="External"/><Relationship Id="rId21" Type="http://schemas.openxmlformats.org/officeDocument/2006/relationships/hyperlink" Target="consultantplus://offline/ref=E96E0ACD737319A82D03639DAAA1741B55F2446069CDE3AE1A73421FC5D3AE1CA936EFA64ACDF800F688CF73F77A61BBA0491E948BEBE4723D6176nCEBF" TargetMode="External"/><Relationship Id="rId324" Type="http://schemas.openxmlformats.org/officeDocument/2006/relationships/hyperlink" Target="consultantplus://offline/ref=FC4CF59563F07576DFC63264D5EF3CFF28410D6CE967C1AE74A26C76C90109D8B7284585711190F61225D91E643D31246F3FD08AF5D71D5CEB0552o5E9F" TargetMode="External"/><Relationship Id="rId531" Type="http://schemas.openxmlformats.org/officeDocument/2006/relationships/hyperlink" Target="consultantplus://offline/ref=FC4CF59563F07576DFC63264D5EF3CFF28410D6CE960CCA970A26C76C90109D8B7284585711190F61224D416643D31246F3FD08AF5D71D5CEB0552o5E9F" TargetMode="External"/><Relationship Id="rId629" Type="http://schemas.openxmlformats.org/officeDocument/2006/relationships/hyperlink" Target="consultantplus://offline/ref=FC4CF59563F07576DFC63264D5EF3CFF28410D6CEF67C7A875AB317CC15805DAB0271A9276589CF71225D1156F6234317E67DC83E3C91847F707505Bo3EAF" TargetMode="External"/><Relationship Id="rId170" Type="http://schemas.openxmlformats.org/officeDocument/2006/relationships/hyperlink" Target="consultantplus://offline/ref=FC4CF59563F07576DFC62C69C38360F02B4E5A60E76FCFFA28FD372B9E08038FE26744CB34148FF6173BD3176Do6E9F" TargetMode="External"/><Relationship Id="rId268" Type="http://schemas.openxmlformats.org/officeDocument/2006/relationships/hyperlink" Target="consultantplus://offline/ref=FC4CF59563F07576DFC63264D5EF3CFF28410D6CE967C1AE74A26C76C90109D8B7284585711190F61225D711643D31246F3FD08AF5D71D5CEB0552o5E9F" TargetMode="External"/><Relationship Id="rId475" Type="http://schemas.openxmlformats.org/officeDocument/2006/relationships/hyperlink" Target="consultantplus://offline/ref=FC4CF59563F07576DFC62C69C38360F02B4E5A60E76FCFFA28FD372B9E08038FF0671CC7351E90FE122E85462B3C6D61322CD187F5D51840oEE9F" TargetMode="External"/><Relationship Id="rId682" Type="http://schemas.openxmlformats.org/officeDocument/2006/relationships/hyperlink" Target="consultantplus://offline/ref=FC4CF59563F07576DFC63264D5EF3CFF28410D6CE960CCA970A26C76C90109D8B7284585711190F61227D416643D31246F3FD08AF5D71D5CEB0552o5E9F" TargetMode="External"/><Relationship Id="rId32" Type="http://schemas.openxmlformats.org/officeDocument/2006/relationships/hyperlink" Target="consultantplus://offline/ref=E96E0ACD737319A82D03639DAAA1741B55F2446068C9E1AD1373421FC5D3AE1CA936EFA64ACDF800F688CF73F77A61BBA0491E948BEBE4723D6176nCEBF" TargetMode="External"/><Relationship Id="rId128" Type="http://schemas.openxmlformats.org/officeDocument/2006/relationships/hyperlink" Target="consultantplus://offline/ref=E96E0ACD737319A82D03639DAAA1741B55F244606ACDE4A71B73421FC5D3AE1CA936EFA64ACDF800F688CA72F77A61BBA0491E948BEBE4723D6176nCEBF" TargetMode="External"/><Relationship Id="rId335" Type="http://schemas.openxmlformats.org/officeDocument/2006/relationships/hyperlink" Target="consultantplus://offline/ref=FC4CF59563F07576DFC62C69C38360F02B4E5A60E76FCFFA28FD372B9E08038FE26744CB34148FF6173BD3176Do6E9F" TargetMode="External"/><Relationship Id="rId542" Type="http://schemas.openxmlformats.org/officeDocument/2006/relationships/hyperlink" Target="consultantplus://offline/ref=FC4CF59563F07576DFC63264D5EF3CFF28410D6CE960CCA970A26C76C90109D8B7284585711190F61224D41E643D31246F3FD08AF5D71D5CEB0552o5E9F" TargetMode="External"/><Relationship Id="rId181" Type="http://schemas.openxmlformats.org/officeDocument/2006/relationships/hyperlink" Target="consultantplus://offline/ref=FC4CF59563F07576DFC63264D5EF3CFF28410D6CE767C4AE71A26C76C90109D8B7284585711190F61225D214643D31246F3FD08AF5D71D5CEB0552o5E9F" TargetMode="External"/><Relationship Id="rId402" Type="http://schemas.openxmlformats.org/officeDocument/2006/relationships/hyperlink" Target="consultantplus://offline/ref=FC4CF59563F07576DFC63264D5EF3CFF28410D6CEA65C1AA73A26C76C90109D8B7284585711190F61225D211643D31246F3FD08AF5D71D5CEB0552o5E9F" TargetMode="External"/><Relationship Id="rId279" Type="http://schemas.openxmlformats.org/officeDocument/2006/relationships/hyperlink" Target="consultantplus://offline/ref=FC4CF59563F07576DFC62C69C38360F02B4E5A60E76FCFFA28FD372B9E08038FE26744CB34148FF6173BD3176Do6E9F" TargetMode="External"/><Relationship Id="rId486" Type="http://schemas.openxmlformats.org/officeDocument/2006/relationships/hyperlink" Target="consultantplus://offline/ref=FC4CF59563F07576DFC63264D5EF3CFF28410D6CE960CCA970A26C76C90109D8B7284585711190F61224D010643D31246F3FD08AF5D71D5CEB0552o5E9F" TargetMode="External"/><Relationship Id="rId693" Type="http://schemas.openxmlformats.org/officeDocument/2006/relationships/hyperlink" Target="consultantplus://offline/ref=FC4CF59563F07576DFC63264D5EF3CFF28410D6CED6FCCA474A26C76C90109D8B7284585711190F61225D817643D31246F3FD08AF5D71D5CEB0552o5E9F" TargetMode="External"/><Relationship Id="rId707" Type="http://schemas.openxmlformats.org/officeDocument/2006/relationships/hyperlink" Target="consultantplus://offline/ref=FC4CF59563F07576DFC62C69C38360F02B4E5A60E76FCFFA28FD372B9E08038FE26744CB34148FF6173BD3176Do6E9F" TargetMode="External"/><Relationship Id="rId43" Type="http://schemas.openxmlformats.org/officeDocument/2006/relationships/hyperlink" Target="consultantplus://offline/ref=E96E0ACD737319A82D03639DAAA1741B55F2446066C0E4A71473421FC5D3AE1CA936EFA64ACDF800F689CB78F77A61BBA0491E948BEBE4723D6176nCEBF" TargetMode="External"/><Relationship Id="rId139" Type="http://schemas.openxmlformats.org/officeDocument/2006/relationships/hyperlink" Target="consultantplus://offline/ref=E96E0ACD737319A82D03639DAAA1741B55F2446068C9E1AD1373421FC5D3AE1CA936EFA64ACDF800F688C871F77A61BBA0491E948BEBE4723D6176nCEBF" TargetMode="External"/><Relationship Id="rId346" Type="http://schemas.openxmlformats.org/officeDocument/2006/relationships/hyperlink" Target="consultantplus://offline/ref=FC4CF59563F07576DFC63264D5EF3CFF28410D6CE960CCA970A26C76C90109D8B7284585711190F61225D815643D31246F3FD08AF5D71D5CEB0552o5E9F" TargetMode="External"/><Relationship Id="rId553" Type="http://schemas.openxmlformats.org/officeDocument/2006/relationships/hyperlink" Target="consultantplus://offline/ref=FC4CF59563F07576DFC63264D5EF3CFF28410D6CEC60CCA871A26C76C90109D8B7284585711190F61225D412643D31246F3FD08AF5D71D5CEB0552o5E9F" TargetMode="External"/><Relationship Id="rId760" Type="http://schemas.openxmlformats.org/officeDocument/2006/relationships/hyperlink" Target="consultantplus://offline/ref=FC4CF59563F07576DFC63264D5EF3CFF28410D6CE967C1AE74A26C76C90109D8B7284585711190F61227D117643D31246F3FD08AF5D71D5CEB0552o5E9F" TargetMode="External"/><Relationship Id="rId85" Type="http://schemas.openxmlformats.org/officeDocument/2006/relationships/hyperlink" Target="consultantplus://offline/ref=E96E0ACD737319A82D03639DAAA1741B55F244606DCCE6A61573421FC5D3AE1CA936EFA64ACDF800F688CF77F77A61BBA0491E948BEBE4723D6176nCEBF" TargetMode="External"/><Relationship Id="rId150" Type="http://schemas.openxmlformats.org/officeDocument/2006/relationships/hyperlink" Target="consultantplus://offline/ref=FC4CF59563F07576DFC63264D5EF3CFF28410D6CE863C3AD7DA26C76C90109D8B7284585711190F61225D313643D31246F3FD08AF5D71D5CEB0552o5E9F" TargetMode="External"/><Relationship Id="rId192" Type="http://schemas.openxmlformats.org/officeDocument/2006/relationships/hyperlink" Target="consultantplus://offline/ref=FC4CF59563F07576DFC63264D5EF3CFF28410D6CE767C4AE71A26C76C90109D8B728459771499CF71A3BD112716B6062o3EAF" TargetMode="External"/><Relationship Id="rId206" Type="http://schemas.openxmlformats.org/officeDocument/2006/relationships/hyperlink" Target="consultantplus://offline/ref=FC4CF59563F07576DFC63264D5EF3CFF28410D6CE766C7A870A26C76C90109D8B7284585711190F61225D213643D31246F3FD08AF5D71D5CEB0552o5E9F" TargetMode="External"/><Relationship Id="rId413" Type="http://schemas.openxmlformats.org/officeDocument/2006/relationships/hyperlink" Target="consultantplus://offline/ref=FC4CF59563F07576DFC63264D5EF3CFF28410D6CEA65C1AA73A26C76C90109D8B7284585711190F61225D515643D31246F3FD08AF5D71D5CEB0552o5E9F" TargetMode="External"/><Relationship Id="rId595" Type="http://schemas.openxmlformats.org/officeDocument/2006/relationships/hyperlink" Target="consultantplus://offline/ref=FC4CF59563F07576DFC63264D5EF3CFF28410D6CEA6EC5AB7DA26C76C90109D8B7284585711190F61225D612643D31246F3FD08AF5D71D5CEB0552o5E9F" TargetMode="External"/><Relationship Id="rId248" Type="http://schemas.openxmlformats.org/officeDocument/2006/relationships/hyperlink" Target="consultantplus://offline/ref=FC4CF59563F07576DFC63264D5EF3CFF28410D6CE960CCA970A26C76C90109D8B7284585711190F61225D71E643D31246F3FD08AF5D71D5CEB0552o5E9F" TargetMode="External"/><Relationship Id="rId455" Type="http://schemas.openxmlformats.org/officeDocument/2006/relationships/hyperlink" Target="consultantplus://offline/ref=FC4CF59563F07576DFC63264D5EF3CFF28410D6CEF67C1AC70AB317CC15805DAB0271A9276589CF71225D1136A6234317E67DC83E3C91847F707505Bo3EAF" TargetMode="External"/><Relationship Id="rId497" Type="http://schemas.openxmlformats.org/officeDocument/2006/relationships/hyperlink" Target="consultantplus://offline/ref=FC4CF59563F07576DFC63264D5EF3CFF28410D6CEC60CCA871A26C76C90109D8B7284585711190F61225D310643D31246F3FD08AF5D71D5CEB0552o5E9F" TargetMode="External"/><Relationship Id="rId620" Type="http://schemas.openxmlformats.org/officeDocument/2006/relationships/hyperlink" Target="consultantplus://offline/ref=FC4CF59563F07576DFC63264D5EF3CFF28410D6CEA65C1AA73A26C76C90109D8B7284585711190F61225D610643D31246F3FD08AF5D71D5CEB0552o5E9F" TargetMode="External"/><Relationship Id="rId662" Type="http://schemas.openxmlformats.org/officeDocument/2006/relationships/hyperlink" Target="consultantplus://offline/ref=FC4CF59563F07576DFC63264D5EF3CFF28410D6CE960CCA970A26C76C90109D8B7284585711190F61227D312643D31246F3FD08AF5D71D5CEB0552o5E9F" TargetMode="External"/><Relationship Id="rId718" Type="http://schemas.openxmlformats.org/officeDocument/2006/relationships/hyperlink" Target="consultantplus://offline/ref=FC4CF59563F07576DFC63264D5EF3CFF28410D6CE863C3AD7DA26C76C90109D8B7284585711190F61224D414643D31246F3FD08AF5D71D5CEB0552o5E9F" TargetMode="External"/><Relationship Id="rId12" Type="http://schemas.openxmlformats.org/officeDocument/2006/relationships/hyperlink" Target="consultantplus://offline/ref=E96E0ACD737319A82D037D90BCCD281456FD136C66C1EFF94F2C194292DAA44BEE79B6E40EC0F802FE839A20B87B3DFEFD5A1F998BE9E16En3EFF" TargetMode="External"/><Relationship Id="rId108" Type="http://schemas.openxmlformats.org/officeDocument/2006/relationships/hyperlink" Target="consultantplus://offline/ref=E96E0ACD737319A82D03639DAAA1741B55F2446068C9E1AD1373421FC5D3AE1CA936EFA64ACDF800F688CA76F77A61BBA0491E948BEBE4723D6176nCEBF" TargetMode="External"/><Relationship Id="rId315" Type="http://schemas.openxmlformats.org/officeDocument/2006/relationships/hyperlink" Target="consultantplus://offline/ref=FC4CF59563F07576DFC63264D5EF3CFF28410D6CE967C1AE74A26C76C90109D8B7284585711190F61225D912643D31246F3FD08AF5D71D5CEB0552o5E9F" TargetMode="External"/><Relationship Id="rId357" Type="http://schemas.openxmlformats.org/officeDocument/2006/relationships/hyperlink" Target="consultantplus://offline/ref=FC4CF59563F07576DFC63264D5EF3CFF28410D6CE960CCA970A26C76C90109D8B7284585711190F61224D117643D31246F3FD08AF5D71D5CEB0552o5E9F" TargetMode="External"/><Relationship Id="rId522" Type="http://schemas.openxmlformats.org/officeDocument/2006/relationships/hyperlink" Target="consultantplus://offline/ref=FC4CF59563F07576DFC63264D5EF3CFF28410D6CE960CCA970A26C76C90109D8B7284585711190F61224D211643D31246F3FD08AF5D71D5CEB0552o5E9F" TargetMode="External"/><Relationship Id="rId54" Type="http://schemas.openxmlformats.org/officeDocument/2006/relationships/hyperlink" Target="consultantplus://offline/ref=E96E0ACD737319A82D03639DAAA1741B55F244606ACDE4A71B73421FC5D3AE1CA936EFA64ACDF800F688CF75F77A61BBA0491E948BEBE4723D6176nCEBF" TargetMode="External"/><Relationship Id="rId96" Type="http://schemas.openxmlformats.org/officeDocument/2006/relationships/hyperlink" Target="consultantplus://offline/ref=E96E0ACD737319A82D03639DAAA1741B55F2446066C8E7AB1773421FC5D3AE1CA936EFA64ACDF800F688CF73F77A61BBA0491E948BEBE4723D6176nCEBF" TargetMode="External"/><Relationship Id="rId161" Type="http://schemas.openxmlformats.org/officeDocument/2006/relationships/hyperlink" Target="consultantplus://offline/ref=FC4CF59563F07576DFC63264D5EF3CFF28410D6CE863C3AD7DA26C76C90109D8B7284585711190F61225D311643D31246F3FD08AF5D71D5CEB0552o5E9F" TargetMode="External"/><Relationship Id="rId217" Type="http://schemas.openxmlformats.org/officeDocument/2006/relationships/hyperlink" Target="consultantplus://offline/ref=FC4CF59563F07576DFC63264D5EF3CFF28410D6CE960CCA970A26C76C90109D8B7284585711190F61225D51E643D31246F3FD08AF5D71D5CEB0552o5E9F" TargetMode="External"/><Relationship Id="rId399" Type="http://schemas.openxmlformats.org/officeDocument/2006/relationships/hyperlink" Target="consultantplus://offline/ref=FC4CF59563F07576DFC63264D5EF3CFF28410D6CEA6EC5AB7DA26C76C90109D8B7284585711190F61225D21F643D31246F3FD08AF5D71D5CEB0552o5E9F" TargetMode="External"/><Relationship Id="rId564" Type="http://schemas.openxmlformats.org/officeDocument/2006/relationships/hyperlink" Target="consultantplus://offline/ref=FC4CF59563F07576DFC63264D5EF3CFF28410D6CE964C5AE72A26C76C90109D8B7284585711190F61225D410643D31246F3FD08AF5D71D5CEB0552o5E9F" TargetMode="External"/><Relationship Id="rId771" Type="http://schemas.openxmlformats.org/officeDocument/2006/relationships/hyperlink" Target="consultantplus://offline/ref=FC4CF59563F07576DFC63264D5EF3CFF28410D6CE967C1AE74A26C76C90109D8B7284585711190F61227D111643D31246F3FD08AF5D71D5CEB0552o5E9F" TargetMode="External"/><Relationship Id="rId259" Type="http://schemas.openxmlformats.org/officeDocument/2006/relationships/hyperlink" Target="consultantplus://offline/ref=FC4CF59563F07576DFC62C69C38360F02B4F5263E863CFFA28FD372B9E08038FF0671CC13717C5A75670DC16677760652430D180oEEBF" TargetMode="External"/><Relationship Id="rId424" Type="http://schemas.openxmlformats.org/officeDocument/2006/relationships/hyperlink" Target="consultantplus://offline/ref=FC4CF59563F07576DFC62C69C38360F02B4E5A60E76FCFFA28FD372B9E08038FF0671CC7351E96F01B2E85462B3C6D61322CD187F5D51840oEE9F" TargetMode="External"/><Relationship Id="rId466" Type="http://schemas.openxmlformats.org/officeDocument/2006/relationships/hyperlink" Target="consultantplus://offline/ref=FC4CF59563F07576DFC62C69C38360F02B4E5A60E76FCFFA28FD372B9E08038FE26744CB34148FF6173BD3176Do6E9F" TargetMode="External"/><Relationship Id="rId631" Type="http://schemas.openxmlformats.org/officeDocument/2006/relationships/hyperlink" Target="consultantplus://offline/ref=FC4CF59563F07576DFC63264D5EF3CFF28410D6CEF67C7A875AB317CC15805DAB0271A9276589CF71225D1156E6234317E67DC83E3C91847F707505Bo3EAF" TargetMode="External"/><Relationship Id="rId673" Type="http://schemas.openxmlformats.org/officeDocument/2006/relationships/hyperlink" Target="consultantplus://offline/ref=FC4CF59563F07576DFC63264D5EF3CFF28410D6CEF67C1AC70AB317CC15805DAB0271A9276589CF71225D112686234317E67DC83E3C91847F707505Bo3EAF" TargetMode="External"/><Relationship Id="rId729" Type="http://schemas.openxmlformats.org/officeDocument/2006/relationships/hyperlink" Target="consultantplus://offline/ref=FC4CF59563F07576DFC63264D5EF3CFF28410D6CE960CCA970A26C76C90109D8B7284585711190F61227D911643D31246F3FD08AF5D71D5CEB0552o5E9F" TargetMode="External"/><Relationship Id="rId23" Type="http://schemas.openxmlformats.org/officeDocument/2006/relationships/hyperlink" Target="consultantplus://offline/ref=E96E0ACD737319A82D037D90BCCD281456FD136F66CDEFF94F2C194292DAA44BFC79EEE80FC8E700F396CC71FEn2EEF" TargetMode="External"/><Relationship Id="rId119" Type="http://schemas.openxmlformats.org/officeDocument/2006/relationships/hyperlink" Target="consultantplus://offline/ref=E96E0ACD737319A82D03639DAAA1741B55F2446066C8E7AB1773421FC5D3AE1CA936EFA64ACDF800F688CB79F77A61BBA0491E948BEBE4723D6176nCEBF" TargetMode="External"/><Relationship Id="rId270" Type="http://schemas.openxmlformats.org/officeDocument/2006/relationships/hyperlink" Target="consultantplus://offline/ref=FC4CF59563F07576DFC63264D5EF3CFF28410D6CE960CCA970A26C76C90109D8B7284585711190F61225D61E643D31246F3FD08AF5D71D5CEB0552o5E9F" TargetMode="External"/><Relationship Id="rId326" Type="http://schemas.openxmlformats.org/officeDocument/2006/relationships/hyperlink" Target="consultantplus://offline/ref=FC4CF59563F07576DFC63264D5EF3CFF28410D6CE863C3AD7DA26C76C90109D8B7284585711190F61225D410643D31246F3FD08AF5D71D5CEB0552o5E9F" TargetMode="External"/><Relationship Id="rId533" Type="http://schemas.openxmlformats.org/officeDocument/2006/relationships/hyperlink" Target="consultantplus://offline/ref=FC4CF59563F07576DFC63264D5EF3CFF28410D6CE960CCA970A26C76C90109D8B7284585711190F61224D412643D31246F3FD08AF5D71D5CEB0552o5E9F" TargetMode="External"/><Relationship Id="rId65" Type="http://schemas.openxmlformats.org/officeDocument/2006/relationships/hyperlink" Target="consultantplus://offline/ref=E96E0ACD737319A82D03639DAAA1741B55F2446068C9E1AD1373421FC5D3AE1CA936EFA64ACDF800F688CD71F77A61BBA0491E948BEBE4723D6176nCEBF" TargetMode="External"/><Relationship Id="rId130" Type="http://schemas.openxmlformats.org/officeDocument/2006/relationships/hyperlink" Target="consultantplus://offline/ref=E96E0ACD737319A82D037D90BCCD281456FD136C66C1EFF94F2C194292DAA44BFC79EEE80FC8E700F396CC71FEn2EEF" TargetMode="External"/><Relationship Id="rId368" Type="http://schemas.openxmlformats.org/officeDocument/2006/relationships/hyperlink" Target="consultantplus://offline/ref=FC4CF59563F07576DFC63264D5EF3CFF28410D6CEA6EC5AB7DA26C76C90109D8B7284585711190F61225D01F643D31246F3FD08AF5D71D5CEB0552o5E9F" TargetMode="External"/><Relationship Id="rId575" Type="http://schemas.openxmlformats.org/officeDocument/2006/relationships/hyperlink" Target="consultantplus://offline/ref=FC4CF59563F07576DFC63264D5EF3CFF28410D6CEC60CCA871A26C76C90109D8B7284585711190F61225D61E643D31246F3FD08AF5D71D5CEB0552o5E9F" TargetMode="External"/><Relationship Id="rId740" Type="http://schemas.openxmlformats.org/officeDocument/2006/relationships/hyperlink" Target="consultantplus://offline/ref=FC4CF59563F07576DFC62C69C38360F02B4E5A60E76FCFFA28FD372B9E08038FE26744CB34148FF6173BD3176Do6E9F" TargetMode="External"/><Relationship Id="rId782" Type="http://schemas.openxmlformats.org/officeDocument/2006/relationships/hyperlink" Target="consultantplus://offline/ref=FC4CF59563F07576DFC63264D5EF3CFF28410D6CE967C1AE74A26C76C90109D8B7284585711190F61227D312643D31246F3FD08AF5D71D5CEB0552o5E9F" TargetMode="External"/><Relationship Id="rId172" Type="http://schemas.openxmlformats.org/officeDocument/2006/relationships/hyperlink" Target="consultantplus://offline/ref=FC4CF59563F07576DFC63264D5EF3CFF28410D6CEB63C4A47CA26C76C90109D8B7284585711190F61225D510643D31246F3FD08AF5D71D5CEB0552o5E9F" TargetMode="External"/><Relationship Id="rId228" Type="http://schemas.openxmlformats.org/officeDocument/2006/relationships/hyperlink" Target="consultantplus://offline/ref=FC4CF59563F07576DFC63264D5EF3CFF28410D6CE863C3AD7DA26C76C90109D8B7284585711190F61225D212643D31246F3FD08AF5D71D5CEB0552o5E9F" TargetMode="External"/><Relationship Id="rId435" Type="http://schemas.openxmlformats.org/officeDocument/2006/relationships/hyperlink" Target="consultantplus://offline/ref=FC4CF59563F07576DFC63264D5EF3CFF28410D6CEA6EC5AB7DA26C76C90109D8B7284585711190F61225D415643D31246F3FD08AF5D71D5CEB0552o5E9F" TargetMode="External"/><Relationship Id="rId477" Type="http://schemas.openxmlformats.org/officeDocument/2006/relationships/hyperlink" Target="consultantplus://offline/ref=FC4CF59563F07576DFC63264D5EF3CFF28410D6CE863C3AD7DA26C76C90109D8B7284585711190F61224D311643D31246F3FD08AF5D71D5CEB0552o5E9F" TargetMode="External"/><Relationship Id="rId600" Type="http://schemas.openxmlformats.org/officeDocument/2006/relationships/hyperlink" Target="consultantplus://offline/ref=FC4CF59563F07576DFC63264D5EF3CFF28410D6CE960CCA970A26C76C90109D8B7284585711190F61227D113643D31246F3FD08AF5D71D5CEB0552o5E9F" TargetMode="External"/><Relationship Id="rId642" Type="http://schemas.openxmlformats.org/officeDocument/2006/relationships/hyperlink" Target="consultantplus://offline/ref=FC4CF59563F07576DFC63264D5EF3CFF28410D6CE967C1AE74A26C76C90109D8B7284585711190F61224D012643D31246F3FD08AF5D71D5CEB0552o5E9F" TargetMode="External"/><Relationship Id="rId684" Type="http://schemas.openxmlformats.org/officeDocument/2006/relationships/hyperlink" Target="consultantplus://offline/ref=FC4CF59563F07576DFC63264D5EF3CFF28410D6CE960CCA970A26C76C90109D8B7284585711190F61227D414643D31246F3FD08AF5D71D5CEB0552o5E9F" TargetMode="External"/><Relationship Id="rId281" Type="http://schemas.openxmlformats.org/officeDocument/2006/relationships/hyperlink" Target="consultantplus://offline/ref=FC4CF59563F07576DFC63264D5EF3CFF28410D6CEF67C1AC70AB317CC15805DAB0271A9276589CF71225D114666234317E67DC83E3C91847F707505Bo3EAF" TargetMode="External"/><Relationship Id="rId337" Type="http://schemas.openxmlformats.org/officeDocument/2006/relationships/hyperlink" Target="consultantplus://offline/ref=FC4CF59563F07576DFC62C69C38360F02B495A63EE65CFFA28FD372B9E08038FE26744CB34148FF6173BD3176Do6E9F" TargetMode="External"/><Relationship Id="rId502" Type="http://schemas.openxmlformats.org/officeDocument/2006/relationships/hyperlink" Target="consultantplus://offline/ref=FC4CF59563F07576DFC62C69C38360F02B4E5A60E76FCFFA28FD372B9E08038FF0671CC7351D96FF172E85462B3C6D61322CD187F5D51840oEE9F" TargetMode="External"/><Relationship Id="rId34" Type="http://schemas.openxmlformats.org/officeDocument/2006/relationships/hyperlink" Target="consultantplus://offline/ref=E96E0ACD737319A82D03639DAAA1741B55F2446069CDE3AE1A73421FC5D3AE1CA936EFA64ACDF800F688CF78F77A61BBA0491E948BEBE4723D6176nCEBF" TargetMode="External"/><Relationship Id="rId76" Type="http://schemas.openxmlformats.org/officeDocument/2006/relationships/hyperlink" Target="consultantplus://offline/ref=E96E0ACD737319A82D037D90BCCD281456FD136C66C1EFF94F2C194292DAA44BFC79EEE80FC8E700F396CC71FEn2EEF" TargetMode="External"/><Relationship Id="rId141" Type="http://schemas.openxmlformats.org/officeDocument/2006/relationships/hyperlink" Target="consultantplus://offline/ref=E96E0ACD737319A82D037D90BCCD281456FD136C66C1EFF94F2C194292DAA44BFC79EEE80FC8E700F396CC71FEn2EEF" TargetMode="External"/><Relationship Id="rId379" Type="http://schemas.openxmlformats.org/officeDocument/2006/relationships/hyperlink" Target="consultantplus://offline/ref=FC4CF59563F07576DFC63264D5EF3CFF28410D6CEA65C1AA73A26C76C90109D8B7284585711190F61225D313643D31246F3FD08AF5D71D5CEB0552o5E9F" TargetMode="External"/><Relationship Id="rId544" Type="http://schemas.openxmlformats.org/officeDocument/2006/relationships/hyperlink" Target="consultantplus://offline/ref=FC4CF59563F07576DFC63264D5EF3CFF28410D6CE960CCA970A26C76C90109D8B7284585711190F61224D715643D31246F3FD08AF5D71D5CEB0552o5E9F" TargetMode="External"/><Relationship Id="rId586" Type="http://schemas.openxmlformats.org/officeDocument/2006/relationships/hyperlink" Target="consultantplus://offline/ref=FC4CF59563F07576DFC63264D5EF3CFF28410D6CE766C7A870A26C76C90109D8B7284585711190F61225D510643D31246F3FD08AF5D71D5CEB0552o5E9F" TargetMode="External"/><Relationship Id="rId751" Type="http://schemas.openxmlformats.org/officeDocument/2006/relationships/hyperlink" Target="consultantplus://offline/ref=FC4CF59563F07576DFC63264D5EF3CFF28410D6CE960CCA970A26C76C90109D8B7284585711190F61221D215643D31246F3FD08AF5D71D5CEB0552o5E9F" TargetMode="External"/><Relationship Id="rId793" Type="http://schemas.openxmlformats.org/officeDocument/2006/relationships/hyperlink" Target="consultantplus://offline/ref=FC4CF59563F07576DFC63264D5EF3CFF28410D6CE766C7A870A26C76C90109D8B7284585711190F61225D412643D31246F3FD08AF5D71D5CEB0552o5E9F" TargetMode="External"/><Relationship Id="rId807" Type="http://schemas.openxmlformats.org/officeDocument/2006/relationships/hyperlink" Target="consultantplus://offline/ref=889D009542D5ACF1644F892FC42ACDB700785157BF7D0B2C3A660B16D33D038138AD14388FFB6DE78FEA4F73313B61FA316608BAD8D81496F14DFCe2y5K" TargetMode="External"/><Relationship Id="rId7" Type="http://schemas.openxmlformats.org/officeDocument/2006/relationships/endnotes" Target="endnotes.xml"/><Relationship Id="rId183" Type="http://schemas.openxmlformats.org/officeDocument/2006/relationships/hyperlink" Target="consultantplus://offline/ref=FC4CF59563F07576DFC63264D5EF3CFF28410D6CE967C1AE74A26C76C90109D8B7284585711190F61225D716643D31246F3FD08AF5D71D5CEB0552o5E9F" TargetMode="External"/><Relationship Id="rId239" Type="http://schemas.openxmlformats.org/officeDocument/2006/relationships/hyperlink" Target="consultantplus://offline/ref=FC4CF59563F07576DFC62C69C38360F02B4E5A60E76FCFFA28FD372B9E08038FF0671CC7351C94F7112E85462B3C6D61322CD187F5D51840oEE9F" TargetMode="External"/><Relationship Id="rId390" Type="http://schemas.openxmlformats.org/officeDocument/2006/relationships/hyperlink" Target="consultantplus://offline/ref=FC4CF59563F07576DFC63264D5EF3CFF28410D6CE863C3AD7DA26C76C90109D8B7284585711190F61225D612643D31246F3FD08AF5D71D5CEB0552o5E9F" TargetMode="External"/><Relationship Id="rId404" Type="http://schemas.openxmlformats.org/officeDocument/2006/relationships/hyperlink" Target="consultantplus://offline/ref=FC4CF59563F07576DFC63264D5EF3CFF28410D6CE964C5AE72A26C76C90109D8B7284585711190F61225D51E643D31246F3FD08AF5D71D5CEB0552o5E9F" TargetMode="External"/><Relationship Id="rId446" Type="http://schemas.openxmlformats.org/officeDocument/2006/relationships/hyperlink" Target="consultantplus://offline/ref=FC4CF59563F07576DFC63264D5EF3CFF28410D6CE960CCA970A26C76C90109D8B7284585711190F61224D014643D31246F3FD08AF5D71D5CEB0552o5E9F" TargetMode="External"/><Relationship Id="rId611" Type="http://schemas.openxmlformats.org/officeDocument/2006/relationships/hyperlink" Target="consultantplus://offline/ref=FC4CF59563F07576DFC63264D5EF3CFF28410D6CEC60CCA871A26C76C90109D8B7284585711190F61225D916643D31246F3FD08AF5D71D5CEB0552o5E9F" TargetMode="External"/><Relationship Id="rId653" Type="http://schemas.openxmlformats.org/officeDocument/2006/relationships/hyperlink" Target="consultantplus://offline/ref=FC4CF59563F07576DFC63264D5EF3CFF28410D6CEC62C6A572A26C76C90109D8B7284585711190F61225D41E643D31246F3FD08AF5D71D5CEB0552o5E9F" TargetMode="External"/><Relationship Id="rId250" Type="http://schemas.openxmlformats.org/officeDocument/2006/relationships/hyperlink" Target="consultantplus://offline/ref=FC4CF59563F07576DFC62C69C38360F02B4E5A60E76FCFFA28FD372B9E08038FE26744CB34148FF6173BD3176Do6E9F" TargetMode="External"/><Relationship Id="rId292" Type="http://schemas.openxmlformats.org/officeDocument/2006/relationships/hyperlink" Target="consultantplus://offline/ref=FC4CF59563F07576DFC63264D5EF3CFF28410D6CEC62C6A572A26C76C90109D8B7284585711190F61225D215643D31246F3FD08AF5D71D5CEB0552o5E9F" TargetMode="External"/><Relationship Id="rId306" Type="http://schemas.openxmlformats.org/officeDocument/2006/relationships/hyperlink" Target="consultantplus://offline/ref=FC4CF59563F07576DFC63264D5EF3CFF28410D6CED6FCCA474A26C76C90109D8B7284585711190F61225D41E643D31246F3FD08AF5D71D5CEB0552o5E9F" TargetMode="External"/><Relationship Id="rId488" Type="http://schemas.openxmlformats.org/officeDocument/2006/relationships/hyperlink" Target="consultantplus://offline/ref=FC4CF59563F07576DFC63264D5EF3CFF28410D6CE960CCA970A26C76C90109D8B7284585711190F61224D01F643D31246F3FD08AF5D71D5CEB0552o5E9F" TargetMode="External"/><Relationship Id="rId695" Type="http://schemas.openxmlformats.org/officeDocument/2006/relationships/hyperlink" Target="consultantplus://offline/ref=FC4CF59563F07576DFC63264D5EF3CFF28410D6CE863C3AD7DA26C76C90109D8B7284585711190F61224D211643D31246F3FD08AF5D71D5CEB0552o5E9F" TargetMode="External"/><Relationship Id="rId709" Type="http://schemas.openxmlformats.org/officeDocument/2006/relationships/hyperlink" Target="consultantplus://offline/ref=FC4CF59563F07576DFC63264D5EF3CFF28410D6CE967C1AE74A26C76C90109D8B7284585711190F61224D514643D31246F3FD08AF5D71D5CEB0552o5E9F" TargetMode="External"/><Relationship Id="rId45" Type="http://schemas.openxmlformats.org/officeDocument/2006/relationships/hyperlink" Target="consultantplus://offline/ref=E96E0ACD737319A82D03639DAAA1741B55F2446069CDE3AE1A73421FC5D3AE1CA936EFA64ACDF800F688CC72F77A61BBA0491E948BEBE4723D6176nCEBF" TargetMode="External"/><Relationship Id="rId87" Type="http://schemas.openxmlformats.org/officeDocument/2006/relationships/hyperlink" Target="consultantplus://offline/ref=E96E0ACD737319A82D03639DAAA1741B55F244606DCCE6A61573421FC5D3AE1CA936EFA64ACDF800F688CF77F77A61BBA0491E948BEBE4723D6176nCEBF" TargetMode="External"/><Relationship Id="rId110" Type="http://schemas.openxmlformats.org/officeDocument/2006/relationships/hyperlink" Target="consultantplus://offline/ref=E96E0ACD737319A82D03639DAAA1741B55F244606ACDE4A71B73421FC5D3AE1CA936EFA64ACDF800F688CD77F77A61BBA0491E948BEBE4723D6176nCEBF" TargetMode="External"/><Relationship Id="rId348" Type="http://schemas.openxmlformats.org/officeDocument/2006/relationships/hyperlink" Target="consultantplus://offline/ref=FC4CF59563F07576DFC62C69C38360F02B4E5A60E76FCFFA28FD372B9E08038FE26744CB34148FF6173BD3176Do6E9F" TargetMode="External"/><Relationship Id="rId513" Type="http://schemas.openxmlformats.org/officeDocument/2006/relationships/hyperlink" Target="consultantplus://offline/ref=FC4CF59563F07576DFC62C69C38360F02B4E5A60E76FCFFA28FD372B9E08038FF0671CC7351E99FE132E85462B3C6D61322CD187F5D51840oEE9F" TargetMode="External"/><Relationship Id="rId555" Type="http://schemas.openxmlformats.org/officeDocument/2006/relationships/hyperlink" Target="consultantplus://offline/ref=FC4CF59563F07576DFC63264D5EF3CFF28410D6CE766C7A870A26C76C90109D8B7284585711190F61225D512643D31246F3FD08AF5D71D5CEB0552o5E9F" TargetMode="External"/><Relationship Id="rId597" Type="http://schemas.openxmlformats.org/officeDocument/2006/relationships/hyperlink" Target="consultantplus://offline/ref=FC4CF59563F07576DFC63264D5EF3CFF28410D6CE960CCA970A26C76C90109D8B7284585711190F61227D114643D31246F3FD08AF5D71D5CEB0552o5E9F" TargetMode="External"/><Relationship Id="rId720" Type="http://schemas.openxmlformats.org/officeDocument/2006/relationships/hyperlink" Target="consultantplus://offline/ref=FC4CF59563F07576DFC62C69C38360F02B4E5A60E76FCFFA28FD372B9E08038FF0671CC7351D94F4102E85462B3C6D61322CD187F5D51840oEE9F" TargetMode="External"/><Relationship Id="rId762" Type="http://schemas.openxmlformats.org/officeDocument/2006/relationships/hyperlink" Target="consultantplus://offline/ref=FC4CF59563F07576DFC63264D5EF3CFF28410D6CE967C1AE74A26C76C90109D8B7284585711190F61227D115643D31246F3FD08AF5D71D5CEB0552o5E9F" TargetMode="External"/><Relationship Id="rId152" Type="http://schemas.openxmlformats.org/officeDocument/2006/relationships/hyperlink" Target="consultantplus://offline/ref=FC4CF59563F07576DFC63264D5EF3CFF28410D6CE964C5AE72A26C76C90109D8B7284585711190F61225D311643D31246F3FD08AF5D71D5CEB0552o5E9F" TargetMode="External"/><Relationship Id="rId194" Type="http://schemas.openxmlformats.org/officeDocument/2006/relationships/hyperlink" Target="consultantplus://offline/ref=FC4CF59563F07576DFC63264D5EF3CFF28410D6CE960CCA970A26C76C90109D8B7284585711190F61225D212643D31246F3FD08AF5D71D5CEB0552o5E9F" TargetMode="External"/><Relationship Id="rId208" Type="http://schemas.openxmlformats.org/officeDocument/2006/relationships/hyperlink" Target="consultantplus://offline/ref=FC4CF59563F07576DFC63264D5EF3CFF28410D6CEF67C1AC70AB317CC15805DAB0271A9276589CF71225D1146C6234317E67DC83E3C91847F707505Bo3EAF" TargetMode="External"/><Relationship Id="rId415" Type="http://schemas.openxmlformats.org/officeDocument/2006/relationships/hyperlink" Target="consultantplus://offline/ref=FC4CF59563F07576DFC63264D5EF3CFF28410D6CEA6EC5AB7DA26C76C90109D8B7284585711190F61225D512643D31246F3FD08AF5D71D5CEB0552o5E9F" TargetMode="External"/><Relationship Id="rId457" Type="http://schemas.openxmlformats.org/officeDocument/2006/relationships/hyperlink" Target="consultantplus://offline/ref=FC4CF59563F07576DFC63264D5EF3CFF28410D6CEF67C1AC70AB317CC15805DAB0271A9276589CF71225D113696234317E67DC83E3C91847F707505Bo3EAF" TargetMode="External"/><Relationship Id="rId622" Type="http://schemas.openxmlformats.org/officeDocument/2006/relationships/hyperlink" Target="consultantplus://offline/ref=FC4CF59563F07576DFC63264D5EF3CFF28410D6CEA65C1AA73A26C76C90109D8B7284585711190F61225D61F643D31246F3FD08AF5D71D5CEB0552o5E9F" TargetMode="External"/><Relationship Id="rId261" Type="http://schemas.openxmlformats.org/officeDocument/2006/relationships/hyperlink" Target="consultantplus://offline/ref=FC4CF59563F07576DFC63264D5EF3CFF28410D6CE960CCA970A26C76C90109D8B7284585711190F61225D612643D31246F3FD08AF5D71D5CEB0552o5E9F" TargetMode="External"/><Relationship Id="rId499" Type="http://schemas.openxmlformats.org/officeDocument/2006/relationships/hyperlink" Target="consultantplus://offline/ref=FC4CF59563F07576DFC63264D5EF3CFF28410D6CEC60CCA871A26C76C90109D8B7284585711190F61225D216643D31246F3FD08AF5D71D5CEB0552o5E9F" TargetMode="External"/><Relationship Id="rId664" Type="http://schemas.openxmlformats.org/officeDocument/2006/relationships/hyperlink" Target="consultantplus://offline/ref=FC4CF59563F07576DFC63264D5EF3CFF28410D6CEC61C4A476A26C76C90109D8B7284585711190F61225D314643D31246F3FD08AF5D71D5CEB0552o5E9F" TargetMode="External"/><Relationship Id="rId14" Type="http://schemas.openxmlformats.org/officeDocument/2006/relationships/hyperlink" Target="consultantplus://offline/ref=E96E0ACD737319A82D03639DAAA1741B55F2446069C1E1AF1173421FC5D3AE1CA936EFB44A95F401FE96CE74E22C30FDnFE5F" TargetMode="External"/><Relationship Id="rId56" Type="http://schemas.openxmlformats.org/officeDocument/2006/relationships/hyperlink" Target="consultantplus://offline/ref=E96E0ACD737319A82D03639DAAA1741B55F244606ACDE4A71B73421FC5D3AE1CA936EFA64ACDF800F688CF77F77A61BBA0491E948BEBE4723D6176nCEBF" TargetMode="External"/><Relationship Id="rId317" Type="http://schemas.openxmlformats.org/officeDocument/2006/relationships/hyperlink" Target="consultantplus://offline/ref=FC4CF59563F07576DFC62C69C38360F02B4F5263E863CFFA28FD372B9E08038FF0671CC13717C5A75670DC16677760652430D180oEEBF" TargetMode="External"/><Relationship Id="rId359" Type="http://schemas.openxmlformats.org/officeDocument/2006/relationships/hyperlink" Target="consultantplus://offline/ref=FC4CF59563F07576DFC63264D5EF3CFF28410D6CE964C5AE72A26C76C90109D8B7284585711190F61225D51F643D31246F3FD08AF5D71D5CEB0552o5E9F" TargetMode="External"/><Relationship Id="rId524" Type="http://schemas.openxmlformats.org/officeDocument/2006/relationships/hyperlink" Target="consultantplus://offline/ref=FC4CF59563F07576DFC62C69C38360F02B4E5A60E76FCFFA28FD372B9E08038FE26744CB34148FF6173BD3176Do6E9F" TargetMode="External"/><Relationship Id="rId566" Type="http://schemas.openxmlformats.org/officeDocument/2006/relationships/hyperlink" Target="consultantplus://offline/ref=FC4CF59563F07576DFC63264D5EF3CFF28410D6CEC60CCA871A26C76C90109D8B7284585711190F61225D710643D31246F3FD08AF5D71D5CEB0552o5E9F" TargetMode="External"/><Relationship Id="rId731" Type="http://schemas.openxmlformats.org/officeDocument/2006/relationships/hyperlink" Target="consultantplus://offline/ref=FC4CF59563F07576DFC63264D5EF3CFF28410D6CEF67C1AC7DA9317CC15805DAB0271A9276589CF71227D517666234317E67DC83E3C91847F707505Bo3EAF" TargetMode="External"/><Relationship Id="rId773" Type="http://schemas.openxmlformats.org/officeDocument/2006/relationships/hyperlink" Target="consultantplus://offline/ref=FC4CF59563F07576DFC63264D5EF3CFF28410D6CED6FCCA474A26C76C90109D8B7284585711190F61224D715643D31246F3FD08AF5D71D5CEB0552o5E9F" TargetMode="External"/><Relationship Id="rId98" Type="http://schemas.openxmlformats.org/officeDocument/2006/relationships/hyperlink" Target="consultantplus://offline/ref=E96E0ACD737319A82D03639DAAA1741B55F2446066C8E7AB1773421FC5D3AE1CA936EFA64ACDF800F688CF74F77A61BBA0491E948BEBE4723D6176nCEBF" TargetMode="External"/><Relationship Id="rId121" Type="http://schemas.openxmlformats.org/officeDocument/2006/relationships/hyperlink" Target="consultantplus://offline/ref=E96E0ACD737319A82D03639DAAA1741B55F244606ACDE4A71B73421FC5D3AE1CA936EFA64ACDF800F688CA71F77A61BBA0491E948BEBE4723D6176nCEBF" TargetMode="External"/><Relationship Id="rId163" Type="http://schemas.openxmlformats.org/officeDocument/2006/relationships/hyperlink" Target="consultantplus://offline/ref=FC4CF59563F07576DFC62C69C38360F02B4E5A60E76FCFFA28FD372B9E08038FF0671CC7351C92F3142E85462B3C6D61322CD187F5D51840oEE9F" TargetMode="External"/><Relationship Id="rId219" Type="http://schemas.openxmlformats.org/officeDocument/2006/relationships/hyperlink" Target="consultantplus://offline/ref=FC4CF59563F07576DFC63264D5EF3CFF28410D6CE960CCA970A26C76C90109D8B7284585711190F61225D417643D31246F3FD08AF5D71D5CEB0552o5E9F" TargetMode="External"/><Relationship Id="rId370" Type="http://schemas.openxmlformats.org/officeDocument/2006/relationships/hyperlink" Target="consultantplus://offline/ref=FC4CF59563F07576DFC62C69C38360F02B4E5A60E76FCFFA28FD372B9E08038FF0671CC7351D94F4102E85462B3C6D61322CD187F5D51840oEE9F" TargetMode="External"/><Relationship Id="rId426" Type="http://schemas.openxmlformats.org/officeDocument/2006/relationships/hyperlink" Target="consultantplus://offline/ref=FC4CF59563F07576DFC63264D5EF3CFF28410D6CEA6EC5AB7DA26C76C90109D8B7284585711190F61225D417643D31246F3FD08AF5D71D5CEB0552o5E9F" TargetMode="External"/><Relationship Id="rId633" Type="http://schemas.openxmlformats.org/officeDocument/2006/relationships/hyperlink" Target="consultantplus://offline/ref=FC4CF59563F07576DFC63264D5EF3CFF28410D6CE863C3AD7DA26C76C90109D8B7284585711190F61224D31F643D31246F3FD08AF5D71D5CEB0552o5E9F" TargetMode="External"/><Relationship Id="rId230" Type="http://schemas.openxmlformats.org/officeDocument/2006/relationships/hyperlink" Target="consultantplus://offline/ref=FC4CF59563F07576DFC62C69C38360F02B4E5A60E76FCFFA28FD372B9E08038FF0671CC7351D90F21B2E85462B3C6D61322CD187F5D51840oEE9F" TargetMode="External"/><Relationship Id="rId468" Type="http://schemas.openxmlformats.org/officeDocument/2006/relationships/hyperlink" Target="consultantplus://offline/ref=FC4CF59563F07576DFC63264D5EF3CFF28410D6CEF67C1AC70AB317CC15805DAB0271A9276589CF71225D113676234317E67DC83E3C91847F707505Bo3EAF" TargetMode="External"/><Relationship Id="rId675" Type="http://schemas.openxmlformats.org/officeDocument/2006/relationships/hyperlink" Target="consultantplus://offline/ref=FC4CF59563F07576DFC63264D5EF3CFF28410D6CE766C7A870A26C76C90109D8B7284585711190F61225D51E643D31246F3FD08AF5D71D5CEB0552o5E9F" TargetMode="External"/><Relationship Id="rId25" Type="http://schemas.openxmlformats.org/officeDocument/2006/relationships/hyperlink" Target="consultantplus://offline/ref=E96E0ACD737319A82D03639DAAA1741B55F2446069CDE3AE1A73421FC5D3AE1CA936EFA64ACDF800F688CF78F77A61BBA0491E948BEBE4723D6176nCEBF" TargetMode="External"/><Relationship Id="rId67" Type="http://schemas.openxmlformats.org/officeDocument/2006/relationships/hyperlink" Target="consultantplus://offline/ref=E96E0ACD737319A82D03639DAAA1741B55F2446068C9E1AD1373421FC5D3AE1CA936EFA64ACDF800F688CD70F77A61BBA0491E948BEBE4723D6176nCEBF" TargetMode="External"/><Relationship Id="rId272" Type="http://schemas.openxmlformats.org/officeDocument/2006/relationships/hyperlink" Target="consultantplus://offline/ref=FC4CF59563F07576DFC63264D5EF3CFF28410D6CEC60CCA871A26C76C90109D8B7284585711190F61225D013643D31246F3FD08AF5D71D5CEB0552o5E9F" TargetMode="External"/><Relationship Id="rId328" Type="http://schemas.openxmlformats.org/officeDocument/2006/relationships/hyperlink" Target="consultantplus://offline/ref=FC4CF59563F07576DFC63264D5EF3CFF28410D6CE960CCA970A26C76C90109D8B7284585711190F61225D817643D31246F3FD08AF5D71D5CEB0552o5E9F" TargetMode="External"/><Relationship Id="rId535" Type="http://schemas.openxmlformats.org/officeDocument/2006/relationships/hyperlink" Target="consultantplus://offline/ref=FC4CF59563F07576DFC63264D5EF3CFF28410D6CEC60CCA871A26C76C90109D8B7284585711190F61225D21E643D31246F3FD08AF5D71D5CEB0552o5E9F" TargetMode="External"/><Relationship Id="rId577" Type="http://schemas.openxmlformats.org/officeDocument/2006/relationships/hyperlink" Target="consultantplus://offline/ref=FC4CF59563F07576DFC63264D5EF3CFF28410D6CEF67C1AC70AB317CC15805DAB0271A9276589CF71225D1126D6234317E67DC83E3C91847F707505Bo3EAF" TargetMode="External"/><Relationship Id="rId700" Type="http://schemas.openxmlformats.org/officeDocument/2006/relationships/hyperlink" Target="consultantplus://offline/ref=FC4CF59563F07576DFC63264D5EF3CFF28410D6CEA65C1AA73A26C76C90109D8B7284585711190F61225D910643D31246F3FD08AF5D71D5CEB0552o5E9F" TargetMode="External"/><Relationship Id="rId742" Type="http://schemas.openxmlformats.org/officeDocument/2006/relationships/hyperlink" Target="consultantplus://offline/ref=FC4CF59563F07576DFC63264D5EF3CFF28410D6CE960CCA970A26C76C90109D8B7284585711190F61221D314643D31246F3FD08AF5D71D5CEB0552o5E9F" TargetMode="External"/><Relationship Id="rId132" Type="http://schemas.openxmlformats.org/officeDocument/2006/relationships/hyperlink" Target="consultantplus://offline/ref=E96E0ACD737319A82D037D90BCCD281456FD136C66C1EFF94F2C194292DAA44BFC79EEE80FC8E700F396CC71FEn2EEF" TargetMode="External"/><Relationship Id="rId174" Type="http://schemas.openxmlformats.org/officeDocument/2006/relationships/hyperlink" Target="consultantplus://offline/ref=FC4CF59563F07576DFC63264D5EF3CFF28410D6CE767C4AE71A26C76C90109D8B728459771499CF71A3BD112716B6062o3EAF" TargetMode="External"/><Relationship Id="rId381" Type="http://schemas.openxmlformats.org/officeDocument/2006/relationships/hyperlink" Target="consultantplus://offline/ref=FC4CF59563F07576DFC63264D5EF3CFF28410D6CE863C3AD7DA26C76C90109D8B7284585711190F61225D614643D31246F3FD08AF5D71D5CEB0552o5E9F" TargetMode="External"/><Relationship Id="rId602" Type="http://schemas.openxmlformats.org/officeDocument/2006/relationships/hyperlink" Target="consultantplus://offline/ref=FC4CF59563F07576DFC63264D5EF3CFF28410D6CE960CCA970A26C76C90109D8B7284585711190F61227D111643D31246F3FD08AF5D71D5CEB0552o5E9F" TargetMode="External"/><Relationship Id="rId784" Type="http://schemas.openxmlformats.org/officeDocument/2006/relationships/hyperlink" Target="consultantplus://offline/ref=FC4CF59563F07576DFC63264D5EF3CFF28410D6CEA65C1AA73A26C76C90109D8B7284585711190F61224D017643D31246F3FD08AF5D71D5CEB0552o5E9F" TargetMode="External"/><Relationship Id="rId241" Type="http://schemas.openxmlformats.org/officeDocument/2006/relationships/hyperlink" Target="consultantplus://offline/ref=FC4CF59563F07576DFC63264D5EF3CFF28410D6CEC62C6A572A26C76C90109D8B7284585711190F61225D313643D31246F3FD08AF5D71D5CEB0552o5E9F" TargetMode="External"/><Relationship Id="rId437" Type="http://schemas.openxmlformats.org/officeDocument/2006/relationships/hyperlink" Target="consultantplus://offline/ref=FC4CF59563F07576DFC63264D5EF3CFF28410D6CE960CCA970A26C76C90109D8B7284585711190F61224D016643D31246F3FD08AF5D71D5CEB0552o5E9F" TargetMode="External"/><Relationship Id="rId479" Type="http://schemas.openxmlformats.org/officeDocument/2006/relationships/hyperlink" Target="consultantplus://offline/ref=FC4CF59563F07576DFC62C69C38360F02B4E5A60E76FCFFA28FD372B9E08038FE26744CB34148FF6173BD3176Do6E9F" TargetMode="External"/><Relationship Id="rId644" Type="http://schemas.openxmlformats.org/officeDocument/2006/relationships/hyperlink" Target="consultantplus://offline/ref=FC4CF59563F07576DFC63264D5EF3CFF28410D6CE960CCA970A26C76C90109D8B7284585711190F61227D011643D31246F3FD08AF5D71D5CEB0552o5E9F" TargetMode="External"/><Relationship Id="rId686" Type="http://schemas.openxmlformats.org/officeDocument/2006/relationships/hyperlink" Target="consultantplus://offline/ref=FC4CF59563F07576DFC63264D5EF3CFF28410D6CE863C3AD7DA26C76C90109D8B7284585711190F61224D213643D31246F3FD08AF5D71D5CEB0552o5E9F" TargetMode="External"/><Relationship Id="rId36" Type="http://schemas.openxmlformats.org/officeDocument/2006/relationships/hyperlink" Target="consultantplus://offline/ref=E96E0ACD737319A82D03639DAAA1741B55F244606CC1ECA71373421FC5D3AE1CA936EFA64ACDF800F688CE78F77A61BBA0491E948BEBE4723D6176nCEBF" TargetMode="External"/><Relationship Id="rId283" Type="http://schemas.openxmlformats.org/officeDocument/2006/relationships/hyperlink" Target="consultantplus://offline/ref=FC4CF59563F07576DFC63264D5EF3CFF28410D6CEF67C7A875AB317CC15805DAB0271A9276589CF71225D117676234317E67DC83E3C91847F707505Bo3EAF" TargetMode="External"/><Relationship Id="rId339" Type="http://schemas.openxmlformats.org/officeDocument/2006/relationships/hyperlink" Target="consultantplus://offline/ref=FC4CF59563F07576DFC63264D5EF3CFF28410D6CE863C3AD7DA26C76C90109D8B7284585711190F61225D41E643D31246F3FD08AF5D71D5CEB0552o5E9F" TargetMode="External"/><Relationship Id="rId490" Type="http://schemas.openxmlformats.org/officeDocument/2006/relationships/hyperlink" Target="consultantplus://offline/ref=FC4CF59563F07576DFC62C69C38360F02B4E5A60E76FCFFA28FD372B9E08038FF0671CC7351E90FF1A2E85462B3C6D61322CD187F5D51840oEE9F" TargetMode="External"/><Relationship Id="rId504" Type="http://schemas.openxmlformats.org/officeDocument/2006/relationships/hyperlink" Target="consultantplus://offline/ref=FC4CF59563F07576DFC63264D5EF3CFF28410D6CEC60CCA871A26C76C90109D8B7284585711190F61225D213643D31246F3FD08AF5D71D5CEB0552o5E9F" TargetMode="External"/><Relationship Id="rId546" Type="http://schemas.openxmlformats.org/officeDocument/2006/relationships/hyperlink" Target="consultantplus://offline/ref=FC4CF59563F07576DFC63264D5EF3CFF28410D6CE960CCA970A26C76C90109D8B7284585711190F61224D71F643D31246F3FD08AF5D71D5CEB0552o5E9F" TargetMode="External"/><Relationship Id="rId711" Type="http://schemas.openxmlformats.org/officeDocument/2006/relationships/hyperlink" Target="consultantplus://offline/ref=FC4CF59563F07576DFC63264D5EF3CFF28410D6CE76EC4A473A26C76C90109D8B7284585711190F61224D616643D31246F3FD08AF5D71D5CEB0552o5E9F" TargetMode="External"/><Relationship Id="rId753" Type="http://schemas.openxmlformats.org/officeDocument/2006/relationships/hyperlink" Target="consultantplus://offline/ref=FC4CF59563F07576DFC63264D5EF3CFF28410D6CEC61C4A476A26C76C90109D8B7284585711190F61225D310643D31246F3FD08AF5D71D5CEB0552o5E9F" TargetMode="External"/><Relationship Id="rId78" Type="http://schemas.openxmlformats.org/officeDocument/2006/relationships/hyperlink" Target="consultantplus://offline/ref=E96E0ACD737319A82D03639DAAA1741B55F2446069CDE3AE1A73421FC5D3AE1CA936EFA64ACDF800F688CF78F77A61BBA0491E948BEBE4723D6176nCEBF" TargetMode="External"/><Relationship Id="rId101" Type="http://schemas.openxmlformats.org/officeDocument/2006/relationships/hyperlink" Target="consultantplus://offline/ref=E96E0ACD737319A82D03639DAAA1741B55F244606ACFE5AE1573421FC5D3AE1CA936EFA64ACDF800F688CF71F77A61BBA0491E948BEBE4723D6176nCEBF" TargetMode="External"/><Relationship Id="rId143" Type="http://schemas.openxmlformats.org/officeDocument/2006/relationships/hyperlink" Target="consultantplus://offline/ref=FC4CF59563F07576DFC63264D5EF3CFF28410D6CED66C4AE70A26C76C90109D8B7284585711190F61225D016643D31246F3FD08AF5D71D5CEB0552o5E9F" TargetMode="External"/><Relationship Id="rId185" Type="http://schemas.openxmlformats.org/officeDocument/2006/relationships/hyperlink" Target="consultantplus://offline/ref=FC4CF59563F07576DFC63264D5EF3CFF28410D6CEB63C4A47CA26C76C90109D8B7284585711190F61225D412643D31246F3FD08AF5D71D5CEB0552o5E9F" TargetMode="External"/><Relationship Id="rId350" Type="http://schemas.openxmlformats.org/officeDocument/2006/relationships/hyperlink" Target="consultantplus://offline/ref=FC4CF59563F07576DFC62C69C38360F02B4E5A60E76FCFFA28FD372B9E08038FE26744CB34148FF6173BD3176Do6E9F" TargetMode="External"/><Relationship Id="rId406" Type="http://schemas.openxmlformats.org/officeDocument/2006/relationships/hyperlink" Target="consultantplus://offline/ref=FC4CF59563F07576DFC63264D5EF3CFF28410D6CE863C3AD7DA26C76C90109D8B7284585711190F61225D910643D31246F3FD08AF5D71D5CEB0552o5E9F" TargetMode="External"/><Relationship Id="rId588" Type="http://schemas.openxmlformats.org/officeDocument/2006/relationships/hyperlink" Target="consultantplus://offline/ref=FC4CF59563F07576DFC63264D5EF3CFF28410D6CE766C7A870A26C76C90109D8B7284585711190F61225D51F643D31246F3FD08AF5D71D5CEB0552o5E9F" TargetMode="External"/><Relationship Id="rId795" Type="http://schemas.openxmlformats.org/officeDocument/2006/relationships/hyperlink" Target="consultantplus://offline/ref=FC4CF59563F07576DFC63264D5EF3CFF28410D6CE960CCA970A26C76C90109D8B7284585711190F61221D517643D31246F3FD08AF5D71D5CEB0552o5E9F" TargetMode="External"/><Relationship Id="rId809" Type="http://schemas.openxmlformats.org/officeDocument/2006/relationships/hyperlink" Target="consultantplus://offline/ref=889D009542D5ACF1644F892FC42ACDB700785157BA7F0B2A346D561CDB640F833FA24B2F88B261E68FE94F723C6464EF203E04B3CEC6118DED4FFE27e7y3K" TargetMode="External"/><Relationship Id="rId9" Type="http://schemas.openxmlformats.org/officeDocument/2006/relationships/hyperlink" Target="consultantplus://offline/ref=E96E0ACD737319A82D037D90BCCD281456FD136C66C1EFF94F2C194292DAA44BFC79EEE80FC8E700F396CC71FEn2EEF" TargetMode="External"/><Relationship Id="rId210" Type="http://schemas.openxmlformats.org/officeDocument/2006/relationships/hyperlink" Target="consultantplus://offline/ref=FC4CF59563F07576DFC63264D5EF3CFF28410D6CE960CCA970A26C76C90109D8B7284585711190F61225D511643D31246F3FD08AF5D71D5CEB0552o5E9F" TargetMode="External"/><Relationship Id="rId392" Type="http://schemas.openxmlformats.org/officeDocument/2006/relationships/hyperlink" Target="consultantplus://offline/ref=FC4CF59563F07576DFC62C69C38360F02B4E5A60E76FCFFA28FD372B9E08038FF0671CC7351C91F4112E85462B3C6D61322CD187F5D51840oEE9F" TargetMode="External"/><Relationship Id="rId448" Type="http://schemas.openxmlformats.org/officeDocument/2006/relationships/hyperlink" Target="consultantplus://offline/ref=FC4CF59563F07576DFC63264D5EF3CFF28410D6CE863C3AD7DA26C76C90109D8B7284585711190F61224D012643D31246F3FD08AF5D71D5CEB0552o5E9F" TargetMode="External"/><Relationship Id="rId613" Type="http://schemas.openxmlformats.org/officeDocument/2006/relationships/hyperlink" Target="consultantplus://offline/ref=FC4CF59563F07576DFC63264D5EF3CFF28410D6CE967C1AE74A26C76C90109D8B7284585711190F61224D013643D31246F3FD08AF5D71D5CEB0552o5E9F" TargetMode="External"/><Relationship Id="rId655" Type="http://schemas.openxmlformats.org/officeDocument/2006/relationships/hyperlink" Target="consultantplus://offline/ref=FC4CF59563F07576DFC63264D5EF3CFF28410D6CEF67C1AC70AB317CC15805DAB0271A9276589CF71225D1126A6234317E67DC83E3C91847F707505Bo3EAF" TargetMode="External"/><Relationship Id="rId697" Type="http://schemas.openxmlformats.org/officeDocument/2006/relationships/hyperlink" Target="consultantplus://offline/ref=FC4CF59563F07576DFC63264D5EF3CFF28410D6CEB61C5AD72A26C76C90109D8B7284585711190F61225D212643D31246F3FD08AF5D71D5CEB0552o5E9F" TargetMode="External"/><Relationship Id="rId252" Type="http://schemas.openxmlformats.org/officeDocument/2006/relationships/hyperlink" Target="consultantplus://offline/ref=FC4CF59563F07576DFC63264D5EF3CFF28410D6CEA65C1AA73A26C76C90109D8B7284585711190F61225D010643D31246F3FD08AF5D71D5CEB0552o5E9F" TargetMode="External"/><Relationship Id="rId294" Type="http://schemas.openxmlformats.org/officeDocument/2006/relationships/hyperlink" Target="consultantplus://offline/ref=FC4CF59563F07576DFC63264D5EF3CFF28410D6CED6FCCA474A26C76C90109D8B7284585711190F61225D51F643D31246F3FD08AF5D71D5CEB0552o5E9F" TargetMode="External"/><Relationship Id="rId308" Type="http://schemas.openxmlformats.org/officeDocument/2006/relationships/hyperlink" Target="consultantplus://offline/ref=FC4CF59563F07576DFC62C69C38360F02B495A63EE65CFFA28FD372B9E08038FF0671CC7351C94F4102E85462B3C6D61322CD187F5D51840oEE9F" TargetMode="External"/><Relationship Id="rId515" Type="http://schemas.openxmlformats.org/officeDocument/2006/relationships/hyperlink" Target="consultantplus://offline/ref=FC4CF59563F07576DFC63264D5EF3CFF28410D6CE960CCA970A26C76C90109D8B7284585711190F61224D310643D31246F3FD08AF5D71D5CEB0552o5E9F" TargetMode="External"/><Relationship Id="rId722" Type="http://schemas.openxmlformats.org/officeDocument/2006/relationships/hyperlink" Target="consultantplus://offline/ref=FC4CF59563F07576DFC63264D5EF3CFF28410D6CEA65C1AA73A26C76C90109D8B7284585711190F61225D810643D31246F3FD08AF5D71D5CEB0552o5E9F" TargetMode="External"/><Relationship Id="rId47" Type="http://schemas.openxmlformats.org/officeDocument/2006/relationships/hyperlink" Target="consultantplus://offline/ref=E96E0ACD737319A82D03639DAAA1741B55F2446068C9E1AD1373421FC5D3AE1CA936EFA64ACDF800F688CF78F77A61BBA0491E948BEBE4723D6176nCEBF" TargetMode="External"/><Relationship Id="rId89" Type="http://schemas.openxmlformats.org/officeDocument/2006/relationships/hyperlink" Target="consultantplus://offline/ref=E96E0ACD737319A82D03639DAAA1741B55F2446068C9E1AD1373421FC5D3AE1CA936EFA64ACDF800F688CA75F77A61BBA0491E948BEBE4723D6176nCEBF" TargetMode="External"/><Relationship Id="rId112" Type="http://schemas.openxmlformats.org/officeDocument/2006/relationships/hyperlink" Target="consultantplus://offline/ref=E96E0ACD737319A82D03639DAAA1741B55F2446068C9E1AD1373421FC5D3AE1CA936EFA64ACDF800F688CA78F77A61BBA0491E948BEBE4723D6176nCEBF" TargetMode="External"/><Relationship Id="rId154" Type="http://schemas.openxmlformats.org/officeDocument/2006/relationships/hyperlink" Target="consultantplus://offline/ref=FC4CF59563F07576DFC63264D5EF3CFF28410D6CE964C5AE72A26C76C90109D8B7284585711190F61225D31E643D31246F3FD08AF5D71D5CEB0552o5E9F" TargetMode="External"/><Relationship Id="rId361" Type="http://schemas.openxmlformats.org/officeDocument/2006/relationships/hyperlink" Target="consultantplus://offline/ref=FC4CF59563F07576DFC63264D5EF3CFF28410D6CE863C3AD7DA26C76C90109D8B7284585711190F61225D717643D31246F3FD08AF5D71D5CEB0552o5E9F" TargetMode="External"/><Relationship Id="rId557" Type="http://schemas.openxmlformats.org/officeDocument/2006/relationships/hyperlink" Target="consultantplus://offline/ref=FC4CF59563F07576DFC63264D5EF3CFF28410D6CE960CCA970A26C76C90109D8B7284585711190F61224D614643D31246F3FD08AF5D71D5CEB0552o5E9F" TargetMode="External"/><Relationship Id="rId599" Type="http://schemas.openxmlformats.org/officeDocument/2006/relationships/hyperlink" Target="consultantplus://offline/ref=FC4CF59563F07576DFC62C69C38360F02B4E5A60E76FCFFA28FD372B9E08038FF0671CC7351D99FF152E85462B3C6D61322CD187F5D51840oEE9F" TargetMode="External"/><Relationship Id="rId764" Type="http://schemas.openxmlformats.org/officeDocument/2006/relationships/hyperlink" Target="consultantplus://offline/ref=FC4CF59563F07576DFC63264D5EF3CFF28410D6CED6FCCA474A26C76C90109D8B7284585711190F61224D510643D31246F3FD08AF5D71D5CEB0552o5E9F" TargetMode="External"/><Relationship Id="rId196" Type="http://schemas.openxmlformats.org/officeDocument/2006/relationships/hyperlink" Target="consultantplus://offline/ref=FC4CF59563F07576DFC63264D5EF3CFF28410D6CE960CCA970A26C76C90109D8B7284585711190F61225D21F643D31246F3FD08AF5D71D5CEB0552o5E9F" TargetMode="External"/><Relationship Id="rId417" Type="http://schemas.openxmlformats.org/officeDocument/2006/relationships/hyperlink" Target="consultantplus://offline/ref=FC4CF59563F07576DFC63264D5EF3CFF28410D6CEA65C1AA73A26C76C90109D8B7284585711190F61225D513643D31246F3FD08AF5D71D5CEB0552o5E9F" TargetMode="External"/><Relationship Id="rId459" Type="http://schemas.openxmlformats.org/officeDocument/2006/relationships/hyperlink" Target="consultantplus://offline/ref=FC4CF59563F07576DFC63264D5EF3CFF28410D6CE863C3AD7DA26C76C90109D8B7284585711190F61224D316643D31246F3FD08AF5D71D5CEB0552o5E9F" TargetMode="External"/><Relationship Id="rId624" Type="http://schemas.openxmlformats.org/officeDocument/2006/relationships/hyperlink" Target="consultantplus://offline/ref=FC4CF59563F07576DFC63264D5EF3CFF28410D6CEA65C1AA73A26C76C90109D8B7284585711190F61225D61E643D31246F3FD08AF5D71D5CEB0552o5E9F" TargetMode="External"/><Relationship Id="rId666" Type="http://schemas.openxmlformats.org/officeDocument/2006/relationships/hyperlink" Target="consultantplus://offline/ref=FC4CF59563F07576DFC63264D5EF3CFF28410D6CEA65C1AA73A26C76C90109D8B7284585711190F61225D914643D31246F3FD08AF5D71D5CEB0552o5E9F" TargetMode="External"/><Relationship Id="rId16" Type="http://schemas.openxmlformats.org/officeDocument/2006/relationships/hyperlink" Target="consultantplus://offline/ref=E96E0ACD737319A82D03639DAAA1741B55F2446068C9E1AD1373421FC5D3AE1CA936EFA64ACDF800F688CF71F77A61BBA0491E948BEBE4723D6176nCEBF" TargetMode="External"/><Relationship Id="rId221" Type="http://schemas.openxmlformats.org/officeDocument/2006/relationships/hyperlink" Target="consultantplus://offline/ref=FC4CF59563F07576DFC63264D5EF3CFF28410D6CE76EC4A473A26C76C90109D8B7284585711190F61224D712643D31246F3FD08AF5D71D5CEB0552o5E9F" TargetMode="External"/><Relationship Id="rId263" Type="http://schemas.openxmlformats.org/officeDocument/2006/relationships/hyperlink" Target="consultantplus://offline/ref=FC4CF59563F07576DFC63264D5EF3CFF28410D6CE766C7A870A26C76C90109D8B7284585711190F61225D21F643D31246F3FD08AF5D71D5CEB0552o5E9F" TargetMode="External"/><Relationship Id="rId319" Type="http://schemas.openxmlformats.org/officeDocument/2006/relationships/hyperlink" Target="consultantplus://offline/ref=FC4CF59563F07576DFC63264D5EF3CFF28410D6CE960CCA970A26C76C90109D8B7284585711190F61225D911643D31246F3FD08AF5D71D5CEB0552o5E9F" TargetMode="External"/><Relationship Id="rId470" Type="http://schemas.openxmlformats.org/officeDocument/2006/relationships/hyperlink" Target="consultantplus://offline/ref=FC4CF59563F07576DFC63264D5EF3CFF28410D6CEF67C1AC70AB317CC15805DAB0271A9276589CF71225D113666234317E67DC83E3C91847F707505Bo3EAF" TargetMode="External"/><Relationship Id="rId526" Type="http://schemas.openxmlformats.org/officeDocument/2006/relationships/hyperlink" Target="consultantplus://offline/ref=FC4CF59563F07576DFC63264D5EF3CFF28410D6CE960CCA970A26C76C90109D8B7284585711190F61224D517643D31246F3FD08AF5D71D5CEB0552o5E9F" TargetMode="External"/><Relationship Id="rId58" Type="http://schemas.openxmlformats.org/officeDocument/2006/relationships/hyperlink" Target="consultantplus://offline/ref=E96E0ACD737319A82D03639DAAA1741B55F2446068C9E1AD1373421FC5D3AE1CA936EFA64ACDF800F688CC77F77A61BBA0491E948BEBE4723D6176nCEBF" TargetMode="External"/><Relationship Id="rId123" Type="http://schemas.openxmlformats.org/officeDocument/2006/relationships/hyperlink" Target="consultantplus://offline/ref=E96E0ACD737319A82D03639DAAA1741B55F2446066C8E7AB1773421FC5D3AE1CA936EFA64ACDF800F688CC71F77A61BBA0491E948BEBE4723D6176nCEBF" TargetMode="External"/><Relationship Id="rId330" Type="http://schemas.openxmlformats.org/officeDocument/2006/relationships/hyperlink" Target="consultantplus://offline/ref=FC4CF59563F07576DFC63264D5EF3CFF28410D6CE967C1AE74A26C76C90109D8B7284585711190F61225D817643D31246F3FD08AF5D71D5CEB0552o5E9F" TargetMode="External"/><Relationship Id="rId568" Type="http://schemas.openxmlformats.org/officeDocument/2006/relationships/hyperlink" Target="consultantplus://offline/ref=FC4CF59563F07576DFC63264D5EF3CFF28410D6CEC60CCA871A26C76C90109D8B7284585711190F61225D615643D31246F3FD08AF5D71D5CEB0552o5E9F" TargetMode="External"/><Relationship Id="rId733" Type="http://schemas.openxmlformats.org/officeDocument/2006/relationships/hyperlink" Target="consultantplus://offline/ref=FC4CF59563F07576DFC62C69C38360F02B4E5A60E76FCFFA28FD372B9E08038FE26744CB34148FF6173BD3176Do6E9F" TargetMode="External"/><Relationship Id="rId775" Type="http://schemas.openxmlformats.org/officeDocument/2006/relationships/hyperlink" Target="consultantplus://offline/ref=FC4CF59563F07576DFC63264D5EF3CFF28410D6CEB63C4A47CA26C76C90109D8B7284585711190F61225D711643D31246F3FD08AF5D71D5CEB0552o5E9F" TargetMode="External"/><Relationship Id="rId165" Type="http://schemas.openxmlformats.org/officeDocument/2006/relationships/hyperlink" Target="consultantplus://offline/ref=FC4CF59563F07576DFC63264D5EF3CFF28410D6CEB63C4A47CA26C76C90109D8B7284585711190F61225D512643D31246F3FD08AF5D71D5CEB0552o5E9F" TargetMode="External"/><Relationship Id="rId372" Type="http://schemas.openxmlformats.org/officeDocument/2006/relationships/hyperlink" Target="consultantplus://offline/ref=FC4CF59563F07576DFC63264D5EF3CFF28410D6CE863C3AD7DA26C76C90109D8B7284585711190F61225D616643D31246F3FD08AF5D71D5CEB0552o5E9F" TargetMode="External"/><Relationship Id="rId428" Type="http://schemas.openxmlformats.org/officeDocument/2006/relationships/hyperlink" Target="consultantplus://offline/ref=FC4CF59563F07576DFC63264D5EF3CFF28410D6CEA65C1AA73A26C76C90109D8B7284585711190F61225D512643D31246F3FD08AF5D71D5CEB0552o5E9F" TargetMode="External"/><Relationship Id="rId635" Type="http://schemas.openxmlformats.org/officeDocument/2006/relationships/hyperlink" Target="consultantplus://offline/ref=FC4CF59563F07576DFC63264D5EF3CFF28410D6CE76EC4A473A26C76C90109D8B7284585711190F61224D71E643D31246F3FD08AF5D71D5CEB0552o5E9F" TargetMode="External"/><Relationship Id="rId677" Type="http://schemas.openxmlformats.org/officeDocument/2006/relationships/hyperlink" Target="consultantplus://offline/ref=FC4CF59563F07576DFC63264D5EF3CFF28410D6CEA65C1AA73A26C76C90109D8B7284585711190F61225D912643D31246F3FD08AF5D71D5CEB0552o5E9F" TargetMode="External"/><Relationship Id="rId800" Type="http://schemas.openxmlformats.org/officeDocument/2006/relationships/hyperlink" Target="consultantplus://offline/ref=FC4CF59563F07576DFC62C69C38360F02B4E5A60E76FCFFA28FD372B9E08038FF0671CC7351D90FE172E85462B3C6D61322CD187F5D51840oEE9F" TargetMode="External"/><Relationship Id="rId232" Type="http://schemas.openxmlformats.org/officeDocument/2006/relationships/hyperlink" Target="consultantplus://offline/ref=FC4CF59563F07576DFC63264D5EF3CFF28410D6CE960CCA970A26C76C90109D8B7284585711190F61225D41E643D31246F3FD08AF5D71D5CEB0552o5E9F" TargetMode="External"/><Relationship Id="rId274" Type="http://schemas.openxmlformats.org/officeDocument/2006/relationships/hyperlink" Target="consultantplus://offline/ref=FC4CF59563F07576DFC62C69C38360F02B495A63EE65CFFA28FD372B9E08038FF0671CC7351C91F5102E85462B3C6D61322CD187F5D51840oEE9F" TargetMode="External"/><Relationship Id="rId481" Type="http://schemas.openxmlformats.org/officeDocument/2006/relationships/hyperlink" Target="consultantplus://offline/ref=FC4CF59563F07576DFC62C69C38360F02B4E5A60E76FCFFA28FD372B9E08038FF0671CC7351E90F21B2E85462B3C6D61322CD187F5D51840oEE9F" TargetMode="External"/><Relationship Id="rId702" Type="http://schemas.openxmlformats.org/officeDocument/2006/relationships/hyperlink" Target="consultantplus://offline/ref=FC4CF59563F07576DFC63264D5EF3CFF28410D6CE960CCA970A26C76C90109D8B7284585711190F61227D717643D31246F3FD08AF5D71D5CEB0552o5E9F" TargetMode="External"/><Relationship Id="rId27" Type="http://schemas.openxmlformats.org/officeDocument/2006/relationships/hyperlink" Target="consultantplus://offline/ref=E96E0ACD737319A82D037D90BCCD281456FC1B6F6ACBEFF94F2C194292DAA44BEE79B6E40EC4F806F6839A20B87B3DFEFD5A1F998BE9E16En3EFF" TargetMode="External"/><Relationship Id="rId69" Type="http://schemas.openxmlformats.org/officeDocument/2006/relationships/hyperlink" Target="consultantplus://offline/ref=E96E0ACD737319A82D03639DAAA1741B55F244606ACDE4A71B73421FC5D3AE1CA936EFA64ACDF800F688CC77F77A61BBA0491E948BEBE4723D6176nCEBF" TargetMode="External"/><Relationship Id="rId134" Type="http://schemas.openxmlformats.org/officeDocument/2006/relationships/hyperlink" Target="consultantplus://offline/ref=E96E0ACD737319A82D03639DAAA1741B55F2446066C8E7AB1773421FC5D3AE1CA936EFA64ACDF800F688CD70F77A61BBA0491E948BEBE4723D6176nCEBF" TargetMode="External"/><Relationship Id="rId537" Type="http://schemas.openxmlformats.org/officeDocument/2006/relationships/hyperlink" Target="consultantplus://offline/ref=FC4CF59563F07576DFC62C69C38360F02B4E5A60E76FCFFA28FD372B9E08038FF0671CC7351D99F0142E85462B3C6D61322CD187F5D51840oEE9F" TargetMode="External"/><Relationship Id="rId579" Type="http://schemas.openxmlformats.org/officeDocument/2006/relationships/hyperlink" Target="consultantplus://offline/ref=FC4CF59563F07576DFC63264D5EF3CFF28410D6CEA65C1AA73A26C76C90109D8B7284585711190F61225D615643D31246F3FD08AF5D71D5CEB0552o5E9F" TargetMode="External"/><Relationship Id="rId744" Type="http://schemas.openxmlformats.org/officeDocument/2006/relationships/hyperlink" Target="consultantplus://offline/ref=FC4CF59563F07576DFC63264D5EF3CFF28410D6CEA65C1AA73A26C76C90109D8B7284585711190F61224D110643D31246F3FD08AF5D71D5CEB0552o5E9F" TargetMode="External"/><Relationship Id="rId786" Type="http://schemas.openxmlformats.org/officeDocument/2006/relationships/hyperlink" Target="consultantplus://offline/ref=FC4CF59563F07576DFC63264D5EF3CFF28410D6CEA6EC5AB7DA26C76C90109D8B7284585711190F61225D61F643D31246F3FD08AF5D71D5CEB0552o5E9F" TargetMode="External"/><Relationship Id="rId80" Type="http://schemas.openxmlformats.org/officeDocument/2006/relationships/hyperlink" Target="consultantplus://offline/ref=E96E0ACD737319A82D03639DAAA1741B55F244606ACDE4A71B73421FC5D3AE1CA936EFA64ACDF800F688CD71F77A61BBA0491E948BEBE4723D6176nCEBF" TargetMode="External"/><Relationship Id="rId176" Type="http://schemas.openxmlformats.org/officeDocument/2006/relationships/hyperlink" Target="consultantplus://offline/ref=FC4CF59563F07576DFC63264D5EF3CFF28410D6CEB61C5AD72A26C76C90109D8B7284585711190F61225D010643D31246F3FD08AF5D71D5CEB0552o5E9F" TargetMode="External"/><Relationship Id="rId341" Type="http://schemas.openxmlformats.org/officeDocument/2006/relationships/hyperlink" Target="consultantplus://offline/ref=FC4CF59563F07576DFC63264D5EF3CFF28410D6CE766C7A870A26C76C90109D8B7284585711190F61225D21E643D31246F3FD08AF5D71D5CEB0552o5E9F" TargetMode="External"/><Relationship Id="rId383" Type="http://schemas.openxmlformats.org/officeDocument/2006/relationships/hyperlink" Target="consultantplus://offline/ref=FC4CF59563F07576DFC62C69C38360F02B4E5A60E76FCFFA28FD372B9E08038FF0671CC7351E95F2102E85462B3C6D61322CD187F5D51840oEE9F" TargetMode="External"/><Relationship Id="rId439" Type="http://schemas.openxmlformats.org/officeDocument/2006/relationships/hyperlink" Target="consultantplus://offline/ref=FC4CF59563F07576DFC63264D5EF3CFF28410D6CE863C3AD7DA26C76C90109D8B7284585711190F61224D111643D31246F3FD08AF5D71D5CEB0552o5E9F" TargetMode="External"/><Relationship Id="rId590" Type="http://schemas.openxmlformats.org/officeDocument/2006/relationships/hyperlink" Target="consultantplus://offline/ref=FC4CF59563F07576DFC63264D5EF3CFF28410D6CE960CCA970A26C76C90109D8B7284585711190F61224D81F643D31246F3FD08AF5D71D5CEB0552o5E9F" TargetMode="External"/><Relationship Id="rId604" Type="http://schemas.openxmlformats.org/officeDocument/2006/relationships/hyperlink" Target="consultantplus://offline/ref=FC4CF59563F07576DFC63264D5EF3CFF28410D6CE964C5AE72A26C76C90109D8B7284585711190F61225D711643D31246F3FD08AF5D71D5CEB0552o5E9F" TargetMode="External"/><Relationship Id="rId646" Type="http://schemas.openxmlformats.org/officeDocument/2006/relationships/hyperlink" Target="consultantplus://offline/ref=FC4CF59563F07576DFC63264D5EF3CFF28410D6CE967C1AE74A26C76C90109D8B7284585711190F61224D313643D31246F3FD08AF5D71D5CEB0552o5E9F" TargetMode="External"/><Relationship Id="rId811" Type="http://schemas.openxmlformats.org/officeDocument/2006/relationships/header" Target="header1.xml"/><Relationship Id="rId201" Type="http://schemas.openxmlformats.org/officeDocument/2006/relationships/hyperlink" Target="consultantplus://offline/ref=FC4CF59563F07576DFC62C69C38360F02B4E5A60E76FCFFA28FD372B9E08038FE26744CB34148FF6173BD3176Do6E9F" TargetMode="External"/><Relationship Id="rId243" Type="http://schemas.openxmlformats.org/officeDocument/2006/relationships/hyperlink" Target="consultantplus://offline/ref=FC4CF59563F07576DFC63264D5EF3CFF28410D6CEC62C6A572A26C76C90109D8B7284585711190F61225D312643D31246F3FD08AF5D71D5CEB0552o5E9F" TargetMode="External"/><Relationship Id="rId285" Type="http://schemas.openxmlformats.org/officeDocument/2006/relationships/hyperlink" Target="consultantplus://offline/ref=FC4CF59563F07576DFC63264D5EF3CFF28410D6CED6FCCA474A26C76C90109D8B7284585711190F61225D517643D31246F3FD08AF5D71D5CEB0552o5E9F" TargetMode="External"/><Relationship Id="rId450" Type="http://schemas.openxmlformats.org/officeDocument/2006/relationships/hyperlink" Target="consultantplus://offline/ref=FC4CF59563F07576DFC62C69C38360F02B495A63EE65CFFA28FD372B9E08038FE26744CB34148FF6173BD3176Do6E9F" TargetMode="External"/><Relationship Id="rId506" Type="http://schemas.openxmlformats.org/officeDocument/2006/relationships/hyperlink" Target="consultantplus://offline/ref=FC4CF59563F07576DFC63264D5EF3CFF28410D6CEA65C1AA73A26C76C90109D8B7284585711190F61225D710643D31246F3FD08AF5D71D5CEB0552o5E9F" TargetMode="External"/><Relationship Id="rId688" Type="http://schemas.openxmlformats.org/officeDocument/2006/relationships/hyperlink" Target="consultantplus://offline/ref=FC4CF59563F07576DFC63264D5EF3CFF28410D6CE967C1AE74A26C76C90109D8B7284585711190F61224D516643D31246F3FD08AF5D71D5CEB0552o5E9F" TargetMode="External"/><Relationship Id="rId38" Type="http://schemas.openxmlformats.org/officeDocument/2006/relationships/hyperlink" Target="consultantplus://offline/ref=E96E0ACD737319A82D03639DAAA1741B55F2446068C9E1AD1373421FC5D3AE1CA936EFA64ACDF800F688CF74F77A61BBA0491E948BEBE4723D6176nCEBF" TargetMode="External"/><Relationship Id="rId103" Type="http://schemas.openxmlformats.org/officeDocument/2006/relationships/hyperlink" Target="consultantplus://offline/ref=E96E0ACD737319A82D03639DAAA1741B55F2446068CEECAA1773421FC5D3AE1CA936EFA64ACDF800F688CC73F77A61BBA0491E948BEBE4723D6176nCEBF" TargetMode="External"/><Relationship Id="rId310" Type="http://schemas.openxmlformats.org/officeDocument/2006/relationships/hyperlink" Target="consultantplus://offline/ref=FC4CF59563F07576DFC63264D5EF3CFF28410D6CEC62C6A572A26C76C90109D8B7284585711190F61225D516643D31246F3FD08AF5D71D5CEB0552o5E9F" TargetMode="External"/><Relationship Id="rId492" Type="http://schemas.openxmlformats.org/officeDocument/2006/relationships/hyperlink" Target="consultantplus://offline/ref=FC4CF59563F07576DFC62C69C38360F02B4E5A60E76FCFFA28FD372B9E08038FE26744CB34148FF6173BD3176Do6E9F" TargetMode="External"/><Relationship Id="rId548" Type="http://schemas.openxmlformats.org/officeDocument/2006/relationships/hyperlink" Target="consultantplus://offline/ref=FC4CF59563F07576DFC63264D5EF3CFF28410D6CE960CCA970A26C76C90109D8B7284585711190F61224D617643D31246F3FD08AF5D71D5CEB0552o5E9F" TargetMode="External"/><Relationship Id="rId713" Type="http://schemas.openxmlformats.org/officeDocument/2006/relationships/hyperlink" Target="consultantplus://offline/ref=FC4CF59563F07576DFC62C69C38360F02B4F5263EC62CFFA28FD372B9E08038FE26744CB34148FF6173BD3176Do6E9F" TargetMode="External"/><Relationship Id="rId755" Type="http://schemas.openxmlformats.org/officeDocument/2006/relationships/hyperlink" Target="consultantplus://offline/ref=FC4CF59563F07576DFC63264D5EF3CFF28410D6CEA65C1AA73A26C76C90109D8B7284585711190F61224D11E643D31246F3FD08AF5D71D5CEB0552o5E9F" TargetMode="External"/><Relationship Id="rId797" Type="http://schemas.openxmlformats.org/officeDocument/2006/relationships/hyperlink" Target="consultantplus://offline/ref=FC4CF59563F07576DFC62C69C38360F02B4E5A60E76FCFFA28FD372B9E08038FF0671CC7351E90FF172E85462B3C6D61322CD187F5D51840oEE9F" TargetMode="External"/><Relationship Id="rId91" Type="http://schemas.openxmlformats.org/officeDocument/2006/relationships/hyperlink" Target="consultantplus://offline/ref=E96E0ACD737319A82D03639DAAA1741B55F2446068C9E1AD1373421FC5D3AE1CA936EFA64ACDF800F688CA74F77A61BBA0491E948BEBE4723D6176nCEBF" TargetMode="External"/><Relationship Id="rId145" Type="http://schemas.openxmlformats.org/officeDocument/2006/relationships/hyperlink" Target="consultantplus://offline/ref=FC4CF59563F07576DFC63264D5EF3CFF28410D6CEB61C5AD72A26C76C90109D8B7284585711190F61225D012643D31246F3FD08AF5D71D5CEB0552o5E9F" TargetMode="External"/><Relationship Id="rId187" Type="http://schemas.openxmlformats.org/officeDocument/2006/relationships/hyperlink" Target="consultantplus://offline/ref=FC4CF59563F07576DFC63264D5EF3CFF28410D6CE960CCA970A26C76C90109D8B7284585711190F61225D214643D31246F3FD08AF5D71D5CEB0552o5E9F" TargetMode="External"/><Relationship Id="rId352" Type="http://schemas.openxmlformats.org/officeDocument/2006/relationships/hyperlink" Target="consultantplus://offline/ref=FC4CF59563F07576DFC63264D5EF3CFF28410D6CEF67C1AC70AB317CC15805DAB0271A9276589CF71225D1136D6234317E67DC83E3C91847F707505Bo3EAF" TargetMode="External"/><Relationship Id="rId394" Type="http://schemas.openxmlformats.org/officeDocument/2006/relationships/hyperlink" Target="consultantplus://offline/ref=FC4CF59563F07576DFC63264D5EF3CFF28410D6CEA65C1AA73A26C76C90109D8B7284585711190F61225D31E643D31246F3FD08AF5D71D5CEB0552o5E9F" TargetMode="External"/><Relationship Id="rId408" Type="http://schemas.openxmlformats.org/officeDocument/2006/relationships/hyperlink" Target="consultantplus://offline/ref=FC4CF59563F07576DFC63264D5EF3CFF28410D6CE863C3AD7DA26C76C90109D8B7284585711190F61225D91F643D31246F3FD08AF5D71D5CEB0552o5E9F" TargetMode="External"/><Relationship Id="rId615" Type="http://schemas.openxmlformats.org/officeDocument/2006/relationships/hyperlink" Target="consultantplus://offline/ref=FC4CF59563F07576DFC63264D5EF3CFF28410D6CEF67C7A875AB317CC15805DAB0271A9276589CF71225D1166D6234317E67DC83E3C91847F707505Bo3EAF" TargetMode="External"/><Relationship Id="rId212" Type="http://schemas.openxmlformats.org/officeDocument/2006/relationships/hyperlink" Target="consultantplus://offline/ref=FC4CF59563F07576DFC63264D5EF3CFF28410D6CE76EC4A473A26C76C90109D8B7284585711190F61224D714643D31246F3FD08AF5D71D5CEB0552o5E9F" TargetMode="External"/><Relationship Id="rId254" Type="http://schemas.openxmlformats.org/officeDocument/2006/relationships/hyperlink" Target="consultantplus://offline/ref=FC4CF59563F07576DFC63264D5EF3CFF28410D6CEC62C6A572A26C76C90109D8B7284585711190F61225D31E643D31246F3FD08AF5D71D5CEB0552o5E9F" TargetMode="External"/><Relationship Id="rId657" Type="http://schemas.openxmlformats.org/officeDocument/2006/relationships/hyperlink" Target="consultantplus://offline/ref=FC4CF59563F07576DFC63264D5EF3CFF28410D6CE964C5AE72A26C76C90109D8B7284585711190F61225D610643D31246F3FD08AF5D71D5CEB0552o5E9F" TargetMode="External"/><Relationship Id="rId699" Type="http://schemas.openxmlformats.org/officeDocument/2006/relationships/hyperlink" Target="consultantplus://offline/ref=FC4CF59563F07576DFC63264D5EF3CFF28410D6CE960CCA970A26C76C90109D8B7284585711190F61227D41F643D31246F3FD08AF5D71D5CEB0552o5E9F" TargetMode="External"/><Relationship Id="rId49" Type="http://schemas.openxmlformats.org/officeDocument/2006/relationships/hyperlink" Target="consultantplus://offline/ref=E96E0ACD737319A82D037D90BCCD281456FC1B6F69CDEFF94F2C194292DAA44BFC79EEE80FC8E700F396CC71FEn2EEF" TargetMode="External"/><Relationship Id="rId114" Type="http://schemas.openxmlformats.org/officeDocument/2006/relationships/hyperlink" Target="consultantplus://offline/ref=E96E0ACD737319A82D03639DAAA1741B55F2446068C9E1AD1373421FC5D3AE1CA936EFA64ACDF800F688CB73F77A61BBA0491E948BEBE4723D6176nCEBF" TargetMode="External"/><Relationship Id="rId296" Type="http://schemas.openxmlformats.org/officeDocument/2006/relationships/hyperlink" Target="consultantplus://offline/ref=FC4CF59563F07576DFC63264D5EF3CFF28410D6CE664CCAF77A26C76C90109D8B7284585711190F61225D11F643D31246F3FD08AF5D71D5CEB0552o5E9F" TargetMode="External"/><Relationship Id="rId461" Type="http://schemas.openxmlformats.org/officeDocument/2006/relationships/hyperlink" Target="consultantplus://offline/ref=FC4CF59563F07576DFC62C69C38360F02B495A63EE65CFFA28FD372B9E08038FE26744CB34148FF6173BD3176Do6E9F" TargetMode="External"/><Relationship Id="rId517" Type="http://schemas.openxmlformats.org/officeDocument/2006/relationships/hyperlink" Target="consultantplus://offline/ref=FC4CF59563F07576DFC63264D5EF3CFF28410D6CE960CCA970A26C76C90109D8B7284585711190F61224D31E643D31246F3FD08AF5D71D5CEB0552o5E9F" TargetMode="External"/><Relationship Id="rId559" Type="http://schemas.openxmlformats.org/officeDocument/2006/relationships/hyperlink" Target="consultantplus://offline/ref=FC4CF59563F07576DFC63264D5EF3CFF28410D6CE960CCA970A26C76C90109D8B7284585711190F61224D610643D31246F3FD08AF5D71D5CEB0552o5E9F" TargetMode="External"/><Relationship Id="rId724" Type="http://schemas.openxmlformats.org/officeDocument/2006/relationships/hyperlink" Target="consultantplus://offline/ref=FC4CF59563F07576DFC63264D5EF3CFF28410D6CE960CCA970A26C76C90109D8B7284585711190F61227D617643D31246F3FD08AF5D71D5CEB0552o5E9F" TargetMode="External"/><Relationship Id="rId766" Type="http://schemas.openxmlformats.org/officeDocument/2006/relationships/hyperlink" Target="consultantplus://offline/ref=FC4CF59563F07576DFC63264D5EF3CFF28410D6CE664CCAF77A26C76C90109D8B7284585711190F61225D01E643D31246F3FD08AF5D71D5CEB0552o5E9F" TargetMode="External"/><Relationship Id="rId60" Type="http://schemas.openxmlformats.org/officeDocument/2006/relationships/hyperlink" Target="consultantplus://offline/ref=E96E0ACD737319A82D03639DAAA1741B55F244606ACDE4A71B73421FC5D3AE1CA936EFA64ACDF800F688CC71F77A61BBA0491E948BEBE4723D6176nCEBF" TargetMode="External"/><Relationship Id="rId156" Type="http://schemas.openxmlformats.org/officeDocument/2006/relationships/hyperlink" Target="consultantplus://offline/ref=FC4CF59563F07576DFC62C69C38360F02B4E5A60E76FCFFA28FD372B9E08038FF0671CC7351D94F31A2E85462B3C6D61322CD187F5D51840oEE9F" TargetMode="External"/><Relationship Id="rId198" Type="http://schemas.openxmlformats.org/officeDocument/2006/relationships/hyperlink" Target="consultantplus://offline/ref=FC4CF59563F07576DFC63264D5EF3CFF28410D6CE960CCA970A26C76C90109D8B7284585711190F61225D516643D31246F3FD08AF5D71D5CEB0552o5E9F" TargetMode="External"/><Relationship Id="rId321" Type="http://schemas.openxmlformats.org/officeDocument/2006/relationships/hyperlink" Target="consultantplus://offline/ref=FC4CF59563F07576DFC63264D5EF3CFF28410D6CE967C1AE74A26C76C90109D8B7284585711190F61225D91F643D31246F3FD08AF5D71D5CEB0552o5E9F" TargetMode="External"/><Relationship Id="rId363" Type="http://schemas.openxmlformats.org/officeDocument/2006/relationships/hyperlink" Target="consultantplus://offline/ref=FC4CF59563F07576DFC63264D5EF3CFF28410D6CE960CCA970A26C76C90109D8B7284585711190F61224D113643D31246F3FD08AF5D71D5CEB0552o5E9F" TargetMode="External"/><Relationship Id="rId419" Type="http://schemas.openxmlformats.org/officeDocument/2006/relationships/hyperlink" Target="consultantplus://offline/ref=FC4CF59563F07576DFC63264D5EF3CFF28410D6CE863C3AD7DA26C76C90109D8B7284585711190F61225D815643D31246F3FD08AF5D71D5CEB0552o5E9F" TargetMode="External"/><Relationship Id="rId570" Type="http://schemas.openxmlformats.org/officeDocument/2006/relationships/hyperlink" Target="consultantplus://offline/ref=FC4CF59563F07576DFC63264D5EF3CFF28410D6CEC60CCA871A26C76C90109D8B7284585711190F61225D613643D31246F3FD08AF5D71D5CEB0552o5E9F" TargetMode="External"/><Relationship Id="rId626" Type="http://schemas.openxmlformats.org/officeDocument/2006/relationships/hyperlink" Target="consultantplus://offline/ref=FC4CF59563F07576DFC63264D5EF3CFF28410D6CEA65C1AA73A26C76C90109D8B7284585711190F61225D917643D31246F3FD08AF5D71D5CEB0552o5E9F" TargetMode="External"/><Relationship Id="rId223" Type="http://schemas.openxmlformats.org/officeDocument/2006/relationships/hyperlink" Target="consultantplus://offline/ref=FC4CF59563F07576DFC63264D5EF3CFF28410D6CE960CCA970A26C76C90109D8B7284585711190F61225D415643D31246F3FD08AF5D71D5CEB0552o5E9F" TargetMode="External"/><Relationship Id="rId430" Type="http://schemas.openxmlformats.org/officeDocument/2006/relationships/hyperlink" Target="consultantplus://offline/ref=FC4CF59563F07576DFC63264D5EF3CFF28410D6CE863C3AD7DA26C76C90109D8B7284585711190F61224D116643D31246F3FD08AF5D71D5CEB0552o5E9F" TargetMode="External"/><Relationship Id="rId668" Type="http://schemas.openxmlformats.org/officeDocument/2006/relationships/hyperlink" Target="consultantplus://offline/ref=FC4CF59563F07576DFC62C69C38360F02B4E5A60E76FCFFA28FD372B9E08038FE26744CB34148FF6173BD3176Do6E9F" TargetMode="External"/><Relationship Id="rId18" Type="http://schemas.openxmlformats.org/officeDocument/2006/relationships/hyperlink" Target="consultantplus://offline/ref=E96E0ACD737319A82D03639DAAA1741B55F2446068CEECAA1773421FC5D3AE1CA936EFA64ACDF800F688CE78F77A61BBA0491E948BEBE4723D6176nCEBF" TargetMode="External"/><Relationship Id="rId265" Type="http://schemas.openxmlformats.org/officeDocument/2006/relationships/hyperlink" Target="consultantplus://offline/ref=FC4CF59563F07576DFC63264D5EF3CFF28410D6CE863C3AD7DA26C76C90109D8B7284585711190F61225D514643D31246F3FD08AF5D71D5CEB0552o5E9F" TargetMode="External"/><Relationship Id="rId472" Type="http://schemas.openxmlformats.org/officeDocument/2006/relationships/hyperlink" Target="consultantplus://offline/ref=FC4CF59563F07576DFC63264D5EF3CFF28410D6CEA6EC5AB7DA26C76C90109D8B7284585711190F61225D614643D31246F3FD08AF5D71D5CEB0552o5E9F" TargetMode="External"/><Relationship Id="rId528" Type="http://schemas.openxmlformats.org/officeDocument/2006/relationships/hyperlink" Target="consultantplus://offline/ref=FC4CF59563F07576DFC63264D5EF3CFF28410D6CE960CCA970A26C76C90109D8B7284585711190F61224D51E643D31246F3FD08AF5D71D5CEB0552o5E9F" TargetMode="External"/><Relationship Id="rId735" Type="http://schemas.openxmlformats.org/officeDocument/2006/relationships/hyperlink" Target="consultantplus://offline/ref=FC4CF59563F07576DFC63264D5EF3CFF28410D6CE960CCA970A26C76C90109D8B7284585711190F61226D51E643D31246F3FD08AF5D71D5CEB0552o5E9F" TargetMode="External"/><Relationship Id="rId125" Type="http://schemas.openxmlformats.org/officeDocument/2006/relationships/hyperlink" Target="consultantplus://offline/ref=E96E0ACD737319A82D03639DAAA1741B55F2446066C8E7AB1773421FC5D3AE1CA936EFA64ACDF800F688CC79F77A61BBA0491E948BEBE4723D6176nCEBF" TargetMode="External"/><Relationship Id="rId167" Type="http://schemas.openxmlformats.org/officeDocument/2006/relationships/hyperlink" Target="consultantplus://offline/ref=FC4CF59563F07576DFC63264D5EF3CFF28410D6CE964C5AE72A26C76C90109D8B7284585711190F61225D214643D31246F3FD08AF5D71D5CEB0552o5E9F" TargetMode="External"/><Relationship Id="rId332" Type="http://schemas.openxmlformats.org/officeDocument/2006/relationships/hyperlink" Target="consultantplus://offline/ref=FC4CF59563F07576DFC63264D5EF3CFF28410D6CED6FCCA474A26C76C90109D8B7284585711190F61225D717643D31246F3FD08AF5D71D5CEB0552o5E9F" TargetMode="External"/><Relationship Id="rId374" Type="http://schemas.openxmlformats.org/officeDocument/2006/relationships/hyperlink" Target="consultantplus://offline/ref=FC4CF59563F07576DFC63264D5EF3CFF28410D6CEA6EC5AB7DA26C76C90109D8B7284585711190F61225D01E643D31246F3FD08AF5D71D5CEB0552o5E9F" TargetMode="External"/><Relationship Id="rId581" Type="http://schemas.openxmlformats.org/officeDocument/2006/relationships/hyperlink" Target="consultantplus://offline/ref=FC4CF59563F07576DFC63264D5EF3CFF28410D6CE960CCA970A26C76C90109D8B7284585711190F61224D910643D31246F3FD08AF5D71D5CEB0552o5E9F" TargetMode="External"/><Relationship Id="rId777" Type="http://schemas.openxmlformats.org/officeDocument/2006/relationships/hyperlink" Target="consultantplus://offline/ref=FC4CF59563F07576DFC63264D5EF3CFF28410D6CEB63C4A47CA26C76C90109D8B7284585711190F61225D71E643D31246F3FD08AF5D71D5CEB0552o5E9F" TargetMode="External"/><Relationship Id="rId71" Type="http://schemas.openxmlformats.org/officeDocument/2006/relationships/hyperlink" Target="consultantplus://offline/ref=E96E0ACD737319A82D03639DAAA1741B55F244606ACDE4A71B73421FC5D3AE1CA936EFA64ACDF800F688CC79F77A61BBA0491E948BEBE4723D6176nCEBF" TargetMode="External"/><Relationship Id="rId234" Type="http://schemas.openxmlformats.org/officeDocument/2006/relationships/hyperlink" Target="consultantplus://offline/ref=FC4CF59563F07576DFC63264D5EF3CFF28410D6CE960CCA970A26C76C90109D8B7284585711190F61225D716643D31246F3FD08AF5D71D5CEB0552o5E9F" TargetMode="External"/><Relationship Id="rId637" Type="http://schemas.openxmlformats.org/officeDocument/2006/relationships/hyperlink" Target="consultantplus://offline/ref=FC4CF59563F07576DFC63264D5EF3CFF28410D6CE964C5AE72A26C76C90109D8B7284585711190F61225D617643D31246F3FD08AF5D71D5CEB0552o5E9F" TargetMode="External"/><Relationship Id="rId679" Type="http://schemas.openxmlformats.org/officeDocument/2006/relationships/hyperlink" Target="consultantplus://offline/ref=FC4CF59563F07576DFC63264D5EF3CFF28410D6CE960CCA970A26C76C90109D8B7284585711190F61227D51F643D31246F3FD08AF5D71D5CEB0552o5E9F" TargetMode="External"/><Relationship Id="rId802" Type="http://schemas.openxmlformats.org/officeDocument/2006/relationships/hyperlink" Target="consultantplus://offline/ref=FC4CF59563F07576DFC63264D5EF3CFF28410D6CE96FC2AE7FFF667E900D0BDFB8774082601190FE0C25D4096D6962o6E0F" TargetMode="External"/><Relationship Id="rId2" Type="http://schemas.openxmlformats.org/officeDocument/2006/relationships/numbering" Target="numbering.xml"/><Relationship Id="rId29" Type="http://schemas.openxmlformats.org/officeDocument/2006/relationships/hyperlink" Target="consultantplus://offline/ref=E96E0ACD737319A82D037D90BCCD281456FD136C66C1EFF94F2C194292DAA44BEE79B6E40EC2F808F6839A20B87B3DFEFD5A1F998BE9E16En3EFF" TargetMode="External"/><Relationship Id="rId276" Type="http://schemas.openxmlformats.org/officeDocument/2006/relationships/hyperlink" Target="consultantplus://offline/ref=FC4CF59563F07576DFC63264D5EF3CFF28410D6CED6FCCA474A26C76C90109D8B7284585711190F61225D210643D31246F3FD08AF5D71D5CEB0552o5E9F" TargetMode="External"/><Relationship Id="rId441" Type="http://schemas.openxmlformats.org/officeDocument/2006/relationships/hyperlink" Target="consultantplus://offline/ref=FC4CF59563F07576DFC63264D5EF3CFF28410D6CE863C3AD7DA26C76C90109D8B7284585711190F61224D11E643D31246F3FD08AF5D71D5CEB0552o5E9F" TargetMode="External"/><Relationship Id="rId483" Type="http://schemas.openxmlformats.org/officeDocument/2006/relationships/hyperlink" Target="consultantplus://offline/ref=FC4CF59563F07576DFC63264D5EF3CFF28410D6CE960CCA970A26C76C90109D8B7284585711190F61224D011643D31246F3FD08AF5D71D5CEB0552o5E9F" TargetMode="External"/><Relationship Id="rId539" Type="http://schemas.openxmlformats.org/officeDocument/2006/relationships/hyperlink" Target="consultantplus://offline/ref=FC4CF59563F07576DFC63264D5EF3CFF28410D6CEC60CCA871A26C76C90109D8B7284585711190F61225D514643D31246F3FD08AF5D71D5CEB0552o5E9F" TargetMode="External"/><Relationship Id="rId690" Type="http://schemas.openxmlformats.org/officeDocument/2006/relationships/hyperlink" Target="consultantplus://offline/ref=FC4CF59563F07576DFC63264D5EF3CFF28410D6CE863C3AD7DA26C76C90109D8B7284585711190F61224D212643D31246F3FD08AF5D71D5CEB0552o5E9F" TargetMode="External"/><Relationship Id="rId704" Type="http://schemas.openxmlformats.org/officeDocument/2006/relationships/hyperlink" Target="consultantplus://offline/ref=FC4CF59563F07576DFC62C69C38360F02B4E5A60E76FCFFA28FD372B9E08038FE26744CB34148FF6173BD3176Do6E9F" TargetMode="External"/><Relationship Id="rId746" Type="http://schemas.openxmlformats.org/officeDocument/2006/relationships/hyperlink" Target="consultantplus://offline/ref=FC4CF59563F07576DFC63264D5EF3CFF28410D6CE960CCA970A26C76C90109D8B7284585711190F61221D311643D31246F3FD08AF5D71D5CEB0552o5E9F" TargetMode="External"/><Relationship Id="rId40" Type="http://schemas.openxmlformats.org/officeDocument/2006/relationships/hyperlink" Target="consultantplus://offline/ref=E96E0ACD737319A82D03639DAAA1741B55F2446068CAE5AD1573421FC5D3AE1CA936EFA64ACDF800F688CF70F77A61BBA0491E948BEBE4723D6176nCEBF" TargetMode="External"/><Relationship Id="rId136" Type="http://schemas.openxmlformats.org/officeDocument/2006/relationships/hyperlink" Target="consultantplus://offline/ref=E96E0ACD737319A82D03639DAAA1741B55F2446066CCE6A61B73421FC5D3AE1CA936EFB44A95F401FE96CE74E22C30FDnFE5F" TargetMode="External"/><Relationship Id="rId178" Type="http://schemas.openxmlformats.org/officeDocument/2006/relationships/hyperlink" Target="consultantplus://offline/ref=FC4CF59563F07576DFC63264D5EF3CFF28410D6CEB61C5AD72A26C76C90109D8B7284585711190F61225D01E643D31246F3FD08AF5D71D5CEB0552o5E9F" TargetMode="External"/><Relationship Id="rId301" Type="http://schemas.openxmlformats.org/officeDocument/2006/relationships/hyperlink" Target="consultantplus://offline/ref=FC4CF59563F07576DFC63264D5EF3CFF28410D6CEA65C1AA73A26C76C90109D8B7284585711190F61225D317643D31246F3FD08AF5D71D5CEB0552o5E9F" TargetMode="External"/><Relationship Id="rId343" Type="http://schemas.openxmlformats.org/officeDocument/2006/relationships/hyperlink" Target="consultantplus://offline/ref=FC4CF59563F07576DFC63264D5EF3CFF28410D6CEC60CCA871A26C76C90109D8B7284585711190F61225D315643D31246F3FD08AF5D71D5CEB0552o5E9F" TargetMode="External"/><Relationship Id="rId550" Type="http://schemas.openxmlformats.org/officeDocument/2006/relationships/hyperlink" Target="consultantplus://offline/ref=FC4CF59563F07576DFC63264D5EF3CFF28410D6CEC60CCA871A26C76C90109D8B7284585711190F61225D415643D31246F3FD08AF5D71D5CEB0552o5E9F" TargetMode="External"/><Relationship Id="rId788" Type="http://schemas.openxmlformats.org/officeDocument/2006/relationships/hyperlink" Target="consultantplus://offline/ref=FC4CF59563F07576DFC63264D5EF3CFF28410D6CEA65C1AA73A26C76C90109D8B7284585711190F61224D015643D31246F3FD08AF5D71D5CEB0552o5E9F" TargetMode="External"/><Relationship Id="rId82" Type="http://schemas.openxmlformats.org/officeDocument/2006/relationships/hyperlink" Target="consultantplus://offline/ref=E96E0ACD737319A82D03639DAAA1741B55F2446068C9E1AD1373421FC5D3AE1CA936EFA64ACDF800F688CD78F77A61BBA0491E948BEBE4723D6176nCEBF" TargetMode="External"/><Relationship Id="rId203" Type="http://schemas.openxmlformats.org/officeDocument/2006/relationships/hyperlink" Target="consultantplus://offline/ref=FC4CF59563F07576DFC63264D5EF3CFF28410D6CED6FCCA474A26C76C90109D8B7284585711190F61225D31E643D31246F3FD08AF5D71D5CEB0552o5E9F" TargetMode="External"/><Relationship Id="rId385" Type="http://schemas.openxmlformats.org/officeDocument/2006/relationships/hyperlink" Target="consultantplus://offline/ref=FC4CF59563F07576DFC63264D5EF3CFF28410D6CEA6EC5AB7DA26C76C90109D8B7284585711190F61225D311643D31246F3FD08AF5D71D5CEB0552o5E9F" TargetMode="External"/><Relationship Id="rId592" Type="http://schemas.openxmlformats.org/officeDocument/2006/relationships/hyperlink" Target="consultantplus://offline/ref=FC4CF59563F07576DFC63264D5EF3CFF28410D6CE960CCA970A26C76C90109D8B7284585711190F61227D116643D31246F3FD08AF5D71D5CEB0552o5E9F" TargetMode="External"/><Relationship Id="rId606" Type="http://schemas.openxmlformats.org/officeDocument/2006/relationships/hyperlink" Target="consultantplus://offline/ref=FC4CF59563F07576DFC62C69C38360F02B4E5A60E76FCFFA28FD372B9E08038FE26744CB34148FF6173BD3176Do6E9F" TargetMode="External"/><Relationship Id="rId648" Type="http://schemas.openxmlformats.org/officeDocument/2006/relationships/hyperlink" Target="consultantplus://offline/ref=FC4CF59563F07576DFC63264D5EF3CFF28410D6CEA6EC5AB7DA26C76C90109D8B7284585711190F61225D610643D31246F3FD08AF5D71D5CEB0552o5E9F" TargetMode="External"/><Relationship Id="rId813" Type="http://schemas.openxmlformats.org/officeDocument/2006/relationships/theme" Target="theme/theme1.xml"/><Relationship Id="rId245" Type="http://schemas.openxmlformats.org/officeDocument/2006/relationships/hyperlink" Target="consultantplus://offline/ref=FC4CF59563F07576DFC63264D5EF3CFF28410D6CE964C5AE72A26C76C90109D8B7284585711190F61225D516643D31246F3FD08AF5D71D5CEB0552o5E9F" TargetMode="External"/><Relationship Id="rId287" Type="http://schemas.openxmlformats.org/officeDocument/2006/relationships/hyperlink" Target="consultantplus://offline/ref=FC4CF59563F07576DFC63264D5EF3CFF28410D6CED6FCCA474A26C76C90109D8B7284585711190F61225D515643D31246F3FD08AF5D71D5CEB0552o5E9F" TargetMode="External"/><Relationship Id="rId410" Type="http://schemas.openxmlformats.org/officeDocument/2006/relationships/hyperlink" Target="consultantplus://offline/ref=FC4CF59563F07576DFC63264D5EF3CFF28410D6CEA6EC5AB7DA26C76C90109D8B7284585711190F61225D513643D31246F3FD08AF5D71D5CEB0552o5E9F" TargetMode="External"/><Relationship Id="rId452" Type="http://schemas.openxmlformats.org/officeDocument/2006/relationships/hyperlink" Target="consultantplus://offline/ref=FC4CF59563F07576DFC62C69C38360F02B4E5A60E76FCFFA28FD372B9E08038FE26744CB34148FF6173BD3176Do6E9F" TargetMode="External"/><Relationship Id="rId494" Type="http://schemas.openxmlformats.org/officeDocument/2006/relationships/hyperlink" Target="consultantplus://offline/ref=FC4CF59563F07576DFC63264D5EF3CFF28410D6CE960CCA970A26C76C90109D8B7284585711190F61224D01E643D31246F3FD08AF5D71D5CEB0552o5E9F" TargetMode="External"/><Relationship Id="rId508" Type="http://schemas.openxmlformats.org/officeDocument/2006/relationships/hyperlink" Target="consultantplus://offline/ref=FC4CF59563F07576DFC63264D5EF3CFF28410D6CE960CCA970A26C76C90109D8B7284585711190F61224D313643D31246F3FD08AF5D71D5CEB0552o5E9F" TargetMode="External"/><Relationship Id="rId715" Type="http://schemas.openxmlformats.org/officeDocument/2006/relationships/hyperlink" Target="consultantplus://offline/ref=FC4CF59563F07576DFC63264D5EF3CFF28410D6CEA65C1AA73A26C76C90109D8B7284585711190F61225D816643D31246F3FD08AF5D71D5CEB0552o5E9F" TargetMode="External"/><Relationship Id="rId105" Type="http://schemas.openxmlformats.org/officeDocument/2006/relationships/hyperlink" Target="consultantplus://offline/ref=E96E0ACD737319A82D037D90BCCD281456FD136C66C1EFF94F2C194292DAA44BEE79B6E40EC1FC02F4839A20B87B3DFEFD5A1F998BE9E16En3EFF" TargetMode="External"/><Relationship Id="rId147" Type="http://schemas.openxmlformats.org/officeDocument/2006/relationships/hyperlink" Target="consultantplus://offline/ref=FC4CF59563F07576DFC63264D5EF3CFF28410D6CEA65C1AA73A26C76C90109D8B7284585711190F61225D015643D31246F3FD08AF5D71D5CEB0552o5E9F" TargetMode="External"/><Relationship Id="rId312" Type="http://schemas.openxmlformats.org/officeDocument/2006/relationships/hyperlink" Target="consultantplus://offline/ref=FC4CF59563F07576DFC63264D5EF3CFF28410D6CEC60CCA871A26C76C90109D8B7284585711190F61225D01F643D31246F3FD08AF5D71D5CEB0552o5E9F" TargetMode="External"/><Relationship Id="rId354" Type="http://schemas.openxmlformats.org/officeDocument/2006/relationships/hyperlink" Target="consultantplus://offline/ref=FC4CF59563F07576DFC63264D5EF3CFF28410D6CE964C5AE72A26C76C90109D8B7284585711190F61225D51F643D31246F3FD08AF5D71D5CEB0552o5E9F" TargetMode="External"/><Relationship Id="rId757" Type="http://schemas.openxmlformats.org/officeDocument/2006/relationships/hyperlink" Target="consultantplus://offline/ref=FC4CF59563F07576DFC63264D5EF3CFF28410D6CED6FCCA474A26C76C90109D8B7284585711190F61224D513643D31246F3FD08AF5D71D5CEB0552o5E9F" TargetMode="External"/><Relationship Id="rId799" Type="http://schemas.openxmlformats.org/officeDocument/2006/relationships/hyperlink" Target="consultantplus://offline/ref=FC4CF59563F07576DFC62C69C38360F02B4E5A60E76FCFFA28FD372B9E08038FF0671CC7351D90FE172E85462B3C6D61322CD187F5D51840oEE9F" TargetMode="External"/><Relationship Id="rId51" Type="http://schemas.openxmlformats.org/officeDocument/2006/relationships/hyperlink" Target="consultantplus://offline/ref=E96E0ACD737319A82D03639DAAA1741B55F244606EC9E4AA147E1F15CD8AA21EAE39B0B15F84AC0DF780D071F93032FFF7n4E4F" TargetMode="External"/><Relationship Id="rId93" Type="http://schemas.openxmlformats.org/officeDocument/2006/relationships/hyperlink" Target="consultantplus://offline/ref=E96E0ACD737319A82D03639DAAA1741B55F2446068CEECAA1773421FC5D3AE1CA936EFA64ACDF800F688CF72F77A61BBA0491E948BEBE4723D6176nCEBF" TargetMode="External"/><Relationship Id="rId189" Type="http://schemas.openxmlformats.org/officeDocument/2006/relationships/hyperlink" Target="consultantplus://offline/ref=FC4CF59563F07576DFC63264D5EF3CFF28410D6CE863C3AD7DA26C76C90109D8B7284585711190F61225D217643D31246F3FD08AF5D71D5CEB0552o5E9F" TargetMode="External"/><Relationship Id="rId396" Type="http://schemas.openxmlformats.org/officeDocument/2006/relationships/hyperlink" Target="consultantplus://offline/ref=FC4CF59563F07576DFC63264D5EF3CFF28410D6CE863C3AD7DA26C76C90109D8B7284585711190F61225D61F643D31246F3FD08AF5D71D5CEB0552o5E9F" TargetMode="External"/><Relationship Id="rId561" Type="http://schemas.openxmlformats.org/officeDocument/2006/relationships/hyperlink" Target="consultantplus://offline/ref=FC4CF59563F07576DFC63264D5EF3CFF28410D6CEC60CCA871A26C76C90109D8B7284585711190F61225D714643D31246F3FD08AF5D71D5CEB0552o5E9F" TargetMode="External"/><Relationship Id="rId617" Type="http://schemas.openxmlformats.org/officeDocument/2006/relationships/hyperlink" Target="consultantplus://offline/ref=FC4CF59563F07576DFC63264D5EF3CFF28410D6CEF67C7A875AB317CC15805DAB0271A9276589CF71225D1166B6234317E67DC83E3C91847F707505Bo3EAF" TargetMode="External"/><Relationship Id="rId659" Type="http://schemas.openxmlformats.org/officeDocument/2006/relationships/hyperlink" Target="consultantplus://offline/ref=FC4CF59563F07576DFC63264D5EF3CFF28410D6CE967C1AE74A26C76C90109D8B7284585711190F61224D311643D31246F3FD08AF5D71D5CEB0552o5E9F" TargetMode="External"/><Relationship Id="rId214" Type="http://schemas.openxmlformats.org/officeDocument/2006/relationships/hyperlink" Target="consultantplus://offline/ref=FC4CF59563F07576DFC63264D5EF3CFF28410D6CE960CCA970A26C76C90109D8B7284585711190F61225D51F643D31246F3FD08AF5D71D5CEB0552o5E9F" TargetMode="External"/><Relationship Id="rId256" Type="http://schemas.openxmlformats.org/officeDocument/2006/relationships/hyperlink" Target="consultantplus://offline/ref=FC4CF59563F07576DFC62C69C38360F02B4E5A60E76FCFFA28FD372B9E08038FE26744CB34148FF6173BD3176Do6E9F" TargetMode="External"/><Relationship Id="rId298" Type="http://schemas.openxmlformats.org/officeDocument/2006/relationships/hyperlink" Target="consultantplus://offline/ref=FC4CF59563F07576DFC63264D5EF3CFF28410D6CE863C3AD7DA26C76C90109D8B7284585711190F61225D51E643D31246F3FD08AF5D71D5CEB0552o5E9F" TargetMode="External"/><Relationship Id="rId421" Type="http://schemas.openxmlformats.org/officeDocument/2006/relationships/hyperlink" Target="consultantplus://offline/ref=FC4CF59563F07576DFC63264D5EF3CFF28410D6CE863C3AD7DA26C76C90109D8B7284585711190F61225D813643D31246F3FD08AF5D71D5CEB0552o5E9F" TargetMode="External"/><Relationship Id="rId463" Type="http://schemas.openxmlformats.org/officeDocument/2006/relationships/hyperlink" Target="consultantplus://offline/ref=FC4CF59563F07576DFC63264D5EF3CFF28410D6CEC62C6A572A26C76C90109D8B7284585711190F61225D416643D31246F3FD08AF5D71D5CEB0552o5E9F" TargetMode="External"/><Relationship Id="rId519" Type="http://schemas.openxmlformats.org/officeDocument/2006/relationships/hyperlink" Target="consultantplus://offline/ref=FC4CF59563F07576DFC63264D5EF3CFF28410D6CE960CCA970A26C76C90109D8B7284585711190F61224D214643D31246F3FD08AF5D71D5CEB0552o5E9F" TargetMode="External"/><Relationship Id="rId670" Type="http://schemas.openxmlformats.org/officeDocument/2006/relationships/hyperlink" Target="consultantplus://offline/ref=FC4CF59563F07576DFC63264D5EF3CFF28410D6CE960CCA970A26C76C90109D8B7284585711190F61227D311643D31246F3FD08AF5D71D5CEB0552o5E9F" TargetMode="External"/><Relationship Id="rId116" Type="http://schemas.openxmlformats.org/officeDocument/2006/relationships/hyperlink" Target="consultantplus://offline/ref=E96E0ACD737319A82D03639DAAA1741B55F244606ACDE4A71B73421FC5D3AE1CA936EFA64ACDF800F688CD76F77A61BBA0491E948BEBE4723D6176nCEBF" TargetMode="External"/><Relationship Id="rId158" Type="http://schemas.openxmlformats.org/officeDocument/2006/relationships/hyperlink" Target="consultantplus://offline/ref=FC4CF59563F07576DFC63264D5EF3CFF28410D6CE964C5AE72A26C76C90109D8B7284585711190F61225D216643D31246F3FD08AF5D71D5CEB0552o5E9F" TargetMode="External"/><Relationship Id="rId323" Type="http://schemas.openxmlformats.org/officeDocument/2006/relationships/hyperlink" Target="consultantplus://offline/ref=FC4CF59563F07576DFC63264D5EF3CFF28410D6CE863C3AD7DA26C76C90109D8B7284585711190F61225D411643D31246F3FD08AF5D71D5CEB0552o5E9F" TargetMode="External"/><Relationship Id="rId530" Type="http://schemas.openxmlformats.org/officeDocument/2006/relationships/hyperlink" Target="consultantplus://offline/ref=FC4CF59563F07576DFC63264D5EF3CFF28410D6CEA65C1AA73A26C76C90109D8B7284585711190F61225D616643D31246F3FD08AF5D71D5CEB0552o5E9F" TargetMode="External"/><Relationship Id="rId726" Type="http://schemas.openxmlformats.org/officeDocument/2006/relationships/hyperlink" Target="consultantplus://offline/ref=FC4CF59563F07576DFC63264D5EF3CFF28410D6CE76EC4A473A26C76C90109D8B7284585711190F61224D613643D31246F3FD08AF5D71D5CEB0552o5E9F" TargetMode="External"/><Relationship Id="rId768" Type="http://schemas.openxmlformats.org/officeDocument/2006/relationships/hyperlink" Target="consultantplus://offline/ref=FC4CF59563F07576DFC63264D5EF3CFF28410D6CE967C1AE74A26C76C90109D8B7284585711190F61227D112643D31246F3FD08AF5D71D5CEB0552o5E9F" TargetMode="External"/><Relationship Id="rId20" Type="http://schemas.openxmlformats.org/officeDocument/2006/relationships/hyperlink" Target="consultantplus://offline/ref=E96E0ACD737319A82D03639DAAA1741B55F2446069CDE3AE1A73421FC5D3AE1CA936EFA64ACDF800F688CF71F77A61BBA0491E948BEBE4723D6176nCEBF" TargetMode="External"/><Relationship Id="rId62" Type="http://schemas.openxmlformats.org/officeDocument/2006/relationships/hyperlink" Target="consultantplus://offline/ref=E96E0ACD737319A82D03639DAAA1741B55F2446068C9E1AD1373421FC5D3AE1CA936EFA64ACDF800F688CC76F77A61BBA0491E948BEBE4723D6176nCEBF" TargetMode="External"/><Relationship Id="rId365" Type="http://schemas.openxmlformats.org/officeDocument/2006/relationships/hyperlink" Target="consultantplus://offline/ref=FC4CF59563F07576DFC63264D5EF3CFF28410D6CE960CCA970A26C76C90109D8B7284585711190F61224D112643D31246F3FD08AF5D71D5CEB0552o5E9F" TargetMode="External"/><Relationship Id="rId572" Type="http://schemas.openxmlformats.org/officeDocument/2006/relationships/hyperlink" Target="consultantplus://offline/ref=FC4CF59563F07576DFC63264D5EF3CFF28410D6CEC60CCA871A26C76C90109D8B7284585711190F61225D61F643D31246F3FD08AF5D71D5CEB0552o5E9F" TargetMode="External"/><Relationship Id="rId628" Type="http://schemas.openxmlformats.org/officeDocument/2006/relationships/hyperlink" Target="consultantplus://offline/ref=FC4CF59563F07576DFC63264D5EF3CFF28410D6CEA65C1AA73A26C76C90109D8B7284585711190F61225D916643D31246F3FD08AF5D71D5CEB0552o5E9F" TargetMode="External"/><Relationship Id="rId225" Type="http://schemas.openxmlformats.org/officeDocument/2006/relationships/hyperlink" Target="consultantplus://offline/ref=FC4CF59563F07576DFC63264D5EF3CFF28410D6CEF67C1AC70AB317CC15805DAB0271A9276589CF71225D114676234317E67DC83E3C91847F707505Bo3EAF" TargetMode="External"/><Relationship Id="rId267" Type="http://schemas.openxmlformats.org/officeDocument/2006/relationships/hyperlink" Target="consultantplus://offline/ref=FC4CF59563F07576DFC63264D5EF3CFF28410D6CE967C1AE74A26C76C90109D8B7284585711190F61225D713643D31246F3FD08AF5D71D5CEB0552o5E9F" TargetMode="External"/><Relationship Id="rId432" Type="http://schemas.openxmlformats.org/officeDocument/2006/relationships/hyperlink" Target="consultantplus://offline/ref=FC4CF59563F07576DFC63264D5EF3CFF28410D6CEA65C1AA73A26C76C90109D8B7284585711190F61225D717643D31246F3FD08AF5D71D5CEB0552o5E9F" TargetMode="External"/><Relationship Id="rId474" Type="http://schemas.openxmlformats.org/officeDocument/2006/relationships/hyperlink" Target="consultantplus://offline/ref=FC4CF59563F07576DFC63264D5EF3CFF28410D6CEC62C6A572A26C76C90109D8B7284585711190F61225D414643D31246F3FD08AF5D71D5CEB0552o5E9F" TargetMode="External"/><Relationship Id="rId127" Type="http://schemas.openxmlformats.org/officeDocument/2006/relationships/hyperlink" Target="consultantplus://offline/ref=E96E0ACD737319A82D03639DAAA1741B55F2446068CEECAA1773421FC5D3AE1CA936EFA64ACDF800F688CC77F77A61BBA0491E948BEBE4723D6176nCEBF" TargetMode="External"/><Relationship Id="rId681" Type="http://schemas.openxmlformats.org/officeDocument/2006/relationships/hyperlink" Target="consultantplus://offline/ref=FC4CF59563F07576DFC63264D5EF3CFF28410D6CEC61C4A476A26C76C90109D8B7284585711190F61225D313643D31246F3FD08AF5D71D5CEB0552o5E9F" TargetMode="External"/><Relationship Id="rId737" Type="http://schemas.openxmlformats.org/officeDocument/2006/relationships/hyperlink" Target="consultantplus://offline/ref=FC4CF59563F07576DFC63264D5EF3CFF28410D6CEF67C1AC7DA9317CC15805DAB0271A9276589CF71227D5166E6234317E67DC83E3C91847F707505Bo3EAF" TargetMode="External"/><Relationship Id="rId779" Type="http://schemas.openxmlformats.org/officeDocument/2006/relationships/hyperlink" Target="consultantplus://offline/ref=FC4CF59563F07576DFC63264D5EF3CFF28410D6CE964C5AE72A26C76C90109D8B7284585711190F61225D61E643D31246F3FD08AF5D71D5CEB0552o5E9F" TargetMode="External"/><Relationship Id="rId31" Type="http://schemas.openxmlformats.org/officeDocument/2006/relationships/hyperlink" Target="consultantplus://offline/ref=E96E0ACD737319A82D037D90BCCD281456FD136C66C1EFF94F2C194292DAA44BEE79B6E40EC2FB01FE839A20B87B3DFEFD5A1F998BE9E16En3EFF" TargetMode="External"/><Relationship Id="rId73" Type="http://schemas.openxmlformats.org/officeDocument/2006/relationships/hyperlink" Target="consultantplus://offline/ref=E96E0ACD737319A82D03639DAAA1741B55F2446068CAE5AD1573421FC5D3AE1CA936EFA64ACDF800F688CF76F77A61BBA0491E948BEBE4723D6176nCEBF" TargetMode="External"/><Relationship Id="rId169" Type="http://schemas.openxmlformats.org/officeDocument/2006/relationships/hyperlink" Target="consultantplus://offline/ref=FC4CF59563F07576DFC63264D5EF3CFF28410D6CED6FCCA474A26C76C90109D8B7284585711190F61225D011643D31246F3FD08AF5D71D5CEB0552o5E9F" TargetMode="External"/><Relationship Id="rId334" Type="http://schemas.openxmlformats.org/officeDocument/2006/relationships/hyperlink" Target="consultantplus://offline/ref=FC4CF59563F07576DFC62C69C38360F02B495A63EE65CFFA28FD372B9E08038FE26744CB34148FF6173BD3176Do6E9F" TargetMode="External"/><Relationship Id="rId376" Type="http://schemas.openxmlformats.org/officeDocument/2006/relationships/hyperlink" Target="consultantplus://offline/ref=FC4CF59563F07576DFC63264D5EF3CFF28410D6CE960CCA970A26C76C90109D8B7284585711190F61224D11E643D31246F3FD08AF5D71D5CEB0552o5E9F" TargetMode="External"/><Relationship Id="rId541" Type="http://schemas.openxmlformats.org/officeDocument/2006/relationships/hyperlink" Target="consultantplus://offline/ref=FC4CF59563F07576DFC62C69C38360F02B4E5A60E76FCFFA28FD372B9E08038FF0671CC7351D99F21B2E85462B3C6D61322CD187F5D51840oEE9F" TargetMode="External"/><Relationship Id="rId583" Type="http://schemas.openxmlformats.org/officeDocument/2006/relationships/hyperlink" Target="consultantplus://offline/ref=FC4CF59563F07576DFC63264D5EF3CFF28410D6CE960CCA970A26C76C90109D8B7284585711190F61224D91E643D31246F3FD08AF5D71D5CEB0552o5E9F" TargetMode="External"/><Relationship Id="rId639" Type="http://schemas.openxmlformats.org/officeDocument/2006/relationships/hyperlink" Target="consultantplus://offline/ref=FC4CF59563F07576DFC63264D5EF3CFF28410D6CE964C5AE72A26C76C90109D8B7284585711190F61225D617643D31246F3FD08AF5D71D5CEB0552o5E9F" TargetMode="External"/><Relationship Id="rId790" Type="http://schemas.openxmlformats.org/officeDocument/2006/relationships/hyperlink" Target="consultantplus://offline/ref=FC4CF59563F07576DFC63264D5EF3CFF28410D6CE967C1AE74A26C76C90109D8B7284585711190F61227D217643D31246F3FD08AF5D71D5CEB0552o5E9F" TargetMode="External"/><Relationship Id="rId804" Type="http://schemas.openxmlformats.org/officeDocument/2006/relationships/hyperlink" Target="consultantplus://offline/ref=FC4CF59563F07576DFC63264D5EF3CFF28410D6CEB63C4A47CA26C76C90109D8B7284585711190F61225D617643D31246F3FD08AF5D71D5CEB0552o5E9F" TargetMode="External"/><Relationship Id="rId4" Type="http://schemas.openxmlformats.org/officeDocument/2006/relationships/settings" Target="settings.xml"/><Relationship Id="rId180" Type="http://schemas.openxmlformats.org/officeDocument/2006/relationships/hyperlink" Target="consultantplus://offline/ref=FC4CF59563F07576DFC63264D5EF3CFF28410D6CEB63C4A47CA26C76C90109D8B7284585711190F61225D415643D31246F3FD08AF5D71D5CEB0552o5E9F" TargetMode="External"/><Relationship Id="rId236" Type="http://schemas.openxmlformats.org/officeDocument/2006/relationships/hyperlink" Target="consultantplus://offline/ref=FC4CF59563F07576DFC63264D5EF3CFF28410D6CE960CCA970A26C76C90109D8B7284585711190F61225D713643D31246F3FD08AF5D71D5CEB0552o5E9F" TargetMode="External"/><Relationship Id="rId278" Type="http://schemas.openxmlformats.org/officeDocument/2006/relationships/hyperlink" Target="consultantplus://offline/ref=FC4CF59563F07576DFC62C69C38360F02B495A63EE65CFFA28FD372B9E08038FE26744CB34148FF6173BD3176Do6E9F" TargetMode="External"/><Relationship Id="rId401" Type="http://schemas.openxmlformats.org/officeDocument/2006/relationships/hyperlink" Target="consultantplus://offline/ref=FC4CF59563F07576DFC63264D5EF3CFF28410D6CE863C3AD7DA26C76C90109D8B7284585711190F61225D911643D31246F3FD08AF5D71D5CEB0552o5E9F" TargetMode="External"/><Relationship Id="rId443" Type="http://schemas.openxmlformats.org/officeDocument/2006/relationships/hyperlink" Target="consultantplus://offline/ref=FC4CF59563F07576DFC63264D5EF3CFF28410D6CEA6EC5AB7DA26C76C90109D8B7284585711190F61225D410643D31246F3FD08AF5D71D5CEB0552o5E9F" TargetMode="External"/><Relationship Id="rId650" Type="http://schemas.openxmlformats.org/officeDocument/2006/relationships/hyperlink" Target="consultantplus://offline/ref=FC4CF59563F07576DFC63264D5EF3CFF28410D6CEC62C6A572A26C76C90109D8B7284585711190F61225D410643D31246F3FD08AF5D71D5CEB0552o5E9F" TargetMode="External"/><Relationship Id="rId303" Type="http://schemas.openxmlformats.org/officeDocument/2006/relationships/hyperlink" Target="consultantplus://offline/ref=FC4CF59563F07576DFC63264D5EF3CFF28410D6CED6FCCA474A26C76C90109D8B7284585711190F61225D411643D31246F3FD08AF5D71D5CEB0552o5E9F" TargetMode="External"/><Relationship Id="rId485" Type="http://schemas.openxmlformats.org/officeDocument/2006/relationships/hyperlink" Target="consultantplus://offline/ref=FC4CF59563F07576DFC63264D5EF3CFF28410D6CEC62C6A572A26C76C90109D8B7284585711190F61225D413643D31246F3FD08AF5D71D5CEB0552o5E9F" TargetMode="External"/><Relationship Id="rId692" Type="http://schemas.openxmlformats.org/officeDocument/2006/relationships/hyperlink" Target="consultantplus://offline/ref=FC4CF59563F07576DFC63264D5EF3CFF28410D6CE960CCA970A26C76C90109D8B7284585711190F61227D411643D31246F3FD08AF5D71D5CEB0552o5E9F" TargetMode="External"/><Relationship Id="rId706" Type="http://schemas.openxmlformats.org/officeDocument/2006/relationships/hyperlink" Target="consultantplus://offline/ref=FC4CF59563F07576DFC63264D5EF3CFF28410D6CE766C7A870A26C76C90109D8B7284585711190F61225D416643D31246F3FD08AF5D71D5CEB0552o5E9F" TargetMode="External"/><Relationship Id="rId748" Type="http://schemas.openxmlformats.org/officeDocument/2006/relationships/hyperlink" Target="consultantplus://offline/ref=FC4CF59563F07576DFC63264D5EF3CFF28410D6CEA65C1AA73A26C76C90109D8B7284585711190F61224D11F643D31246F3FD08AF5D71D5CEB0552o5E9F" TargetMode="External"/><Relationship Id="rId42" Type="http://schemas.openxmlformats.org/officeDocument/2006/relationships/hyperlink" Target="consultantplus://offline/ref=E96E0ACD737319A82D03639DAAA1741B55F244606ACDE4A71B73421FC5D3AE1CA936EFA64ACDF800F688CE78F77A61BBA0491E948BEBE4723D6176nCEBF" TargetMode="External"/><Relationship Id="rId84" Type="http://schemas.openxmlformats.org/officeDocument/2006/relationships/hyperlink" Target="consultantplus://offline/ref=E96E0ACD737319A82D03639DAAA1741B55F244606DCCE6A61573421FC5D3AE1CA936EFA64ACDF800F688CF77F77A61BBA0491E948BEBE4723D6176nCEBF" TargetMode="External"/><Relationship Id="rId138" Type="http://schemas.openxmlformats.org/officeDocument/2006/relationships/hyperlink" Target="consultantplus://offline/ref=E96E0ACD737319A82D03639DAAA1741B55F2446068C9E1AD1373421FC5D3AE1CA936EFA64ACDF800F688CB79F77A61BBA0491E948BEBE4723D6176nCEBF" TargetMode="External"/><Relationship Id="rId345" Type="http://schemas.openxmlformats.org/officeDocument/2006/relationships/hyperlink" Target="consultantplus://offline/ref=FC4CF59563F07576DFC63264D5EF3CFF28410D6CE967C1AE74A26C76C90109D8B7284585711190F61225D814643D31246F3FD08AF5D71D5CEB0552o5E9F" TargetMode="External"/><Relationship Id="rId387" Type="http://schemas.openxmlformats.org/officeDocument/2006/relationships/hyperlink" Target="consultantplus://offline/ref=FC4CF59563F07576DFC63264D5EF3CFF28410D6CE967C1AE74A26C76C90109D8B7284585711190F61224D116643D31246F3FD08AF5D71D5CEB0552o5E9F" TargetMode="External"/><Relationship Id="rId510" Type="http://schemas.openxmlformats.org/officeDocument/2006/relationships/hyperlink" Target="consultantplus://offline/ref=FC4CF59563F07576DFC63264D5EF3CFF28410D6CEA65C1AA73A26C76C90109D8B7284585711190F61225D71E643D31246F3FD08AF5D71D5CEB0552o5E9F" TargetMode="External"/><Relationship Id="rId552" Type="http://schemas.openxmlformats.org/officeDocument/2006/relationships/hyperlink" Target="consultantplus://offline/ref=FC4CF59563F07576DFC63264D5EF3CFF28410D6CED6FCCA474A26C76C90109D8B7284585711190F61225D917643D31246F3FD08AF5D71D5CEB0552o5E9F" TargetMode="External"/><Relationship Id="rId594" Type="http://schemas.openxmlformats.org/officeDocument/2006/relationships/hyperlink" Target="consultantplus://offline/ref=FC4CF59563F07576DFC63264D5EF3CFF28410D6CEA65C1AA73A26C76C90109D8B7284585711190F61225D614643D31246F3FD08AF5D71D5CEB0552o5E9F" TargetMode="External"/><Relationship Id="rId608" Type="http://schemas.openxmlformats.org/officeDocument/2006/relationships/hyperlink" Target="consultantplus://offline/ref=FC4CF59563F07576DFC63264D5EF3CFF28410D6CE960CCA970A26C76C90109D8B7284585711190F61227D11E643D31246F3FD08AF5D71D5CEB0552o5E9F" TargetMode="External"/><Relationship Id="rId191" Type="http://schemas.openxmlformats.org/officeDocument/2006/relationships/hyperlink" Target="consultantplus://offline/ref=FC4CF59563F07576DFC62C69C38360F02B4E5A60E76FCFFA28FD372B9E08038FE26744CB34148FF6173BD3176Do6E9F" TargetMode="External"/><Relationship Id="rId205" Type="http://schemas.openxmlformats.org/officeDocument/2006/relationships/hyperlink" Target="consultantplus://offline/ref=FC4CF59563F07576DFC63264D5EF3CFF28410D6CE960CCA970A26C76C90109D8B7284585711190F61225D512643D31246F3FD08AF5D71D5CEB0552o5E9F" TargetMode="External"/><Relationship Id="rId247" Type="http://schemas.openxmlformats.org/officeDocument/2006/relationships/hyperlink" Target="consultantplus://offline/ref=FC4CF59563F07576DFC62C69C38360F02B4F5263E863CFFA28FD372B9E08038FF0671CC13717C5A75670DC16677760652430D180oEEBF" TargetMode="External"/><Relationship Id="rId412" Type="http://schemas.openxmlformats.org/officeDocument/2006/relationships/hyperlink" Target="consultantplus://offline/ref=FC4CF59563F07576DFC63264D5EF3CFF28410D6CEA65C1AA73A26C76C90109D8B7284585711190F61225D516643D31246F3FD08AF5D71D5CEB0552o5E9F" TargetMode="External"/><Relationship Id="rId107" Type="http://schemas.openxmlformats.org/officeDocument/2006/relationships/hyperlink" Target="consultantplus://offline/ref=E96E0ACD737319A82D03639DAAA1741B55F244606ACFE5AE1573421FC5D3AE1CA936EFA64ACDF800F688CF73F77A61BBA0491E948BEBE4723D6176nCEBF" TargetMode="External"/><Relationship Id="rId289" Type="http://schemas.openxmlformats.org/officeDocument/2006/relationships/hyperlink" Target="consultantplus://offline/ref=FC4CF59563F07576DFC63264D5EF3CFF28410D6CE967C1AE74A26C76C90109D8B7284585711190F61225D615643D31246F3FD08AF5D71D5CEB0552o5E9F" TargetMode="External"/><Relationship Id="rId454" Type="http://schemas.openxmlformats.org/officeDocument/2006/relationships/hyperlink" Target="consultantplus://offline/ref=FC4CF59563F07576DFC62C69C38360F02B4E5A60E76FCFFA28FD372B9E08038FF0671CC7351E90F3122E85462B3C6D61322CD187F5D51840oEE9F" TargetMode="External"/><Relationship Id="rId496" Type="http://schemas.openxmlformats.org/officeDocument/2006/relationships/hyperlink" Target="consultantplus://offline/ref=FC4CF59563F07576DFC63264D5EF3CFF28410D6CEC60CCA871A26C76C90109D8B7284585711190F61225D312643D31246F3FD08AF5D71D5CEB0552o5E9F" TargetMode="External"/><Relationship Id="rId661" Type="http://schemas.openxmlformats.org/officeDocument/2006/relationships/hyperlink" Target="consultantplus://offline/ref=FC4CF59563F07576DFC63264D5EF3CFF28410D6CE960CCA970A26C76C90109D8B7284585711190F61227D314643D31246F3FD08AF5D71D5CEB0552o5E9F" TargetMode="External"/><Relationship Id="rId717" Type="http://schemas.openxmlformats.org/officeDocument/2006/relationships/hyperlink" Target="consultantplus://offline/ref=FC4CF59563F07576DFC63264D5EF3CFF28410D6CEA65C1AA73A26C76C90109D8B7284585711190F61225D815643D31246F3FD08AF5D71D5CEB0552o5E9F" TargetMode="External"/><Relationship Id="rId759" Type="http://schemas.openxmlformats.org/officeDocument/2006/relationships/hyperlink" Target="consultantplus://offline/ref=FC4CF59563F07576DFC63264D5EF3CFF28410D6CED6FCCA474A26C76C90109D8B7284585711190F61224D511643D31246F3FD08AF5D71D5CEB0552o5E9F" TargetMode="External"/><Relationship Id="rId11" Type="http://schemas.openxmlformats.org/officeDocument/2006/relationships/hyperlink" Target="consultantplus://offline/ref=E96E0ACD737319A82D037D90BCCD281457F11D68649FB8FB1E7917479A8AFE5BF830BAED10C0FC1EF488CCn7E1F" TargetMode="External"/><Relationship Id="rId53" Type="http://schemas.openxmlformats.org/officeDocument/2006/relationships/hyperlink" Target="consultantplus://offline/ref=E96E0ACD737319A82D03639DAAA1741B55F2446068C9E1AD1373421FC5D3AE1CA936EFA64ACDF800F688CC72F77A61BBA0491E948BEBE4723D6176nCEBF" TargetMode="External"/><Relationship Id="rId149" Type="http://schemas.openxmlformats.org/officeDocument/2006/relationships/hyperlink" Target="consultantplus://offline/ref=FC4CF59563F07576DFC63264D5EF3CFF28410D6CEC60CCA871A26C76C90109D8B7284585711190F61225D016643D31246F3FD08AF5D71D5CEB0552o5E9F" TargetMode="External"/><Relationship Id="rId314" Type="http://schemas.openxmlformats.org/officeDocument/2006/relationships/hyperlink" Target="consultantplus://offline/ref=FC4CF59563F07576DFC63264D5EF3CFF28410D6CE863C3AD7DA26C76C90109D8B7284585711190F61225D415643D31246F3FD08AF5D71D5CEB0552o5E9F" TargetMode="External"/><Relationship Id="rId356" Type="http://schemas.openxmlformats.org/officeDocument/2006/relationships/hyperlink" Target="consultantplus://offline/ref=FC4CF59563F07576DFC62C69C38360F02B4E5A60E76FCFFA28FD372B9E08038FE26744CB34148FF6173BD3176Do6E9F" TargetMode="External"/><Relationship Id="rId398" Type="http://schemas.openxmlformats.org/officeDocument/2006/relationships/hyperlink" Target="consultantplus://offline/ref=FC4CF59563F07576DFC63264D5EF3CFF28410D6CEA6EC5AB7DA26C76C90109D8B7284585711190F61225D210643D31246F3FD08AF5D71D5CEB0552o5E9F" TargetMode="External"/><Relationship Id="rId521" Type="http://schemas.openxmlformats.org/officeDocument/2006/relationships/hyperlink" Target="consultantplus://offline/ref=FC4CF59563F07576DFC62C69C38360F02B4E5A60E76FCFFA28FD372B9E08038FF0671CC7351C96F41B2E85462B3C6D61322CD187F5D51840oEE9F" TargetMode="External"/><Relationship Id="rId563" Type="http://schemas.openxmlformats.org/officeDocument/2006/relationships/hyperlink" Target="consultantplus://offline/ref=FC4CF59563F07576DFC63264D5EF3CFF28410D6CE960CCA970A26C76C90109D8B7284585711190F61224D916643D31246F3FD08AF5D71D5CEB0552o5E9F" TargetMode="External"/><Relationship Id="rId619" Type="http://schemas.openxmlformats.org/officeDocument/2006/relationships/hyperlink" Target="consultantplus://offline/ref=FC4CF59563F07576DFC63264D5EF3CFF28410D6CEF67C7A875AB317CC15805DAB0271A9276589CF71225D1166A6234317E67DC83E3C91847F707505Bo3EAF" TargetMode="External"/><Relationship Id="rId770" Type="http://schemas.openxmlformats.org/officeDocument/2006/relationships/hyperlink" Target="consultantplus://offline/ref=FC4CF59563F07576DFC63264D5EF3CFF28410D6CE664CCAF77A26C76C90109D8B7284585711190F61225D315643D31246F3FD08AF5D71D5CEB0552o5E9F" TargetMode="External"/><Relationship Id="rId95" Type="http://schemas.openxmlformats.org/officeDocument/2006/relationships/hyperlink" Target="consultantplus://offline/ref=E96E0ACD737319A82D03639DAAA1741B55F2446068CEECAA1773421FC5D3AE1CA936EFA64ACDF800F688CF77F77A61BBA0491E948BEBE4723D6176nCEBF" TargetMode="External"/><Relationship Id="rId160" Type="http://schemas.openxmlformats.org/officeDocument/2006/relationships/hyperlink" Target="consultantplus://offline/ref=FC4CF59563F07576DFC63264D5EF3CFF28410D6CEA6EC5AB7DA26C76C90109D8B7284585711190F61225D017643D31246F3FD08AF5D71D5CEB0552o5E9F" TargetMode="External"/><Relationship Id="rId216" Type="http://schemas.openxmlformats.org/officeDocument/2006/relationships/hyperlink" Target="consultantplus://offline/ref=FC4CF59563F07576DFC63264D5EF3CFF28410D6CE863C3AD7DA26C76C90109D8B7284585711190F61225D214643D31246F3FD08AF5D71D5CEB0552o5E9F" TargetMode="External"/><Relationship Id="rId423" Type="http://schemas.openxmlformats.org/officeDocument/2006/relationships/hyperlink" Target="consultantplus://offline/ref=FC4CF59563F07576DFC63264D5EF3CFF28410D6CE863C3AD7DA26C76C90109D8B7284585711190F61225D811643D31246F3FD08AF5D71D5CEB0552o5E9F" TargetMode="External"/><Relationship Id="rId258" Type="http://schemas.openxmlformats.org/officeDocument/2006/relationships/hyperlink" Target="consultantplus://offline/ref=FC4CF59563F07576DFC62C69C38360F02B4E5A60E76FCFFA28FD372B9E08038FF0671CC7351E91FF1B2E85462B3C6D61322CD187F5D51840oEE9F" TargetMode="External"/><Relationship Id="rId465" Type="http://schemas.openxmlformats.org/officeDocument/2006/relationships/hyperlink" Target="consultantplus://offline/ref=FC4CF59563F07576DFC62C69C38360F02B4E5A60E76FCFFA28FD372B9E08038FE26744CB34148FF6173BD3176Do6E9F" TargetMode="External"/><Relationship Id="rId630" Type="http://schemas.openxmlformats.org/officeDocument/2006/relationships/hyperlink" Target="consultantplus://offline/ref=FC4CF59563F07576DFC63264D5EF3CFF28410D6CEA65C1AA73A26C76C90109D8B7284585711190F61225D915643D31246F3FD08AF5D71D5CEB0552o5E9F" TargetMode="External"/><Relationship Id="rId672" Type="http://schemas.openxmlformats.org/officeDocument/2006/relationships/hyperlink" Target="consultantplus://offline/ref=FC4CF59563F07576DFC63264D5EF3CFF28410D6CE76EC4A473A26C76C90109D8B7284585711190F61224D617643D31246F3FD08AF5D71D5CEB0552o5E9F" TargetMode="External"/><Relationship Id="rId728" Type="http://schemas.openxmlformats.org/officeDocument/2006/relationships/hyperlink" Target="consultantplus://offline/ref=FC4CF59563F07576DFC63264D5EF3CFF28410D6CE960CCA970A26C76C90109D8B7284585711190F61227D616643D31246F3FD08AF5D71D5CEB0552o5E9F" TargetMode="External"/><Relationship Id="rId22" Type="http://schemas.openxmlformats.org/officeDocument/2006/relationships/hyperlink" Target="consultantplus://offline/ref=E96E0ACD737319A82D03639DAAA1741B55F2446069CDE3AE1A73421FC5D3AE1CA936EFA64ACDF800F688CF75F77A61BBA0491E948BEBE4723D6176nCEBF" TargetMode="External"/><Relationship Id="rId64" Type="http://schemas.openxmlformats.org/officeDocument/2006/relationships/hyperlink" Target="consultantplus://offline/ref=E96E0ACD737319A82D03639DAAA1741B55F244606ACDE4A71B73421FC5D3AE1CA936EFA64ACDF800F688CC72F77A61BBA0491E948BEBE4723D6176nCEBF" TargetMode="External"/><Relationship Id="rId118" Type="http://schemas.openxmlformats.org/officeDocument/2006/relationships/hyperlink" Target="consultantplus://offline/ref=E96E0ACD737319A82D037D90BCCD281454FC12696DCFEFF94F2C194292DAA44BEE79B6E40EC0F800F5839A20B87B3DFEFD5A1F998BE9E16En3EFF" TargetMode="External"/><Relationship Id="rId325" Type="http://schemas.openxmlformats.org/officeDocument/2006/relationships/hyperlink" Target="consultantplus://offline/ref=FC4CF59563F07576DFC63264D5EF3CFF28410D6CE960CCA970A26C76C90109D8B7284585711190F61225D91F643D31246F3FD08AF5D71D5CEB0552o5E9F" TargetMode="External"/><Relationship Id="rId367" Type="http://schemas.openxmlformats.org/officeDocument/2006/relationships/hyperlink" Target="consultantplus://offline/ref=FC4CF59563F07576DFC63264D5EF3CFF28410D6CE960CCA970A26C76C90109D8B7284585711190F61224D110643D31246F3FD08AF5D71D5CEB0552o5E9F" TargetMode="External"/><Relationship Id="rId532" Type="http://schemas.openxmlformats.org/officeDocument/2006/relationships/hyperlink" Target="consultantplus://offline/ref=FC4CF59563F07576DFC63264D5EF3CFF28410D6CE960CCA970A26C76C90109D8B7284585711190F61224D413643D31246F3FD08AF5D71D5CEB0552o5E9F" TargetMode="External"/><Relationship Id="rId574" Type="http://schemas.openxmlformats.org/officeDocument/2006/relationships/hyperlink" Target="consultantplus://offline/ref=FC4CF59563F07576DFC63264D5EF3CFF28410D6CE964C5AE72A26C76C90109D8B7284585711190F61225D715643D31246F3FD08AF5D71D5CEB0552o5E9F" TargetMode="External"/><Relationship Id="rId171" Type="http://schemas.openxmlformats.org/officeDocument/2006/relationships/hyperlink" Target="consultantplus://offline/ref=FC4CF59563F07576DFC63264D5EF3CFF28410D6CE767C4AE71A26C76C90109D8B728459771499CF71A3BD112716B6062o3EAF" TargetMode="External"/><Relationship Id="rId227" Type="http://schemas.openxmlformats.org/officeDocument/2006/relationships/hyperlink" Target="consultantplus://offline/ref=FC4CF59563F07576DFC63264D5EF3CFF28410D6CED6FCCA474A26C76C90109D8B7284585711190F61225D215643D31246F3FD08AF5D71D5CEB0552o5E9F" TargetMode="External"/><Relationship Id="rId781" Type="http://schemas.openxmlformats.org/officeDocument/2006/relationships/hyperlink" Target="consultantplus://offline/ref=FC4CF59563F07576DFC63264D5EF3CFF28410D6CE664CCAF77A26C76C90109D8B7284585711190F61225D313643D31246F3FD08AF5D71D5CEB0552o5E9F" TargetMode="External"/><Relationship Id="rId269" Type="http://schemas.openxmlformats.org/officeDocument/2006/relationships/hyperlink" Target="consultantplus://offline/ref=FC4CF59563F07576DFC62C69C38360F02B4E5A60E76FCFFA28FD372B9E08038FE26744CB34148FF6173BD3176Do6E9F" TargetMode="External"/><Relationship Id="rId434" Type="http://schemas.openxmlformats.org/officeDocument/2006/relationships/hyperlink" Target="consultantplus://offline/ref=FC4CF59563F07576DFC62C69C38360F02B4E5A60E76FCFFA28FD372B9E08038FF0671CC7351E93F6132E85462B3C6D61322CD187F5D51840oEE9F" TargetMode="External"/><Relationship Id="rId476" Type="http://schemas.openxmlformats.org/officeDocument/2006/relationships/hyperlink" Target="consultantplus://offline/ref=FC4CF59563F07576DFC62C69C38360F02B4E5A60E76FCFFA28FD372B9E08038FF0671CC7351E90FE132E85462B3C6D61322CD187F5D51840oEE9F" TargetMode="External"/><Relationship Id="rId641" Type="http://schemas.openxmlformats.org/officeDocument/2006/relationships/hyperlink" Target="consultantplus://offline/ref=FC4CF59563F07576DFC63264D5EF3CFF28410D6CE964C5AE72A26C76C90109D8B7284585711190F61225D616643D31246F3FD08AF5D71D5CEB0552o5E9F" TargetMode="External"/><Relationship Id="rId683" Type="http://schemas.openxmlformats.org/officeDocument/2006/relationships/hyperlink" Target="consultantplus://offline/ref=FC4CF59563F07576DFC63264D5EF3CFF28410D6CE960CCA970A26C76C90109D8B7284585711190F61227D415643D31246F3FD08AF5D71D5CEB0552o5E9F" TargetMode="External"/><Relationship Id="rId739" Type="http://schemas.openxmlformats.org/officeDocument/2006/relationships/hyperlink" Target="consultantplus://offline/ref=FC4CF59563F07576DFC62C69C38360F02B4E5A60E76FCFFA28FD372B9E08038FE26744CB34148FF6173BD3176Do6E9F" TargetMode="External"/><Relationship Id="rId33" Type="http://schemas.openxmlformats.org/officeDocument/2006/relationships/hyperlink" Target="consultantplus://offline/ref=E96E0ACD737319A82D03639DAAA1741B55F2446069CDE3AE1A73421FC5D3AE1CA936EFA64ACDF800F688CF79F77A61BBA0491E948BEBE4723D6176nCEBF" TargetMode="External"/><Relationship Id="rId129" Type="http://schemas.openxmlformats.org/officeDocument/2006/relationships/hyperlink" Target="consultantplus://offline/ref=E96E0ACD737319A82D03639DAAA1741B55F2446068C9E1AD1373421FC5D3AE1CA936EFA64ACDF800F688CB75F77A61BBA0491E948BEBE4723D6176nCEBF" TargetMode="External"/><Relationship Id="rId280" Type="http://schemas.openxmlformats.org/officeDocument/2006/relationships/hyperlink" Target="consultantplus://offline/ref=FC4CF59563F07576DFC63264D5EF3CFF28410D6CE967C1AE74A26C76C90109D8B7284585711190F61225D71E643D31246F3FD08AF5D71D5CEB0552o5E9F" TargetMode="External"/><Relationship Id="rId336" Type="http://schemas.openxmlformats.org/officeDocument/2006/relationships/hyperlink" Target="consultantplus://offline/ref=FC4CF59563F07576DFC63264D5EF3CFF28410D6CE967C1AE74A26C76C90109D8B7284585711190F61225D815643D31246F3FD08AF5D71D5CEB0552o5E9F" TargetMode="External"/><Relationship Id="rId501" Type="http://schemas.openxmlformats.org/officeDocument/2006/relationships/hyperlink" Target="consultantplus://offline/ref=FC4CF59563F07576DFC63264D5EF3CFF28410D6CEC60CCA871A26C76C90109D8B7284585711190F61225D215643D31246F3FD08AF5D71D5CEB0552o5E9F" TargetMode="External"/><Relationship Id="rId543" Type="http://schemas.openxmlformats.org/officeDocument/2006/relationships/hyperlink" Target="consultantplus://offline/ref=FC4CF59563F07576DFC63264D5EF3CFF28410D6CE960CCA970A26C76C90109D8B7284585711190F61224D716643D31246F3FD08AF5D71D5CEB0552o5E9F" TargetMode="External"/><Relationship Id="rId75" Type="http://schemas.openxmlformats.org/officeDocument/2006/relationships/hyperlink" Target="consultantplus://offline/ref=E96E0ACD737319A82D03639DAAA1741B55F2446068C9E1AD1373421FC5D3AE1CA936EFA64ACDF800F688CD75F77A61BBA0491E948BEBE4723D6176nCEBF" TargetMode="External"/><Relationship Id="rId140" Type="http://schemas.openxmlformats.org/officeDocument/2006/relationships/hyperlink" Target="consultantplus://offline/ref=E96E0ACD737319A82D037D90BCCD281456FD136C66C1EFF94F2C194292DAA44BEE79B6E40EC2F905FE839A20B87B3DFEFD5A1F998BE9E16En3EFF" TargetMode="External"/><Relationship Id="rId182" Type="http://schemas.openxmlformats.org/officeDocument/2006/relationships/hyperlink" Target="consultantplus://offline/ref=FC4CF59563F07576DFC63264D5EF3CFF28410D6CEB63C4A47CA26C76C90109D8B7284585711190F61225D414643D31246F3FD08AF5D71D5CEB0552o5E9F" TargetMode="External"/><Relationship Id="rId378" Type="http://schemas.openxmlformats.org/officeDocument/2006/relationships/hyperlink" Target="consultantplus://offline/ref=FC4CF59563F07576DFC63264D5EF3CFF28410D6CE863C3AD7DA26C76C90109D8B7284585711190F61225D615643D31246F3FD08AF5D71D5CEB0552o5E9F" TargetMode="External"/><Relationship Id="rId403" Type="http://schemas.openxmlformats.org/officeDocument/2006/relationships/hyperlink" Target="consultantplus://offline/ref=FC4CF59563F07576DFC63264D5EF3CFF28410D6CE967C1AE74A26C76C90109D8B7284585711190F61224D114643D31246F3FD08AF5D71D5CEB0552o5E9F" TargetMode="External"/><Relationship Id="rId585" Type="http://schemas.openxmlformats.org/officeDocument/2006/relationships/hyperlink" Target="consultantplus://offline/ref=FC4CF59563F07576DFC63264D5EF3CFF28410D6CE960CCA970A26C76C90109D8B7284585711190F61224D815643D31246F3FD08AF5D71D5CEB0552o5E9F" TargetMode="External"/><Relationship Id="rId750" Type="http://schemas.openxmlformats.org/officeDocument/2006/relationships/hyperlink" Target="consultantplus://offline/ref=FC4CF59563F07576DFC63264D5EF3CFF28410D6CE960CCA970A26C76C90109D8B7284585711190F61221D217643D31246F3FD08AF5D71D5CEB0552o5E9F" TargetMode="External"/><Relationship Id="rId792" Type="http://schemas.openxmlformats.org/officeDocument/2006/relationships/hyperlink" Target="consultantplus://offline/ref=FC4CF59563F07576DFC63264D5EF3CFF28410D6CE960CCA970A26C76C90109D8B7284585711190F61221D21F643D31246F3FD08AF5D71D5CEB0552o5E9F" TargetMode="External"/><Relationship Id="rId806" Type="http://schemas.openxmlformats.org/officeDocument/2006/relationships/hyperlink" Target="consultantplus://offline/ref=889D009542D5ACF1644F892FC42ACDB700785157BF7D0B2C3A660B16D33D038138AD14388FFB6DE78FEA4F73313B61FA316608BAD8D81496F14DFCe2y5K" TargetMode="External"/><Relationship Id="rId6" Type="http://schemas.openxmlformats.org/officeDocument/2006/relationships/footnotes" Target="footnotes.xml"/><Relationship Id="rId238" Type="http://schemas.openxmlformats.org/officeDocument/2006/relationships/hyperlink" Target="consultantplus://offline/ref=FC4CF59563F07576DFC63264D5EF3CFF28410D6CE960CCA970A26C76C90109D8B7284585711190F61225D711643D31246F3FD08AF5D71D5CEB0552o5E9F" TargetMode="External"/><Relationship Id="rId445" Type="http://schemas.openxmlformats.org/officeDocument/2006/relationships/hyperlink" Target="consultantplus://offline/ref=FC4CF59563F07576DFC63264D5EF3CFF28410D6CE863C3AD7DA26C76C90109D8B7284585711190F61224D016643D31246F3FD08AF5D71D5CEB0552o5E9F" TargetMode="External"/><Relationship Id="rId487" Type="http://schemas.openxmlformats.org/officeDocument/2006/relationships/hyperlink" Target="consultantplus://offline/ref=FC4CF59563F07576DFC62C69C38360F02B4E5A60E76FCFFA28FD372B9E08038FF0671CC7351E93F4142E85462B3C6D61322CD187F5D51840oEE9F" TargetMode="External"/><Relationship Id="rId610" Type="http://schemas.openxmlformats.org/officeDocument/2006/relationships/hyperlink" Target="consultantplus://offline/ref=FC4CF59563F07576DFC63264D5EF3CFF28410D6CE964C5AE72A26C76C90109D8B7284585711190F61225D71F643D31246F3FD08AF5D71D5CEB0552o5E9F" TargetMode="External"/><Relationship Id="rId652" Type="http://schemas.openxmlformats.org/officeDocument/2006/relationships/hyperlink" Target="consultantplus://offline/ref=FC4CF59563F07576DFC63264D5EF3CFF28410D6CE960CCA970A26C76C90109D8B7284585711190F61227D01E643D31246F3FD08AF5D71D5CEB0552o5E9F" TargetMode="External"/><Relationship Id="rId694" Type="http://schemas.openxmlformats.org/officeDocument/2006/relationships/hyperlink" Target="consultantplus://offline/ref=FC4CF59563F07576DFC63264D5EF3CFF28410D6CEB61C5AD72A26C76C90109D8B7284585711190F61225D213643D31246F3FD08AF5D71D5CEB0552o5E9F" TargetMode="External"/><Relationship Id="rId708" Type="http://schemas.openxmlformats.org/officeDocument/2006/relationships/hyperlink" Target="consultantplus://offline/ref=FC4CF59563F07576DFC63264D5EF3CFF28410D6CEB63C4A47CA26C76C90109D8B7284585711190F61225D715643D31246F3FD08AF5D71D5CEB0552o5E9F" TargetMode="External"/><Relationship Id="rId291" Type="http://schemas.openxmlformats.org/officeDocument/2006/relationships/hyperlink" Target="consultantplus://offline/ref=FC4CF59563F07576DFC62C69C38360F02B495A63EE65CFFA28FD372B9E08038FE26744CB34148FF6173BD3176Do6E9F" TargetMode="External"/><Relationship Id="rId305" Type="http://schemas.openxmlformats.org/officeDocument/2006/relationships/hyperlink" Target="consultantplus://offline/ref=FC4CF59563F07576DFC63264D5EF3CFF28410D6CED6FCCA474A26C76C90109D8B7284585711190F61225D410643D31246F3FD08AF5D71D5CEB0552o5E9F" TargetMode="External"/><Relationship Id="rId347" Type="http://schemas.openxmlformats.org/officeDocument/2006/relationships/hyperlink" Target="consultantplus://offline/ref=FC4CF59563F07576DFC63264D5EF3CFF28410D6CEF67C1AC70AB317CC15805DAB0271A9276589CF71225D1136E6234317E67DC83E3C91847F707505Bo3EAF" TargetMode="External"/><Relationship Id="rId512" Type="http://schemas.openxmlformats.org/officeDocument/2006/relationships/hyperlink" Target="consultantplus://offline/ref=FC4CF59563F07576DFC62C69C38360F02B4E5A60E76FCFFA28FD372B9E08038FF0671CC7351D99F6102E85462B3C6D61322CD187F5D51840oEE9F" TargetMode="External"/><Relationship Id="rId44" Type="http://schemas.openxmlformats.org/officeDocument/2006/relationships/hyperlink" Target="consultantplus://offline/ref=E96E0ACD737319A82D03639DAAA1741B55F244606ACDE4A71B73421FC5D3AE1CA936EFA64ACDF800F688CF70F77A61BBA0491E948BEBE4723D6176nCEBF" TargetMode="External"/><Relationship Id="rId86" Type="http://schemas.openxmlformats.org/officeDocument/2006/relationships/hyperlink" Target="consultantplus://offline/ref=E96E0ACD737319A82D037D90BCCD281456FD136C66C1EFF94F2C194292DAA44BEE79B6E60ECBAD51B2DDC370F43030FAEB461F9En9E5F" TargetMode="External"/><Relationship Id="rId151" Type="http://schemas.openxmlformats.org/officeDocument/2006/relationships/hyperlink" Target="consultantplus://offline/ref=FC4CF59563F07576DFC63264D5EF3CFF28410D6CED6FCCA474A26C76C90109D8B7284585711190F61225D015643D31246F3FD08AF5D71D5CEB0552o5E9F" TargetMode="External"/><Relationship Id="rId389" Type="http://schemas.openxmlformats.org/officeDocument/2006/relationships/hyperlink" Target="consultantplus://offline/ref=FC4CF59563F07576DFC63264D5EF3CFF28410D6CEA65C1AA73A26C76C90109D8B7284585711190F61225D310643D31246F3FD08AF5D71D5CEB0552o5E9F" TargetMode="External"/><Relationship Id="rId554" Type="http://schemas.openxmlformats.org/officeDocument/2006/relationships/hyperlink" Target="consultantplus://offline/ref=FC4CF59563F07576DFC63264D5EF3CFF28410D6CEC60CCA871A26C76C90109D8B7284585711190F61225D410643D31246F3FD08AF5D71D5CEB0552o5E9F" TargetMode="External"/><Relationship Id="rId596" Type="http://schemas.openxmlformats.org/officeDocument/2006/relationships/hyperlink" Target="consultantplus://offline/ref=FC4CF59563F07576DFC63264D5EF3CFF28410D6CEA6EC5AB7DA26C76C90109D8B7284585711190F61225D611643D31246F3FD08AF5D71D5CEB0552o5E9F" TargetMode="External"/><Relationship Id="rId761" Type="http://schemas.openxmlformats.org/officeDocument/2006/relationships/hyperlink" Target="consultantplus://offline/ref=FC4CF59563F07576DFC63264D5EF3CFF28410D6CE664CCAF77A26C76C90109D8B7284585711190F61225D010643D31246F3FD08AF5D71D5CEB0552o5E9F" TargetMode="External"/><Relationship Id="rId193" Type="http://schemas.openxmlformats.org/officeDocument/2006/relationships/hyperlink" Target="consultantplus://offline/ref=FC4CF59563F07576DFC63264D5EF3CFF28410D6CEB63C4A47CA26C76C90109D8B7284585711190F61225D411643D31246F3FD08AF5D71D5CEB0552o5E9F" TargetMode="External"/><Relationship Id="rId207" Type="http://schemas.openxmlformats.org/officeDocument/2006/relationships/hyperlink" Target="consultantplus://offline/ref=FC4CF59563F07576DFC63264D5EF3CFF28410D6CE76EC4A473A26C76C90109D8B7284585711190F61224D715643D31246F3FD08AF5D71D5CEB0552o5E9F" TargetMode="External"/><Relationship Id="rId249" Type="http://schemas.openxmlformats.org/officeDocument/2006/relationships/hyperlink" Target="consultantplus://offline/ref=E96E0ACD737319A82D03639DAAA1741B55F2446069CDE3AE1A73421FC5D3AE1CA936EFA64ACDF800F688CF78F77A61BBA0491E948BEBE4723D6176nCEBF" TargetMode="External"/><Relationship Id="rId414" Type="http://schemas.openxmlformats.org/officeDocument/2006/relationships/hyperlink" Target="consultantplus://offline/ref=FC4CF59563F07576DFC63264D5EF3CFF28410D6CEA65C1AA73A26C76C90109D8B7284585711190F61225D514643D31246F3FD08AF5D71D5CEB0552o5E9F" TargetMode="External"/><Relationship Id="rId456" Type="http://schemas.openxmlformats.org/officeDocument/2006/relationships/hyperlink" Target="consultantplus://offline/ref=FC4CF59563F07576DFC63264D5EF3CFF28410D6CE863C3AD7DA26C76C90109D8B7284585711190F61224D010643D31246F3FD08AF5D71D5CEB0552o5E9F" TargetMode="External"/><Relationship Id="rId498" Type="http://schemas.openxmlformats.org/officeDocument/2006/relationships/hyperlink" Target="consultantplus://offline/ref=FC4CF59563F07576DFC63264D5EF3CFF28410D6CEC60CCA871A26C76C90109D8B7284585711190F61225D310643D31246F3FD08AF5D71D5CEB0552o5E9F" TargetMode="External"/><Relationship Id="rId621" Type="http://schemas.openxmlformats.org/officeDocument/2006/relationships/hyperlink" Target="consultantplus://offline/ref=FC4CF59563F07576DFC63264D5EF3CFF28410D6CEF67C7A875AB317CC15805DAB0271A9276589CF71225D116696234317E67DC83E3C91847F707505Bo3EAF" TargetMode="External"/><Relationship Id="rId663" Type="http://schemas.openxmlformats.org/officeDocument/2006/relationships/hyperlink" Target="consultantplus://offline/ref=FC4CF59563F07576DFC63264D5EF3CFF28410D6CEF67C1AC70AB317CC15805DAB0271A9276589CF71225D112696234317E67DC83E3C91847F707505Bo3EAF" TargetMode="External"/><Relationship Id="rId13" Type="http://schemas.openxmlformats.org/officeDocument/2006/relationships/hyperlink" Target="consultantplus://offline/ref=E96E0ACD737319A82D037D90BCCD281456FC1B6F69CDEFF94F2C194292DAA44BFC79EEE80FC8E700F396CC71FEn2EEF" TargetMode="External"/><Relationship Id="rId109" Type="http://schemas.openxmlformats.org/officeDocument/2006/relationships/hyperlink" Target="consultantplus://offline/ref=E96E0ACD737319A82D03639DAAA1741B55F2446068CEECAA1773421FC5D3AE1CA936EFA64ACDF800F688CC74F77A61BBA0491E948BEBE4723D6176nCEBF" TargetMode="External"/><Relationship Id="rId260" Type="http://schemas.openxmlformats.org/officeDocument/2006/relationships/hyperlink" Target="consultantplus://offline/ref=FC4CF59563F07576DFC63264D5EF3CFF28410D6CE960CCA970A26C76C90109D8B7284585711190F61225D615643D31246F3FD08AF5D71D5CEB0552o5E9F" TargetMode="External"/><Relationship Id="rId316" Type="http://schemas.openxmlformats.org/officeDocument/2006/relationships/hyperlink" Target="consultantplus://offline/ref=FC4CF59563F07576DFC62C69C38360F02B4E5A60E76FCFFA28FD372B9E08038FF0671CC7351E91FF1B2E85462B3C6D61322CD187F5D51840oEE9F" TargetMode="External"/><Relationship Id="rId523" Type="http://schemas.openxmlformats.org/officeDocument/2006/relationships/hyperlink" Target="consultantplus://offline/ref=FC4CF59563F07576DFC63264D5EF3CFF28410D6CE960CCA970A26C76C90109D8B7284585711190F61224D210643D31246F3FD08AF5D71D5CEB0552o5E9F" TargetMode="External"/><Relationship Id="rId719" Type="http://schemas.openxmlformats.org/officeDocument/2006/relationships/hyperlink" Target="consultantplus://offline/ref=FC4CF59563F07576DFC63264D5EF3CFF28410D6CEA65C1AA73A26C76C90109D8B7284585711190F61225D814643D31246F3FD08AF5D71D5CEB0552o5E9F" TargetMode="External"/><Relationship Id="rId55" Type="http://schemas.openxmlformats.org/officeDocument/2006/relationships/hyperlink" Target="consultantplus://offline/ref=E96E0ACD737319A82D037D90BCCD281456FD136C66C1EFF94F2C194292DAA44BEE79B6E707C5F254A7CC9B7CFD262EFFF05A1D9C97nEEBF" TargetMode="External"/><Relationship Id="rId97" Type="http://schemas.openxmlformats.org/officeDocument/2006/relationships/hyperlink" Target="consultantplus://offline/ref=E96E0ACD737319A82D03639DAAA1741B55F2446068CEECAA1773421FC5D3AE1CA936EFA64ACDF800F688CF78F77A61BBA0491E948BEBE4723D6176nCEBF" TargetMode="External"/><Relationship Id="rId120" Type="http://schemas.openxmlformats.org/officeDocument/2006/relationships/hyperlink" Target="consultantplus://offline/ref=E96E0ACD737319A82D037D90BCCD281456FD136C66C1EFF94F2C194292DAA44BEE79B6E40EC1FC02F4839A20B87B3DFEFD5A1F998BE9E16En3EFF" TargetMode="External"/><Relationship Id="rId358" Type="http://schemas.openxmlformats.org/officeDocument/2006/relationships/hyperlink" Target="consultantplus://offline/ref=FC4CF59563F07576DFC63264D5EF3CFF28410D6CE960CCA970A26C76C90109D8B7284585711190F61224D115643D31246F3FD08AF5D71D5CEB0552o5E9F" TargetMode="External"/><Relationship Id="rId565" Type="http://schemas.openxmlformats.org/officeDocument/2006/relationships/hyperlink" Target="consultantplus://offline/ref=FC4CF59563F07576DFC63264D5EF3CFF28410D6CE960CCA970A26C76C90109D8B7284585711190F61224D914643D31246F3FD08AF5D71D5CEB0552o5E9F" TargetMode="External"/><Relationship Id="rId730" Type="http://schemas.openxmlformats.org/officeDocument/2006/relationships/hyperlink" Target="consultantplus://offline/ref=FC4CF59563F07576DFC63264D5EF3CFF28410D6CE960CCA970A26C76C90109D8B7284585711190F61226D112643D31246F3FD08AF5D71D5CEB0552o5E9F" TargetMode="External"/><Relationship Id="rId772" Type="http://schemas.openxmlformats.org/officeDocument/2006/relationships/hyperlink" Target="consultantplus://offline/ref=FC4CF59563F07576DFC63264D5EF3CFF28410D6CE664CCAF77A26C76C90109D8B7284585711190F61225D314643D31246F3FD08AF5D71D5CEB0552o5E9F" TargetMode="External"/><Relationship Id="rId162" Type="http://schemas.openxmlformats.org/officeDocument/2006/relationships/hyperlink" Target="consultantplus://offline/ref=FC4CF59563F07576DFC63264D5EF3CFF28410D6CED6FCCA474A26C76C90109D8B7284585711190F61225D012643D31246F3FD08AF5D71D5CEB0552o5E9F" TargetMode="External"/><Relationship Id="rId218" Type="http://schemas.openxmlformats.org/officeDocument/2006/relationships/hyperlink" Target="consultantplus://offline/ref=FC4CF59563F07576DFC63264D5EF3CFF28410D6CE76EC4A473A26C76C90109D8B7284585711190F61224D713643D31246F3FD08AF5D71D5CEB0552o5E9F" TargetMode="External"/><Relationship Id="rId425" Type="http://schemas.openxmlformats.org/officeDocument/2006/relationships/hyperlink" Target="consultantplus://offline/ref=FC4CF59563F07576DFC62C69C38360F02B4E5A60E76FCFFA28FD372B9E08038FF0671CC7351E95F2102E85462B3C6D61322CD187F5D51840oEE9F" TargetMode="External"/><Relationship Id="rId467" Type="http://schemas.openxmlformats.org/officeDocument/2006/relationships/hyperlink" Target="consultantplus://offline/ref=FC4CF59563F07576DFC63264D5EF3CFF28410D6CE863C3AD7DA26C76C90109D8B7284585711190F61224D315643D31246F3FD08AF5D71D5CEB0552o5E9F" TargetMode="External"/><Relationship Id="rId632" Type="http://schemas.openxmlformats.org/officeDocument/2006/relationships/hyperlink" Target="consultantplus://offline/ref=FC4CF59563F07576DFC63264D5EF3CFF28410D6CE964C5AE72A26C76C90109D8B7284585711190F61225D71E643D31246F3FD08AF5D71D5CEB0552o5E9F" TargetMode="External"/><Relationship Id="rId271" Type="http://schemas.openxmlformats.org/officeDocument/2006/relationships/hyperlink" Target="consultantplus://offline/ref=FC4CF59563F07576DFC63264D5EF3CFF28410D6CE960CCA970A26C76C90109D8B7284585711190F61225D916643D31246F3FD08AF5D71D5CEB0552o5E9F" TargetMode="External"/><Relationship Id="rId674" Type="http://schemas.openxmlformats.org/officeDocument/2006/relationships/hyperlink" Target="consultantplus://offline/ref=FC4CF59563F07576DFC62C69C38360F02B4E5A60E76FCFFA28FD372B9E08038FF0671CC7301C9AA24361841A6E617E603F2CD382E9oDE7F" TargetMode="External"/><Relationship Id="rId24" Type="http://schemas.openxmlformats.org/officeDocument/2006/relationships/hyperlink" Target="consultantplus://offline/ref=E96E0ACD737319A82D03639DAAA1741B55F2446069CDE3AE1A73421FC5D3AE1CA936EFA64ACDF800F688CF74F77A61BBA0491E948BEBE4723D6176nCEBF" TargetMode="External"/><Relationship Id="rId66" Type="http://schemas.openxmlformats.org/officeDocument/2006/relationships/hyperlink" Target="consultantplus://offline/ref=E96E0ACD737319A82D03639DAAA1741B55F244606ACDE4A71B73421FC5D3AE1CA936EFA64ACDF800F688CC75F77A61BBA0491E948BEBE4723D6176nCEBF" TargetMode="External"/><Relationship Id="rId131" Type="http://schemas.openxmlformats.org/officeDocument/2006/relationships/hyperlink" Target="consultantplus://offline/ref=E96E0ACD737319A82D03639DAAA1741B55F2446066CCE6A61B73421FC5D3AE1CA936EFB44A95F401FE96CE74E22C30FDnFE5F" TargetMode="External"/><Relationship Id="rId327" Type="http://schemas.openxmlformats.org/officeDocument/2006/relationships/hyperlink" Target="consultantplus://offline/ref=FC4CF59563F07576DFC63264D5EF3CFF28410D6CE960CCA970A26C76C90109D8B7284585711190F61225D91E643D31246F3FD08AF5D71D5CEB0552o5E9F" TargetMode="External"/><Relationship Id="rId369" Type="http://schemas.openxmlformats.org/officeDocument/2006/relationships/hyperlink" Target="consultantplus://offline/ref=FC4CF59563F07576DFC63264D5EF3CFF28410D6CE863C3AD7DA26C76C90109D8B7284585711190F61225D617643D31246F3FD08AF5D71D5CEB0552o5E9F" TargetMode="External"/><Relationship Id="rId534" Type="http://schemas.openxmlformats.org/officeDocument/2006/relationships/hyperlink" Target="consultantplus://offline/ref=FC4CF59563F07576DFC63264D5EF3CFF28410D6CE960CCA970A26C76C90109D8B7284585711190F61224D41F643D31246F3FD08AF5D71D5CEB0552o5E9F" TargetMode="External"/><Relationship Id="rId576" Type="http://schemas.openxmlformats.org/officeDocument/2006/relationships/hyperlink" Target="consultantplus://offline/ref=FC4CF59563F07576DFC63264D5EF3CFF28410D6CED6FCCA474A26C76C90109D8B7284585711190F61225D915643D31246F3FD08AF5D71D5CEB0552o5E9F" TargetMode="External"/><Relationship Id="rId741" Type="http://schemas.openxmlformats.org/officeDocument/2006/relationships/hyperlink" Target="consultantplus://offline/ref=FC4CF59563F07576DFC63264D5EF3CFF28410D6CEF67C7A875AB317CC15805DAB0271A9276589CF71225D1156C6234317E67DC83E3C91847F707505Bo3EAF" TargetMode="External"/><Relationship Id="rId783" Type="http://schemas.openxmlformats.org/officeDocument/2006/relationships/hyperlink" Target="consultantplus://offline/ref=FC4CF59563F07576DFC63264D5EF3CFF28410D6CE664CCAF77A26C76C90109D8B7284585711190F61225D313643D31246F3FD08AF5D71D5CEB0552o5E9F" TargetMode="External"/><Relationship Id="rId173" Type="http://schemas.openxmlformats.org/officeDocument/2006/relationships/hyperlink" Target="consultantplus://offline/ref=FC4CF59563F07576DFC62C69C38360F02B4E5A60E76FCFFA28FD372B9E08038FE26744CB34148FF6173BD3176Do6E9F" TargetMode="External"/><Relationship Id="rId229" Type="http://schemas.openxmlformats.org/officeDocument/2006/relationships/hyperlink" Target="consultantplus://offline/ref=FC4CF59563F07576DFC63264D5EF3CFF28410D6CE76EC4A473A26C76C90109D8B7284585711190F61224D711643D31246F3FD08AF5D71D5CEB0552o5E9F" TargetMode="External"/><Relationship Id="rId380" Type="http://schemas.openxmlformats.org/officeDocument/2006/relationships/hyperlink" Target="consultantplus://offline/ref=FC4CF59563F07576DFC63264D5EF3CFF28410D6CEA6EC5AB7DA26C76C90109D8B7284585711190F61225D312643D31246F3FD08AF5D71D5CEB0552o5E9F" TargetMode="External"/><Relationship Id="rId436" Type="http://schemas.openxmlformats.org/officeDocument/2006/relationships/hyperlink" Target="consultantplus://offline/ref=FC4CF59563F07576DFC63264D5EF3CFF28410D6CE863C3AD7DA26C76C90109D8B7284585711190F61224D115643D31246F3FD08AF5D71D5CEB0552o5E9F" TargetMode="External"/><Relationship Id="rId601" Type="http://schemas.openxmlformats.org/officeDocument/2006/relationships/hyperlink" Target="consultantplus://offline/ref=FC4CF59563F07576DFC62C69C38360F02B4E5A60E76FCFFA28FD372B9E08038FF0671CC7351C99F7122E85462B3C6D61322CD187F5D51840oEE9F" TargetMode="External"/><Relationship Id="rId643" Type="http://schemas.openxmlformats.org/officeDocument/2006/relationships/hyperlink" Target="consultantplus://offline/ref=FC4CF59563F07576DFC63264D5EF3CFF28410D6CE960CCA970A26C76C90109D8B7284585711190F61227D012643D31246F3FD08AF5D71D5CEB0552o5E9F" TargetMode="External"/><Relationship Id="rId240" Type="http://schemas.openxmlformats.org/officeDocument/2006/relationships/hyperlink" Target="consultantplus://offline/ref=FC4CF59563F07576DFC62C69C38360F02B4E5A60E76FCFFA28FD372B9E08038FE26744CB34148FF6173BD3176Do6E9F" TargetMode="External"/><Relationship Id="rId478" Type="http://schemas.openxmlformats.org/officeDocument/2006/relationships/hyperlink" Target="consultantplus://offline/ref=FC4CF59563F07576DFC63264D5EF3CFF28410D6CE960CCA970A26C76C90109D8B7284585711190F61224D012643D31246F3FD08AF5D71D5CEB0552o5E9F" TargetMode="External"/><Relationship Id="rId685" Type="http://schemas.openxmlformats.org/officeDocument/2006/relationships/hyperlink" Target="consultantplus://offline/ref=FC4CF59563F07576DFC63264D5EF3CFF28410D6CEF67C7A875AB317CC15805DAB0271A9276589CF71225D1156D6234317E67DC83E3C91847F707505Bo3EAF" TargetMode="External"/><Relationship Id="rId35" Type="http://schemas.openxmlformats.org/officeDocument/2006/relationships/hyperlink" Target="consultantplus://offline/ref=E96E0ACD737319A82D03639DAAA1741B55F2446068C9E1AD1373421FC5D3AE1CA936EFA64ACDF800F688CF73F77A61BBA0491E948BEBE4723D6176nCEBF" TargetMode="External"/><Relationship Id="rId77" Type="http://schemas.openxmlformats.org/officeDocument/2006/relationships/hyperlink" Target="consultantplus://offline/ref=E96E0ACD737319A82D037D90BCCD281456FD136C66C1EFF94F2C194292DAA44BFC79EEE80FC8E700F396CC71FEn2EEF" TargetMode="External"/><Relationship Id="rId100" Type="http://schemas.openxmlformats.org/officeDocument/2006/relationships/hyperlink" Target="consultantplus://offline/ref=E96E0ACD737319A82D03639DAAA1741B55F244606ACFE5AE1573421FC5D3AE1CA936EFA64ACDF800F688CE78F77A61BBA0491E948BEBE4723D6176nCEBF" TargetMode="External"/><Relationship Id="rId282" Type="http://schemas.openxmlformats.org/officeDocument/2006/relationships/hyperlink" Target="consultantplus://offline/ref=FC4CF59563F07576DFC63264D5EF3CFF28410D6CE967C1AE74A26C76C90109D8B7284585711190F61225D616643D31246F3FD08AF5D71D5CEB0552o5E9F" TargetMode="External"/><Relationship Id="rId338" Type="http://schemas.openxmlformats.org/officeDocument/2006/relationships/hyperlink" Target="consultantplus://offline/ref=FC4CF59563F07576DFC62C69C38360F02B4E5A60E76FCFFA28FD372B9E08038FE26744CB34148FF6173BD3176Do6E9F" TargetMode="External"/><Relationship Id="rId503" Type="http://schemas.openxmlformats.org/officeDocument/2006/relationships/hyperlink" Target="consultantplus://offline/ref=FC4CF59563F07576DFC63264D5EF3CFF28410D6CE960CCA970A26C76C90109D8B7284585711190F61224D316643D31246F3FD08AF5D71D5CEB0552o5E9F" TargetMode="External"/><Relationship Id="rId545" Type="http://schemas.openxmlformats.org/officeDocument/2006/relationships/hyperlink" Target="consultantplus://offline/ref=FC4CF59563F07576DFC63264D5EF3CFF28410D6CE960CCA970A26C76C90109D8B7284585711190F61224D714643D31246F3FD08AF5D71D5CEB0552o5E9F" TargetMode="External"/><Relationship Id="rId587" Type="http://schemas.openxmlformats.org/officeDocument/2006/relationships/hyperlink" Target="consultantplus://offline/ref=FC4CF59563F07576DFC63264D5EF3CFF28410D6CE960CCA970A26C76C90109D8B7284585711190F61224D811643D31246F3FD08AF5D71D5CEB0552o5E9F" TargetMode="External"/><Relationship Id="rId710" Type="http://schemas.openxmlformats.org/officeDocument/2006/relationships/hyperlink" Target="consultantplus://offline/ref=FC4CF59563F07576DFC63264D5EF3CFF28410D6CE960CCA970A26C76C90109D8B7284585711190F61227D712643D31246F3FD08AF5D71D5CEB0552o5E9F" TargetMode="External"/><Relationship Id="rId752" Type="http://schemas.openxmlformats.org/officeDocument/2006/relationships/hyperlink" Target="consultantplus://offline/ref=FC4CF59563F07576DFC63264D5EF3CFF28410D6CEC61C4A476A26C76C90109D8B7284585711190F61225D311643D31246F3FD08AF5D71D5CEB0552o5E9F" TargetMode="External"/><Relationship Id="rId808" Type="http://schemas.openxmlformats.org/officeDocument/2006/relationships/hyperlink" Target="consultantplus://offline/ref=889D009542D5ACF1644F892FC42ACDB700785157BF7D0B2C3A660B16D33D038138AD14388FFB6DE78FEA4F73313B61FA316608BAD8D81496F14DFCe2y5K" TargetMode="External"/><Relationship Id="rId8" Type="http://schemas.openxmlformats.org/officeDocument/2006/relationships/hyperlink" Target="consultantplus://offline/ref=E96E0ACD737319A82D03639DAAA1741B55F2446068C9E1AD1373421FC5D3AE1CA936EFA64ACDF800F688CE79F77A61BBA0491E948BEBE4723D6176nCEBF" TargetMode="External"/><Relationship Id="rId142" Type="http://schemas.openxmlformats.org/officeDocument/2006/relationships/hyperlink" Target="consultantplus://offline/ref=E96E0ACD737319A82D03639DAAA1741B55F2446068C1E6A81373421FC5D3AE1CA936EFB44A95F401FE96CE74E22C30FDnFE5F" TargetMode="External"/><Relationship Id="rId184" Type="http://schemas.openxmlformats.org/officeDocument/2006/relationships/hyperlink" Target="consultantplus://offline/ref=FC4CF59563F07576DFC63264D5EF3CFF28410D6CE960CCA970A26C76C90109D8B7284585711190F61225D215643D31246F3FD08AF5D71D5CEB0552o5E9F" TargetMode="External"/><Relationship Id="rId391" Type="http://schemas.openxmlformats.org/officeDocument/2006/relationships/hyperlink" Target="consultantplus://offline/ref=FC4CF59563F07576DFC63264D5EF3CFF28410D6CE967C1AE74A26C76C90109D8B7284585711190F61224D115643D31246F3FD08AF5D71D5CEB0552o5E9F" TargetMode="External"/><Relationship Id="rId405" Type="http://schemas.openxmlformats.org/officeDocument/2006/relationships/hyperlink" Target="consultantplus://offline/ref=FC4CF59563F07576DFC63264D5EF3CFF28410D6CEA6EC5AB7DA26C76C90109D8B7284585711190F61225D517643D31246F3FD08AF5D71D5CEB0552o5E9F" TargetMode="External"/><Relationship Id="rId447" Type="http://schemas.openxmlformats.org/officeDocument/2006/relationships/hyperlink" Target="consultantplus://offline/ref=FC4CF59563F07576DFC63264D5EF3CFF28410D6CE863C3AD7DA26C76C90109D8B7284585711190F61224D014643D31246F3FD08AF5D71D5CEB0552o5E9F" TargetMode="External"/><Relationship Id="rId612" Type="http://schemas.openxmlformats.org/officeDocument/2006/relationships/hyperlink" Target="consultantplus://offline/ref=FC4CF59563F07576DFC63264D5EF3CFF28410D6CED6FCCA474A26C76C90109D8B7284585711190F61225D91F643D31246F3FD08AF5D71D5CEB0552o5E9F" TargetMode="External"/><Relationship Id="rId794" Type="http://schemas.openxmlformats.org/officeDocument/2006/relationships/hyperlink" Target="consultantplus://offline/ref=FC4CF59563F07576DFC63264D5EF3CFF28410D6CE863C3AD7DA26C76C90109D8B7284585711190F61227D116643D31246F3FD08AF5D71D5CEB0552o5E9F" TargetMode="External"/><Relationship Id="rId251" Type="http://schemas.openxmlformats.org/officeDocument/2006/relationships/hyperlink" Target="consultantplus://offline/ref=FC4CF59563F07576DFC63264D5EF3CFF28410D6CE967C1AE74A26C76C90109D8B7284585711190F61225D714643D31246F3FD08AF5D71D5CEB0552o5E9F" TargetMode="External"/><Relationship Id="rId489" Type="http://schemas.openxmlformats.org/officeDocument/2006/relationships/hyperlink" Target="consultantplus://offline/ref=FC4CF59563F07576DFC63264D5EF3CFF28410D6CEB63C4A47CA26C76C90109D8B7284585711190F61225D717643D31246F3FD08AF5D71D5CEB0552o5E9F" TargetMode="External"/><Relationship Id="rId654" Type="http://schemas.openxmlformats.org/officeDocument/2006/relationships/hyperlink" Target="consultantplus://offline/ref=FC4CF59563F07576DFC63264D5EF3CFF28410D6CE964C5AE72A26C76C90109D8B7284585711190F61225D612643D31246F3FD08AF5D71D5CEB0552o5E9F" TargetMode="External"/><Relationship Id="rId696" Type="http://schemas.openxmlformats.org/officeDocument/2006/relationships/hyperlink" Target="consultantplus://offline/ref=FC4CF59563F07576DFC63264D5EF3CFF28410D6CE960CCA970A26C76C90109D8B7284585711190F61227D410643D31246F3FD08AF5D71D5CEB0552o5E9F" TargetMode="External"/><Relationship Id="rId46" Type="http://schemas.openxmlformats.org/officeDocument/2006/relationships/hyperlink" Target="consultantplus://offline/ref=E96E0ACD737319A82D03639DAAA1741B55F2446068C9E1AD1373421FC5D3AE1CA936EFA64ACDF800F688CF79F77A61BBA0491E948BEBE4723D6176nCEBF" TargetMode="External"/><Relationship Id="rId293" Type="http://schemas.openxmlformats.org/officeDocument/2006/relationships/hyperlink" Target="consultantplus://offline/ref=FC4CF59563F07576DFC63264D5EF3CFF28410D6CED6FCCA474A26C76C90109D8B7284585711190F61225D510643D31246F3FD08AF5D71D5CEB0552o5E9F" TargetMode="External"/><Relationship Id="rId307" Type="http://schemas.openxmlformats.org/officeDocument/2006/relationships/hyperlink" Target="consultantplus://offline/ref=FC4CF59563F07576DFC63264D5EF3CFF28410D6CE964C5AE72A26C76C90109D8B7284585711190F61225D511643D31246F3FD08AF5D71D5CEB0552o5E9F" TargetMode="External"/><Relationship Id="rId349" Type="http://schemas.openxmlformats.org/officeDocument/2006/relationships/hyperlink" Target="consultantplus://offline/ref=FC4CF59563F07576DFC62C69C38360F02B4F5263E863CFFA28FD372B9E08038FF0671CC13717C5A75670DC16677760652430D180oEEBF" TargetMode="External"/><Relationship Id="rId514" Type="http://schemas.openxmlformats.org/officeDocument/2006/relationships/hyperlink" Target="consultantplus://offline/ref=FC4CF59563F07576DFC62C69C38360F02B4E5A60E76FCFFA28FD372B9E08038FF0671CC7351E99FE102E85462B3C6D61322CD187F5D51840oEE9F" TargetMode="External"/><Relationship Id="rId556" Type="http://schemas.openxmlformats.org/officeDocument/2006/relationships/hyperlink" Target="consultantplus://offline/ref=FC4CF59563F07576DFC63264D5EF3CFF28410D6CEF67C1AC70AB317CC15805DAB0271A9276589CF71225D1126F6234317E67DC83E3C91847F707505Bo3EAF" TargetMode="External"/><Relationship Id="rId721" Type="http://schemas.openxmlformats.org/officeDocument/2006/relationships/hyperlink" Target="consultantplus://offline/ref=FC4CF59563F07576DFC62C69C38360F02B4E5A60E76FCFFA28FD372B9E08038FF0671CC73D1E9AA24361841A6E617E603F2CD382E9oDE7F" TargetMode="External"/><Relationship Id="rId763" Type="http://schemas.openxmlformats.org/officeDocument/2006/relationships/hyperlink" Target="consultantplus://offline/ref=FC4CF59563F07576DFC63264D5EF3CFF28410D6CE960CCA970A26C76C90109D8B7284585711190F61221D212643D31246F3FD08AF5D71D5CEB0552o5E9F" TargetMode="External"/><Relationship Id="rId88" Type="http://schemas.openxmlformats.org/officeDocument/2006/relationships/hyperlink" Target="consultantplus://offline/ref=E96E0ACD737319A82D03639DAAA1741B55F2446068C9E1AD1373421FC5D3AE1CA936EFA64ACDF800F688CA73F77A61BBA0491E948BEBE4723D6176nCEBF" TargetMode="External"/><Relationship Id="rId111" Type="http://schemas.openxmlformats.org/officeDocument/2006/relationships/hyperlink" Target="consultantplus://offline/ref=E96E0ACD737319A82D03639DAAA1741B55F2446068C9E1AD1373421FC5D3AE1CA936EFA64ACDF800F688CA79F77A61BBA0491E948BEBE4723D6176nCEBF" TargetMode="External"/><Relationship Id="rId153" Type="http://schemas.openxmlformats.org/officeDocument/2006/relationships/hyperlink" Target="consultantplus://offline/ref=FC4CF59563F07576DFC62C69C38360F02B4E5A60E76FCFFA28FD372B9E08038FE26744CB34148FF6173BD3176Do6E9F" TargetMode="External"/><Relationship Id="rId195" Type="http://schemas.openxmlformats.org/officeDocument/2006/relationships/hyperlink" Target="consultantplus://offline/ref=FC4CF59563F07576DFC62C69C38360F02B4E5A60E76FCFFA28FD372B9E08038FF0671CC7351C95F6132E85462B3C6D61322CD187F5D51840oEE9F" TargetMode="External"/><Relationship Id="rId209" Type="http://schemas.openxmlformats.org/officeDocument/2006/relationships/hyperlink" Target="consultantplus://offline/ref=FC4CF59563F07576DFC62C69C38360F02B4E5A60E76FCFFA28FD372B9E08038FF0671CC7351E99F4152E85462B3C6D61322CD187F5D51840oEE9F" TargetMode="External"/><Relationship Id="rId360" Type="http://schemas.openxmlformats.org/officeDocument/2006/relationships/hyperlink" Target="consultantplus://offline/ref=FC4CF59563F07576DFC63264D5EF3CFF28410D6CE964C5AE72A26C76C90109D8B7284585711190F61225D51F643D31246F3FD08AF5D71D5CEB0552o5E9F" TargetMode="External"/><Relationship Id="rId416" Type="http://schemas.openxmlformats.org/officeDocument/2006/relationships/hyperlink" Target="consultantplus://offline/ref=FC4CF59563F07576DFC63264D5EF3CFF28410D6CE863C3AD7DA26C76C90109D8B7284585711190F61225D817643D31246F3FD08AF5D71D5CEB0552o5E9F" TargetMode="External"/><Relationship Id="rId598" Type="http://schemas.openxmlformats.org/officeDocument/2006/relationships/hyperlink" Target="consultantplus://offline/ref=FC4CF59563F07576DFC62C69C38360F02B4E5A60E76FCFFA28FD372B9E08038FF0671CC7351D99FF172E85462B3C6D61322CD187F5D51840oEE9F" TargetMode="External"/><Relationship Id="rId220" Type="http://schemas.openxmlformats.org/officeDocument/2006/relationships/hyperlink" Target="consultantplus://offline/ref=FC4CF59563F07576DFC63264D5EF3CFF28410D6CE766C7A870A26C76C90109D8B7284585711190F61225D211643D31246F3FD08AF5D71D5CEB0552o5E9F" TargetMode="External"/><Relationship Id="rId458" Type="http://schemas.openxmlformats.org/officeDocument/2006/relationships/hyperlink" Target="consultantplus://offline/ref=FC4CF59563F07576DFC63264D5EF3CFF28410D6CE863C3AD7DA26C76C90109D8B7284585711190F61224D01E643D31246F3FD08AF5D71D5CEB0552o5E9F" TargetMode="External"/><Relationship Id="rId623" Type="http://schemas.openxmlformats.org/officeDocument/2006/relationships/hyperlink" Target="consultantplus://offline/ref=FC4CF59563F07576DFC63264D5EF3CFF28410D6CEF67C7A875AB317CC15805DAB0271A9276589CF71225D116686234317E67DC83E3C91847F707505Bo3EAF" TargetMode="External"/><Relationship Id="rId665" Type="http://schemas.openxmlformats.org/officeDocument/2006/relationships/hyperlink" Target="consultantplus://offline/ref=FC4CF59563F07576DFC63264D5EF3CFF28410D6CE863C3AD7DA26C76C90109D8B7284585711190F61224D216643D31246F3FD08AF5D71D5CEB0552o5E9F" TargetMode="External"/><Relationship Id="rId15" Type="http://schemas.openxmlformats.org/officeDocument/2006/relationships/hyperlink" Target="consultantplus://offline/ref=E96E0ACD737319A82D03639DAAA1741B55F2446068C9E1AD1373421FC5D3AE1CA936EFA64ACDF800F688CE78F77A61BBA0491E948BEBE4723D6176nCEBF" TargetMode="External"/><Relationship Id="rId57" Type="http://schemas.openxmlformats.org/officeDocument/2006/relationships/hyperlink" Target="consultantplus://offline/ref=E96E0ACD737319A82D03639DAAA1741B55F2446068C9E1AD1373421FC5D3AE1CA936EFA64ACDF800F688CC75F77A61BBA0491E948BEBE4723D6176nCEBF" TargetMode="External"/><Relationship Id="rId262" Type="http://schemas.openxmlformats.org/officeDocument/2006/relationships/hyperlink" Target="consultantplus://offline/ref=FC4CF59563F07576DFC63264D5EF3CFF28410D6CE960CCA970A26C76C90109D8B7284585711190F61225D611643D31246F3FD08AF5D71D5CEB0552o5E9F" TargetMode="External"/><Relationship Id="rId318" Type="http://schemas.openxmlformats.org/officeDocument/2006/relationships/hyperlink" Target="consultantplus://offline/ref=FC4CF59563F07576DFC63264D5EF3CFF28410D6CE967C1AE74A26C76C90109D8B7284585711190F61225D911643D31246F3FD08AF5D71D5CEB0552o5E9F" TargetMode="External"/><Relationship Id="rId525" Type="http://schemas.openxmlformats.org/officeDocument/2006/relationships/hyperlink" Target="consultantplus://offline/ref=FC4CF59563F07576DFC63264D5EF3CFF28410D6CE960CCA970A26C76C90109D8B7284585711190F61224D21F643D31246F3FD08AF5D71D5CEB0552o5E9F" TargetMode="External"/><Relationship Id="rId567" Type="http://schemas.openxmlformats.org/officeDocument/2006/relationships/hyperlink" Target="consultantplus://offline/ref=FC4CF59563F07576DFC63264D5EF3CFF28410D6CEC60CCA871A26C76C90109D8B7284585711190F61225D616643D31246F3FD08AF5D71D5CEB0552o5E9F" TargetMode="External"/><Relationship Id="rId732" Type="http://schemas.openxmlformats.org/officeDocument/2006/relationships/hyperlink" Target="consultantplus://offline/ref=FC4CF59563F07576DFC62C69C38360F02B4E5A60E76FCFFA28FD372B9E08038FE26744CB34148FF6173BD3176Do6E9F" TargetMode="External"/><Relationship Id="rId99" Type="http://schemas.openxmlformats.org/officeDocument/2006/relationships/hyperlink" Target="consultantplus://offline/ref=E96E0ACD737319A82D03639DAAA1741B55F2446068CEECAA1773421FC5D3AE1CA936EFA64ACDF800F688CC70F77A61BBA0491E948BEBE4723D6176nCEBF" TargetMode="External"/><Relationship Id="rId122" Type="http://schemas.openxmlformats.org/officeDocument/2006/relationships/hyperlink" Target="consultantplus://offline/ref=E96E0ACD737319A82D03639DAAA1741B55F2446066C8E7AB1773421FC5D3AE1CA936EFA64ACDF800F688CF76F77A61BBA0491E948BEBE4723D6176nCEBF" TargetMode="External"/><Relationship Id="rId164" Type="http://schemas.openxmlformats.org/officeDocument/2006/relationships/hyperlink" Target="consultantplus://offline/ref=FC4CF59563F07576DFC63264D5EF3CFF28410D6CE767C4AE71A26C76C90109D8B728459771499CF71A3BD112716B6062o3EAF" TargetMode="External"/><Relationship Id="rId371" Type="http://schemas.openxmlformats.org/officeDocument/2006/relationships/hyperlink" Target="consultantplus://offline/ref=FC4CF59563F07576DFC63264D5EF3CFF28410D6CE863C3AD7DA26C76C90109D8B7284585711190F61225D616643D31246F3FD08AF5D71D5CEB0552o5E9F" TargetMode="External"/><Relationship Id="rId774" Type="http://schemas.openxmlformats.org/officeDocument/2006/relationships/hyperlink" Target="consultantplus://offline/ref=FC4CF59563F07576DFC63264D5EF3CFF28410D6CEB63C4A47CA26C76C90109D8B7284585711190F61225D712643D31246F3FD08AF5D71D5CEB0552o5E9F" TargetMode="External"/><Relationship Id="rId427" Type="http://schemas.openxmlformats.org/officeDocument/2006/relationships/hyperlink" Target="consultantplus://offline/ref=FC4CF59563F07576DFC63264D5EF3CFF28410D6CE863C3AD7DA26C76C90109D8B7284585711190F61224D117643D31246F3FD08AF5D71D5CEB0552o5E9F" TargetMode="External"/><Relationship Id="rId469" Type="http://schemas.openxmlformats.org/officeDocument/2006/relationships/hyperlink" Target="consultantplus://offline/ref=FC4CF59563F07576DFC63264D5EF3CFF28410D6CE863C3AD7DA26C76C90109D8B7284585711190F61224D313643D31246F3FD08AF5D71D5CEB0552o5E9F" TargetMode="External"/><Relationship Id="rId634" Type="http://schemas.openxmlformats.org/officeDocument/2006/relationships/hyperlink" Target="consultantplus://offline/ref=FC4CF59563F07576DFC63264D5EF3CFF28410D6CE960CCA970A26C76C90109D8B7284585711190F61227D015643D31246F3FD08AF5D71D5CEB0552o5E9F" TargetMode="External"/><Relationship Id="rId676" Type="http://schemas.openxmlformats.org/officeDocument/2006/relationships/hyperlink" Target="consultantplus://offline/ref=FC4CF59563F07576DFC62C69C38360F02B4E5A60E76FCFFA28FD372B9E08038FF0671CC7351F9AA24361841A6E617E603F2CD382E9oDE7F" TargetMode="External"/><Relationship Id="rId26" Type="http://schemas.openxmlformats.org/officeDocument/2006/relationships/hyperlink" Target="consultantplus://offline/ref=E96E0ACD737319A82D037D90BCCD281456FC1B6F6ACBEFF94F2C194292DAA44BEE79B6E40EC1FE00FE839A20B87B3DFEFD5A1F998BE9E16En3EFF" TargetMode="External"/><Relationship Id="rId231" Type="http://schemas.openxmlformats.org/officeDocument/2006/relationships/hyperlink" Target="consultantplus://offline/ref=FC4CF59563F07576DFC63264D5EF3CFF28410D6CE960CCA970A26C76C90109D8B7284585711190F61225D411643D31246F3FD08AF5D71D5CEB0552o5E9F" TargetMode="External"/><Relationship Id="rId273" Type="http://schemas.openxmlformats.org/officeDocument/2006/relationships/hyperlink" Target="consultantplus://offline/ref=FC4CF59563F07576DFC63264D5EF3CFF28410D6CED6FCCA474A26C76C90109D8B7284585711190F61225D212643D31246F3FD08AF5D71D5CEB0552o5E9F" TargetMode="External"/><Relationship Id="rId329" Type="http://schemas.openxmlformats.org/officeDocument/2006/relationships/hyperlink" Target="consultantplus://offline/ref=FC4CF59563F07576DFC63264D5EF3CFF28410D6CE863C3AD7DA26C76C90109D8B7284585711190F61225D41F643D31246F3FD08AF5D71D5CEB0552o5E9F" TargetMode="External"/><Relationship Id="rId480" Type="http://schemas.openxmlformats.org/officeDocument/2006/relationships/hyperlink" Target="consultantplus://offline/ref=FC4CF59563F07576DFC62C69C38360F02B4E5A60E76FCFFA28FD372B9E08038FE26744CB34148FF6173BD3176Do6E9F" TargetMode="External"/><Relationship Id="rId536" Type="http://schemas.openxmlformats.org/officeDocument/2006/relationships/hyperlink" Target="consultantplus://offline/ref=FC4CF59563F07576DFC62C69C38360F02B4E5A60E76FCFFA28FD372B9E08038FF0671CC7351E92F6122E85462B3C6D61322CD187F5D51840oEE9F" TargetMode="External"/><Relationship Id="rId701" Type="http://schemas.openxmlformats.org/officeDocument/2006/relationships/hyperlink" Target="consultantplus://offline/ref=FC4CF59563F07576DFC63264D5EF3CFF28410D6CE960CCA970A26C76C90109D8B7284585711190F61227D41E643D31246F3FD08AF5D71D5CEB0552o5E9F" TargetMode="External"/><Relationship Id="rId68" Type="http://schemas.openxmlformats.org/officeDocument/2006/relationships/hyperlink" Target="consultantplus://offline/ref=E96E0ACD737319A82D03639DAAA1741B55F2446068C9E1AD1373421FC5D3AE1CA936EFA64ACDF800F688CD73F77A61BBA0491E948BEBE4723D6176nCEBF" TargetMode="External"/><Relationship Id="rId133" Type="http://schemas.openxmlformats.org/officeDocument/2006/relationships/hyperlink" Target="consultantplus://offline/ref=E96E0ACD737319A82D03639DAAA1741B55F2446066C8E7AB1773421FC5D3AE1CA936EFA64ACDF800F688CC78F77A61BBA0491E948BEBE4723D6176nCEBF" TargetMode="External"/><Relationship Id="rId175" Type="http://schemas.openxmlformats.org/officeDocument/2006/relationships/hyperlink" Target="consultantplus://offline/ref=FC4CF59563F07576DFC63264D5EF3CFF28410D6CEB63C4A47CA26C76C90109D8B7284585711190F61225D51E643D31246F3FD08AF5D71D5CEB0552o5E9F" TargetMode="External"/><Relationship Id="rId340" Type="http://schemas.openxmlformats.org/officeDocument/2006/relationships/hyperlink" Target="consultantplus://offline/ref=FC4CF59563F07576DFC63264D5EF3CFF28410D6CE967C1AE74A26C76C90109D8B7284585711190F61225D815643D31246F3FD08AF5D71D5CEB0552o5E9F" TargetMode="External"/><Relationship Id="rId578" Type="http://schemas.openxmlformats.org/officeDocument/2006/relationships/hyperlink" Target="consultantplus://offline/ref=FC4CF59563F07576DFC63264D5EF3CFF28410D6CED6FCCA474A26C76C90109D8B7284585711190F61225D914643D31246F3FD08AF5D71D5CEB0552o5E9F" TargetMode="External"/><Relationship Id="rId743" Type="http://schemas.openxmlformats.org/officeDocument/2006/relationships/hyperlink" Target="consultantplus://offline/ref=FC4CF59563F07576DFC63264D5EF3CFF28410D6CE960CCA970A26C76C90109D8B7284585711190F61221D313643D31246F3FD08AF5D71D5CEB0552o5E9F" TargetMode="External"/><Relationship Id="rId785" Type="http://schemas.openxmlformats.org/officeDocument/2006/relationships/hyperlink" Target="consultantplus://offline/ref=FC4CF59563F07576DFC62C69C38360F02B4E5A60E76FCFFA28FD372B9E08038FF0671CC7351E91F21B2E85462B3C6D61322CD187F5D51840oEE9F" TargetMode="External"/><Relationship Id="rId200" Type="http://schemas.openxmlformats.org/officeDocument/2006/relationships/hyperlink" Target="consultantplus://offline/ref=FC4CF59563F07576DFC63264D5EF3CFF28410D6CE960CCA970A26C76C90109D8B7284585711190F61225D513643D31246F3FD08AF5D71D5CEB0552o5E9F" TargetMode="External"/><Relationship Id="rId382" Type="http://schemas.openxmlformats.org/officeDocument/2006/relationships/hyperlink" Target="consultantplus://offline/ref=FC4CF59563F07576DFC62C69C38360F02B4E5A60E76FCFFA28FD372B9E08038FF0671CC7351E96F01B2E85462B3C6D61322CD187F5D51840oEE9F" TargetMode="External"/><Relationship Id="rId438" Type="http://schemas.openxmlformats.org/officeDocument/2006/relationships/hyperlink" Target="consultantplus://offline/ref=FC4CF59563F07576DFC63264D5EF3CFF28410D6CE863C3AD7DA26C76C90109D8B7284585711190F61224D112643D31246F3FD08AF5D71D5CEB0552o5E9F" TargetMode="External"/><Relationship Id="rId603" Type="http://schemas.openxmlformats.org/officeDocument/2006/relationships/hyperlink" Target="consultantplus://offline/ref=FC4CF59563F07576DFC63264D5EF3CFF28410D6CEF67C7A875AB317CC15805DAB0271A9276589CF71225D117666234317E67DC83E3C91847F707505Bo3EAF" TargetMode="External"/><Relationship Id="rId645" Type="http://schemas.openxmlformats.org/officeDocument/2006/relationships/hyperlink" Target="consultantplus://offline/ref=FC4CF59563F07576DFC63264D5EF3CFF28410D6CE967C1AE74A26C76C90109D8B7284585711190F61224D011643D31246F3FD08AF5D71D5CEB0552o5E9F" TargetMode="External"/><Relationship Id="rId687" Type="http://schemas.openxmlformats.org/officeDocument/2006/relationships/hyperlink" Target="consultantplus://offline/ref=FC4CF59563F07576DFC63264D5EF3CFF28410D6CE967C1AE74A26C76C90109D8B7284585711190F61224D517643D31246F3FD08AF5D71D5CEB0552o5E9F" TargetMode="External"/><Relationship Id="rId810" Type="http://schemas.openxmlformats.org/officeDocument/2006/relationships/hyperlink" Target="consultantplus://offline/ref=889D009542D5ACF1644F892FC42ACDB700785157BA7F0B2A346D561CDB640F833FA24B2F88B261E68FE94E763D6464EF203E04B3CEC6118DED4FFE27e7y3K" TargetMode="External"/><Relationship Id="rId242" Type="http://schemas.openxmlformats.org/officeDocument/2006/relationships/hyperlink" Target="consultantplus://offline/ref=FC4CF59563F07576DFC63264D5EF3CFF28410D6CE964C5AE72A26C76C90109D8B7284585711190F61225D517643D31246F3FD08AF5D71D5CEB0552o5E9F" TargetMode="External"/><Relationship Id="rId284" Type="http://schemas.openxmlformats.org/officeDocument/2006/relationships/hyperlink" Target="consultantplus://offline/ref=FC4CF59563F07576DFC63264D5EF3CFF28410D6CED6FCCA474A26C76C90109D8B7284585711190F61225D21E643D31246F3FD08AF5D71D5CEB0552o5E9F" TargetMode="External"/><Relationship Id="rId491" Type="http://schemas.openxmlformats.org/officeDocument/2006/relationships/hyperlink" Target="consultantplus://offline/ref=FC4CF59563F07576DFC62C69C38360F02B4E5A60E76FCFFA28FD372B9E08038FF0671CC7351E90FF1B2E85462B3C6D61322CD187F5D51840oEE9F" TargetMode="External"/><Relationship Id="rId505" Type="http://schemas.openxmlformats.org/officeDocument/2006/relationships/hyperlink" Target="consultantplus://offline/ref=FC4CF59563F07576DFC63264D5EF3CFF28410D6CEC60CCA871A26C76C90109D8B7284585711190F61225D212643D31246F3FD08AF5D71D5CEB0552o5E9F" TargetMode="External"/><Relationship Id="rId712" Type="http://schemas.openxmlformats.org/officeDocument/2006/relationships/hyperlink" Target="consultantplus://offline/ref=FC4CF59563F07576DFC63264D5EF3CFF28410D6CED6FCCA474A26C76C90109D8B7284585711190F61225D816643D31246F3FD08AF5D71D5CEB0552o5E9F" TargetMode="External"/><Relationship Id="rId37" Type="http://schemas.openxmlformats.org/officeDocument/2006/relationships/hyperlink" Target="consultantplus://offline/ref=E96E0ACD737319A82D03639DAAA1741B55F2446069CDE3AE1A73421FC5D3AE1CA936EFA64ACDF800F688CC70F77A61BBA0491E948BEBE4723D6176nCEBF" TargetMode="External"/><Relationship Id="rId79" Type="http://schemas.openxmlformats.org/officeDocument/2006/relationships/hyperlink" Target="consultantplus://offline/ref=E96E0ACD737319A82D03639DAAA1741B55F2446068C9E1AD1373421FC5D3AE1CA936EFA64ACDF800F688CD74F77A61BBA0491E948BEBE4723D6176nCEBF" TargetMode="External"/><Relationship Id="rId102" Type="http://schemas.openxmlformats.org/officeDocument/2006/relationships/hyperlink" Target="consultantplus://offline/ref=E96E0ACD737319A82D037D90BCCD281456FD136C66C1EFF94F2C194292DAA44BEE79B6E40EC1FC01F1839A20B87B3DFEFD5A1F998BE9E16En3EFF" TargetMode="External"/><Relationship Id="rId144" Type="http://schemas.openxmlformats.org/officeDocument/2006/relationships/hyperlink" Target="consultantplus://offline/ref=FC4CF59563F07576DFC63264D5EF3CFF28410D6CEA65C1AA73A26C76C90109D8B7284585711190F61225D11E643D31246F3FD08AF5D71D5CEB0552o5E9F" TargetMode="External"/><Relationship Id="rId547" Type="http://schemas.openxmlformats.org/officeDocument/2006/relationships/hyperlink" Target="consultantplus://offline/ref=FC4CF59563F07576DFC63264D5EF3CFF28410D6CE960CCA970A26C76C90109D8B7284585711190F61224D71E643D31246F3FD08AF5D71D5CEB0552o5E9F" TargetMode="External"/><Relationship Id="rId589" Type="http://schemas.openxmlformats.org/officeDocument/2006/relationships/hyperlink" Target="consultantplus://offline/ref=FC4CF59563F07576DFC63264D5EF3CFF28410D6CE964C5AE72A26C76C90109D8B7284585711190F61225D712643D31246F3FD08AF5D71D5CEB0552o5E9F" TargetMode="External"/><Relationship Id="rId754" Type="http://schemas.openxmlformats.org/officeDocument/2006/relationships/hyperlink" Target="consultantplus://offline/ref=FC4CF59563F07576DFC63264D5EF3CFF28410D6CEC60CCA871A26C76C90109D8B7284585711190F61225D913643D31246F3FD08AF5D71D5CEB0552o5E9F" TargetMode="External"/><Relationship Id="rId796" Type="http://schemas.openxmlformats.org/officeDocument/2006/relationships/hyperlink" Target="consultantplus://offline/ref=FC4CF59563F07576DFC62C69C38360F02B4E5A60E76FCFFA28FD372B9E08038FF0671CC43417C5A75670DC16677760652430D180oEEBF" TargetMode="External"/><Relationship Id="rId90" Type="http://schemas.openxmlformats.org/officeDocument/2006/relationships/hyperlink" Target="consultantplus://offline/ref=E96E0ACD737319A82D037D90BCCD281456FD136C66C1EFF94F2C194292DAA44BEE79B6E40EC1FC01F4839A20B87B3DFEFD5A1F998BE9E16En3EFF" TargetMode="External"/><Relationship Id="rId186" Type="http://schemas.openxmlformats.org/officeDocument/2006/relationships/hyperlink" Target="consultantplus://offline/ref=FC4CF59563F07576DFC63264D5EF3CFF28410D6CEC62C6A572A26C76C90109D8B7284585711190F61225D316643D31246F3FD08AF5D71D5CEB0552o5E9F" TargetMode="External"/><Relationship Id="rId351" Type="http://schemas.openxmlformats.org/officeDocument/2006/relationships/hyperlink" Target="consultantplus://offline/ref=FC4CF59563F07576DFC63264D5EF3CFF28410D6CE960CCA970A26C76C90109D8B7284585711190F61225D814643D31246F3FD08AF5D71D5CEB0552o5E9F" TargetMode="External"/><Relationship Id="rId393" Type="http://schemas.openxmlformats.org/officeDocument/2006/relationships/hyperlink" Target="consultantplus://offline/ref=FC4CF59563F07576DFC62C69C38360F02B4E5A60E76FCFFA28FD372B9E08038FF0671CC7351C91F4112E85462B3C6D61322CD187F5D51840oEE9F" TargetMode="External"/><Relationship Id="rId407" Type="http://schemas.openxmlformats.org/officeDocument/2006/relationships/hyperlink" Target="consultantplus://offline/ref=FC4CF59563F07576DFC63264D5EF3CFF28410D6CEA6EC5AB7DA26C76C90109D8B7284585711190F61225D516643D31246F3FD08AF5D71D5CEB0552o5E9F" TargetMode="External"/><Relationship Id="rId449" Type="http://schemas.openxmlformats.org/officeDocument/2006/relationships/hyperlink" Target="consultantplus://offline/ref=FC4CF59563F07576DFC63264D5EF3CFF28410D6CE967C1AE74A26C76C90109D8B7284585711190F61224D112643D31246F3FD08AF5D71D5CEB0552o5E9F" TargetMode="External"/><Relationship Id="rId614" Type="http://schemas.openxmlformats.org/officeDocument/2006/relationships/hyperlink" Target="consultantplus://offline/ref=FC4CF59563F07576DFC63264D5EF3CFF28410D6CEF67C7A875AB317CC15805DAB0271A9276589CF71225D1166E6234317E67DC83E3C91847F707505Bo3EAF" TargetMode="External"/><Relationship Id="rId656" Type="http://schemas.openxmlformats.org/officeDocument/2006/relationships/hyperlink" Target="consultantplus://offline/ref=FC4CF59563F07576DFC63264D5EF3CFF28410D6CE960CCA970A26C76C90109D8B7284585711190F61227D316643D31246F3FD08AF5D71D5CEB0552o5E9F" TargetMode="External"/><Relationship Id="rId211" Type="http://schemas.openxmlformats.org/officeDocument/2006/relationships/hyperlink" Target="consultantplus://offline/ref=FC4CF59563F07576DFC63264D5EF3CFF28410D6CE766C7A870A26C76C90109D8B7284585711190F61225D212643D31246F3FD08AF5D71D5CEB0552o5E9F" TargetMode="External"/><Relationship Id="rId253" Type="http://schemas.openxmlformats.org/officeDocument/2006/relationships/hyperlink" Target="consultantplus://offline/ref=FC4CF59563F07576DFC63264D5EF3CFF28410D6CE863C3AD7DA26C76C90109D8B7284585711190F61225D21E643D31246F3FD08AF5D71D5CEB0552o5E9F" TargetMode="External"/><Relationship Id="rId295" Type="http://schemas.openxmlformats.org/officeDocument/2006/relationships/hyperlink" Target="consultantplus://offline/ref=FC4CF59563F07576DFC63264D5EF3CFF28410D6CED6FCCA474A26C76C90109D8B7284585711190F61225D51E643D31246F3FD08AF5D71D5CEB0552o5E9F" TargetMode="External"/><Relationship Id="rId309" Type="http://schemas.openxmlformats.org/officeDocument/2006/relationships/hyperlink" Target="consultantplus://offline/ref=FC4CF59563F07576DFC62C69C38360F02B495A63EE65CFFA28FD372B9E08038FE26744CB34148FF6173BD3176Do6E9F" TargetMode="External"/><Relationship Id="rId460" Type="http://schemas.openxmlformats.org/officeDocument/2006/relationships/hyperlink" Target="consultantplus://offline/ref=FC4CF59563F07576DFC63264D5EF3CFF28410D6CEC62C6A572A26C76C90109D8B7284585711190F61225D51E643D31246F3FD08AF5D71D5CEB0552o5E9F" TargetMode="External"/><Relationship Id="rId516" Type="http://schemas.openxmlformats.org/officeDocument/2006/relationships/hyperlink" Target="consultantplus://offline/ref=FC4CF59563F07576DFC62C69C38360F02B4E5A60E76FCFFA28FD372B9E08038FF0671CC7351E99F11A2E85462B3C6D61322CD187F5D51840oEE9F" TargetMode="External"/><Relationship Id="rId698" Type="http://schemas.openxmlformats.org/officeDocument/2006/relationships/hyperlink" Target="consultantplus://offline/ref=FC4CF59563F07576DFC63264D5EF3CFF28410D6CE967C1AE74A26C76C90109D8B7284585711190F61224D515643D31246F3FD08AF5D71D5CEB0552o5E9F" TargetMode="External"/><Relationship Id="rId48" Type="http://schemas.openxmlformats.org/officeDocument/2006/relationships/hyperlink" Target="consultantplus://offline/ref=E96E0ACD737319A82D03639DAAA1741B55F2446068C9E1AD1373421FC5D3AE1CA936EFA64ACDF800F688CC70F77A61BBA0491E948BEBE4723D6176nCEBF" TargetMode="External"/><Relationship Id="rId113" Type="http://schemas.openxmlformats.org/officeDocument/2006/relationships/hyperlink" Target="consultantplus://offline/ref=E96E0ACD737319A82D03639DAAA1741B55F2446068C9E1AD1373421FC5D3AE1CA936EFA64ACDF800F688CB70F77A61BBA0491E948BEBE4723D6176nCEBF" TargetMode="External"/><Relationship Id="rId320" Type="http://schemas.openxmlformats.org/officeDocument/2006/relationships/hyperlink" Target="consultantplus://offline/ref=FC4CF59563F07576DFC63264D5EF3CFF28410D6CE863C3AD7DA26C76C90109D8B7284585711190F61225D413643D31246F3FD08AF5D71D5CEB0552o5E9F" TargetMode="External"/><Relationship Id="rId558" Type="http://schemas.openxmlformats.org/officeDocument/2006/relationships/hyperlink" Target="consultantplus://offline/ref=FC4CF59563F07576DFC63264D5EF3CFF28410D6CE960CCA970A26C76C90109D8B7284585711190F61224D611643D31246F3FD08AF5D71D5CEB0552o5E9F" TargetMode="External"/><Relationship Id="rId723" Type="http://schemas.openxmlformats.org/officeDocument/2006/relationships/hyperlink" Target="consultantplus://offline/ref=FC4CF59563F07576DFC63264D5EF3CFF28410D6CEA65C1AA73A26C76C90109D8B7284585711190F61224D114643D31246F3FD08AF5D71D5CEB0552o5E9F" TargetMode="External"/><Relationship Id="rId765" Type="http://schemas.openxmlformats.org/officeDocument/2006/relationships/hyperlink" Target="consultantplus://offline/ref=FC4CF59563F07576DFC63264D5EF3CFF28410D6CE967C1AE74A26C76C90109D8B7284585711190F61227D113643D31246F3FD08AF5D71D5CEB0552o5E9F" TargetMode="External"/><Relationship Id="rId155" Type="http://schemas.openxmlformats.org/officeDocument/2006/relationships/hyperlink" Target="consultantplus://offline/ref=FC4CF59563F07576DFC63264D5EF3CFF28410D6CE960CCA970A26C76C90109D8B7284585711190F61225D310643D31246F3FD08AF5D71D5CEB0552o5E9F" TargetMode="External"/><Relationship Id="rId197" Type="http://schemas.openxmlformats.org/officeDocument/2006/relationships/hyperlink" Target="consultantplus://offline/ref=FC4CF59563F07576DFC62C69C38360F02B4E5A60E76FCFFA28FD372B9E08038FF0671CC7351C95F4112E85462B3C6D61322CD187F5D51840oEE9F" TargetMode="External"/><Relationship Id="rId362" Type="http://schemas.openxmlformats.org/officeDocument/2006/relationships/hyperlink" Target="consultantplus://offline/ref=FC4CF59563F07576DFC63264D5EF3CFF28410D6CE967C1AE74A26C76C90109D8B7284585711190F61225D81F643D31246F3FD08AF5D71D5CEB0552o5E9F" TargetMode="External"/><Relationship Id="rId418" Type="http://schemas.openxmlformats.org/officeDocument/2006/relationships/hyperlink" Target="consultantplus://offline/ref=FC4CF59563F07576DFC63264D5EF3CFF28410D6CEA6EC5AB7DA26C76C90109D8B7284585711190F61225D510643D31246F3FD08AF5D71D5CEB0552o5E9F" TargetMode="External"/><Relationship Id="rId625" Type="http://schemas.openxmlformats.org/officeDocument/2006/relationships/hyperlink" Target="consultantplus://offline/ref=FC4CF59563F07576DFC63264D5EF3CFF28410D6CEF67C7A875AB317CC15805DAB0271A9276589CF71225D116676234317E67DC83E3C91847F707505Bo3EAF" TargetMode="External"/><Relationship Id="rId222" Type="http://schemas.openxmlformats.org/officeDocument/2006/relationships/hyperlink" Target="consultantplus://offline/ref=FC4CF59563F07576DFC63264D5EF3CFF28410D6CEF67C1AC70AB317CC15805DAB0271A9276589CF71225D114686234317E67DC83E3C91847F707505Bo3EAF" TargetMode="External"/><Relationship Id="rId264" Type="http://schemas.openxmlformats.org/officeDocument/2006/relationships/hyperlink" Target="consultantplus://offline/ref=FC4CF59563F07576DFC63264D5EF3CFF28410D6CE960CCA970A26C76C90109D8B7284585711190F61225D610643D31246F3FD08AF5D71D5CEB0552o5E9F" TargetMode="External"/><Relationship Id="rId471" Type="http://schemas.openxmlformats.org/officeDocument/2006/relationships/hyperlink" Target="consultantplus://offline/ref=FC4CF59563F07576DFC63264D5EF3CFF28410D6CE863C3AD7DA26C76C90109D8B7284585711190F61224D312643D31246F3FD08AF5D71D5CEB0552o5E9F" TargetMode="External"/><Relationship Id="rId667" Type="http://schemas.openxmlformats.org/officeDocument/2006/relationships/hyperlink" Target="consultantplus://offline/ref=FC4CF59563F07576DFC63264D5EF3CFF28410D6CE863C3AD7DA26C76C90109D8B7284585711190F61224D215643D31246F3FD08AF5D71D5CEB0552o5E9F" TargetMode="External"/><Relationship Id="rId17" Type="http://schemas.openxmlformats.org/officeDocument/2006/relationships/hyperlink" Target="consultantplus://offline/ref=E96E0ACD737319A82D03639DAAA1741B55F244606CC8E4AD1773421FC5D3AE1CA936EFA64ACDF800F688CF71F77A61BBA0491E948BEBE4723D6176nCEBF" TargetMode="External"/><Relationship Id="rId59" Type="http://schemas.openxmlformats.org/officeDocument/2006/relationships/hyperlink" Target="consultantplus://offline/ref=E96E0ACD737319A82D03639DAAA1741B55F244606ACDE4A71B73421FC5D3AE1CA936EFA64ACDF800F688CF79F77A61BBA0491E948BEBE4723D6176nCEBF" TargetMode="External"/><Relationship Id="rId124" Type="http://schemas.openxmlformats.org/officeDocument/2006/relationships/hyperlink" Target="consultantplus://offline/ref=E96E0ACD737319A82D03639DAAA1741B55F2446066C8E7AB1773421FC5D3AE1CA936EFA64ACDF800F688CC76F77A61BBA0491E948BEBE4723D6176nCEBF" TargetMode="External"/><Relationship Id="rId527" Type="http://schemas.openxmlformats.org/officeDocument/2006/relationships/hyperlink" Target="consultantplus://offline/ref=FC4CF59563F07576DFC63264D5EF3CFF28410D6CE960CCA970A26C76C90109D8B7284585711190F61224D512643D31246F3FD08AF5D71D5CEB0552o5E9F" TargetMode="External"/><Relationship Id="rId569" Type="http://schemas.openxmlformats.org/officeDocument/2006/relationships/hyperlink" Target="consultantplus://offline/ref=FC4CF59563F07576DFC63264D5EF3CFF28410D6CE964C5AE72A26C76C90109D8B7284585711190F61225D716643D31246F3FD08AF5D71D5CEB0552o5E9F" TargetMode="External"/><Relationship Id="rId734" Type="http://schemas.openxmlformats.org/officeDocument/2006/relationships/hyperlink" Target="consultantplus://offline/ref=FC4CF59563F07576DFC62C69C38360F02B4E5A60E76FCFFA28FD372B9E08038FE26744CB34148FF6173BD3176Do6E9F" TargetMode="External"/><Relationship Id="rId776" Type="http://schemas.openxmlformats.org/officeDocument/2006/relationships/hyperlink" Target="consultantplus://offline/ref=FC4CF59563F07576DFC63264D5EF3CFF28410D6CE960CCA970A26C76C90109D8B7284585711190F61221D210643D31246F3FD08AF5D71D5CEB0552o5E9F" TargetMode="External"/><Relationship Id="rId70" Type="http://schemas.openxmlformats.org/officeDocument/2006/relationships/hyperlink" Target="consultantplus://offline/ref=E96E0ACD737319A82D03639DAAA1741B55F2446068C9E1AD1373421FC5D3AE1CA936EFA64ACDF800F688CD72F77A61BBA0491E948BEBE4723D6176nCEBF" TargetMode="External"/><Relationship Id="rId166" Type="http://schemas.openxmlformats.org/officeDocument/2006/relationships/hyperlink" Target="consultantplus://offline/ref=FC4CF59563F07576DFC63264D5EF3CFF28410D6CEB63C4A47CA26C76C90109D8B7284585711190F61225D511643D31246F3FD08AF5D71D5CEB0552o5E9F" TargetMode="External"/><Relationship Id="rId331" Type="http://schemas.openxmlformats.org/officeDocument/2006/relationships/hyperlink" Target="consultantplus://offline/ref=FC4CF59563F07576DFC63264D5EF3CFF28410D6CEC60CCA871A26C76C90109D8B7284585711190F61225D01E643D31246F3FD08AF5D71D5CEB0552o5E9F" TargetMode="External"/><Relationship Id="rId373" Type="http://schemas.openxmlformats.org/officeDocument/2006/relationships/hyperlink" Target="consultantplus://offline/ref=FC4CF59563F07576DFC63264D5EF3CFF28410D6CE960CCA970A26C76C90109D8B7284585711190F61224D11F643D31246F3FD08AF5D71D5CEB0552o5E9F" TargetMode="External"/><Relationship Id="rId429" Type="http://schemas.openxmlformats.org/officeDocument/2006/relationships/hyperlink" Target="consultantplus://offline/ref=FC4CF59563F07576DFC63264D5EF3CFF28410D6CEA6EC5AB7DA26C76C90109D8B7284585711190F61225D416643D31246F3FD08AF5D71D5CEB0552o5E9F" TargetMode="External"/><Relationship Id="rId580" Type="http://schemas.openxmlformats.org/officeDocument/2006/relationships/hyperlink" Target="consultantplus://offline/ref=FC4CF59563F07576DFC63264D5EF3CFF28410D6CEF67C1AC70AB317CC15805DAB0271A9276589CF71225D1126C6234317E67DC83E3C91847F707505Bo3EAF" TargetMode="External"/><Relationship Id="rId636" Type="http://schemas.openxmlformats.org/officeDocument/2006/relationships/hyperlink" Target="consultantplus://offline/ref=FC4CF59563F07576DFC63264D5EF3CFF28410D6CE960CCA970A26C76C90109D8B7284585711190F61227D014643D31246F3FD08AF5D71D5CEB0552o5E9F" TargetMode="External"/><Relationship Id="rId801" Type="http://schemas.openxmlformats.org/officeDocument/2006/relationships/hyperlink" Target="consultantplus://offline/ref=FC4CF59563F07576DFC63264D5EF3CFF28410D6CE664C1A87FFF667E900D0BDFB8774082601190FE0C25D4096D6962o6E0F" TargetMode="External"/><Relationship Id="rId1" Type="http://schemas.openxmlformats.org/officeDocument/2006/relationships/customXml" Target="../customXml/item1.xml"/><Relationship Id="rId233" Type="http://schemas.openxmlformats.org/officeDocument/2006/relationships/hyperlink" Target="consultantplus://offline/ref=FC4CF59563F07576DFC63264D5EF3CFF28410D6CE960CCA970A26C76C90109D8B7284585711190F61225D717643D31246F3FD08AF5D71D5CEB0552o5E9F" TargetMode="External"/><Relationship Id="rId440" Type="http://schemas.openxmlformats.org/officeDocument/2006/relationships/hyperlink" Target="consultantplus://offline/ref=FC4CF59563F07576DFC63264D5EF3CFF28410D6CE863C3AD7DA26C76C90109D8B7284585711190F61224D110643D31246F3FD08AF5D71D5CEB0552o5E9F" TargetMode="External"/><Relationship Id="rId678" Type="http://schemas.openxmlformats.org/officeDocument/2006/relationships/hyperlink" Target="consultantplus://offline/ref=FC4CF59563F07576DFC63264D5EF3CFF28410D6CE960CCA970A26C76C90109D8B7284585711190F61227D511643D31246F3FD08AF5D71D5CEB0552o5E9F" TargetMode="External"/><Relationship Id="rId28" Type="http://schemas.openxmlformats.org/officeDocument/2006/relationships/hyperlink" Target="consultantplus://offline/ref=E96E0ACD737319A82D03639DAAA1741B55F2446068CAE5AD1573421FC5D3AE1CA936EFA64ACDF800F688CF71F77A61BBA0491E948BEBE4723D6176nCEBF" TargetMode="External"/><Relationship Id="rId275" Type="http://schemas.openxmlformats.org/officeDocument/2006/relationships/hyperlink" Target="consultantplus://offline/ref=FC4CF59563F07576DFC62C69C38360F02B495A63EF62CFFA28FD372B9E08038FE26744CB34148FF6173BD3176Do6E9F" TargetMode="External"/><Relationship Id="rId300" Type="http://schemas.openxmlformats.org/officeDocument/2006/relationships/hyperlink" Target="consultantplus://offline/ref=FC4CF59563F07576DFC63264D5EF3CFF28410D6CED6FCCA474A26C76C90109D8B7284585711190F61225D416643D31246F3FD08AF5D71D5CEB0552o5E9F" TargetMode="External"/><Relationship Id="rId482" Type="http://schemas.openxmlformats.org/officeDocument/2006/relationships/hyperlink" Target="consultantplus://offline/ref=FC4CF59563F07576DFC62C69C38360F02B4E5A60E76FCFFA28FD372B9E08038FF0671CC7351E90F3122E85462B3C6D61322CD187F5D51840oEE9F" TargetMode="External"/><Relationship Id="rId538" Type="http://schemas.openxmlformats.org/officeDocument/2006/relationships/hyperlink" Target="consultantplus://offline/ref=FC4CF59563F07576DFC62C69C38360F02B4E5A60E76FCFFA28FD372B9E08038FF0671CC7351E93FF162E85462B3C6D61322CD187F5D51840oEE9F" TargetMode="External"/><Relationship Id="rId703" Type="http://schemas.openxmlformats.org/officeDocument/2006/relationships/hyperlink" Target="consultantplus://offline/ref=FC4CF59563F07576DFC63264D5EF3CFF28410D6CE960CCA970A26C76C90109D8B7284585711190F61227D716643D31246F3FD08AF5D71D5CEB0552o5E9F" TargetMode="External"/><Relationship Id="rId745" Type="http://schemas.openxmlformats.org/officeDocument/2006/relationships/hyperlink" Target="consultantplus://offline/ref=FC4CF59563F07576DFC62C69C38360F02B4E5A60E76FCFFA28FD372B9E08038FE26744CB34148FF6173BD3176Do6E9F" TargetMode="External"/><Relationship Id="rId81" Type="http://schemas.openxmlformats.org/officeDocument/2006/relationships/hyperlink" Target="consultantplus://offline/ref=E96E0ACD737319A82D03639DAAA1741B55F2446068C9E1AD1373421FC5D3AE1CA936EFA64ACDF800F688CD76F77A61BBA0491E948BEBE4723D6176nCEBF" TargetMode="External"/><Relationship Id="rId135" Type="http://schemas.openxmlformats.org/officeDocument/2006/relationships/hyperlink" Target="consultantplus://offline/ref=E96E0ACD737319A82D037D90BCCD281456FD136C66C1EFF94F2C194292DAA44BEE79B6E40EC0FB08F7839A20B87B3DFEFD5A1F998BE9E16En3EFF" TargetMode="External"/><Relationship Id="rId177" Type="http://schemas.openxmlformats.org/officeDocument/2006/relationships/hyperlink" Target="consultantplus://offline/ref=FC4CF59563F07576DFC63264D5EF3CFF28410D6CEB63C4A47CA26C76C90109D8B7284585711190F61225D416643D31246F3FD08AF5D71D5CEB0552o5E9F" TargetMode="External"/><Relationship Id="rId342" Type="http://schemas.openxmlformats.org/officeDocument/2006/relationships/hyperlink" Target="consultantplus://offline/ref=FC4CF59563F07576DFC63264D5EF3CFF28410D6CED6FCCA474A26C76C90109D8B7284585711190F61225D714643D31246F3FD08AF5D71D5CEB0552o5E9F" TargetMode="External"/><Relationship Id="rId384" Type="http://schemas.openxmlformats.org/officeDocument/2006/relationships/hyperlink" Target="consultantplus://offline/ref=FC4CF59563F07576DFC63264D5EF3CFF28410D6CEA65C1AA73A26C76C90109D8B7284585711190F61225D312643D31246F3FD08AF5D71D5CEB0552o5E9F" TargetMode="External"/><Relationship Id="rId591" Type="http://schemas.openxmlformats.org/officeDocument/2006/relationships/hyperlink" Target="consultantplus://offline/ref=FC4CF59563F07576DFC63264D5EF3CFF28410D6CE960CCA970A26C76C90109D8B7284585711190F61224D81E643D31246F3FD08AF5D71D5CEB0552o5E9F" TargetMode="External"/><Relationship Id="rId605" Type="http://schemas.openxmlformats.org/officeDocument/2006/relationships/hyperlink" Target="consultantplus://offline/ref=FC4CF59563F07576DFC63264D5EF3CFF28410D6CEB63C4A47CA26C76C90109D8B7284585711190F61225D716643D31246F3FD08AF5D71D5CEB0552o5E9F" TargetMode="External"/><Relationship Id="rId787" Type="http://schemas.openxmlformats.org/officeDocument/2006/relationships/hyperlink" Target="consultantplus://offline/ref=FC4CF59563F07576DFC63264D5EF3CFF28410D6CEF67C7A875AB317CC15805DAB0271A9276589CF71225D1156B6234317E67DC83E3C91847F707505Bo3EAF" TargetMode="External"/><Relationship Id="rId812" Type="http://schemas.openxmlformats.org/officeDocument/2006/relationships/fontTable" Target="fontTable.xml"/><Relationship Id="rId202" Type="http://schemas.openxmlformats.org/officeDocument/2006/relationships/hyperlink" Target="consultantplus://offline/ref=FC4CF59563F07576DFC63264D5EF3CFF28410D6CED6FCCA474A26C76C90109D8B7284585711190F61225D31F643D31246F3FD08AF5D71D5CEB0552o5E9F" TargetMode="External"/><Relationship Id="rId244" Type="http://schemas.openxmlformats.org/officeDocument/2006/relationships/hyperlink" Target="consultantplus://offline/ref=FC4CF59563F07576DFC63264D5EF3CFF28410D6CE863C3AD7DA26C76C90109D8B7284585711190F61225D21F643D31246F3FD08AF5D71D5CEB0552o5E9F" TargetMode="External"/><Relationship Id="rId647" Type="http://schemas.openxmlformats.org/officeDocument/2006/relationships/hyperlink" Target="consultantplus://offline/ref=FC4CF59563F07576DFC63264D5EF3CFF28410D6CEC62C6A572A26C76C90109D8B7284585711190F61225D412643D31246F3FD08AF5D71D5CEB0552o5E9F" TargetMode="External"/><Relationship Id="rId689" Type="http://schemas.openxmlformats.org/officeDocument/2006/relationships/hyperlink" Target="consultantplus://offline/ref=FC4CF59563F07576DFC63264D5EF3CFF28410D6CED6FCCA474A26C76C90109D8B7284585711190F61225D91E643D31246F3FD08AF5D71D5CEB0552o5E9F" TargetMode="External"/><Relationship Id="rId39" Type="http://schemas.openxmlformats.org/officeDocument/2006/relationships/hyperlink" Target="consultantplus://offline/ref=E96E0ACD737319A82D03639DAAA1741B55F2446068C9E1AD1373421FC5D3AE1CA936EFA64ACDF800F688CF77F77A61BBA0491E948BEBE4723D6176nCEBF" TargetMode="External"/><Relationship Id="rId286" Type="http://schemas.openxmlformats.org/officeDocument/2006/relationships/hyperlink" Target="consultantplus://offline/ref=FC4CF59563F07576DFC63264D5EF3CFF28410D6CED6FCCA474A26C76C90109D8B7284585711190F61225D516643D31246F3FD08AF5D71D5CEB0552o5E9F" TargetMode="External"/><Relationship Id="rId451" Type="http://schemas.openxmlformats.org/officeDocument/2006/relationships/hyperlink" Target="consultantplus://offline/ref=FC4CF59563F07576DFC62C69C38360F02B4E5A60E76FCFFA28FD372B9E08038FF0671CC7351C94F3172E85462B3C6D61322CD187F5D51840oEE9F" TargetMode="External"/><Relationship Id="rId493" Type="http://schemas.openxmlformats.org/officeDocument/2006/relationships/hyperlink" Target="consultantplus://offline/ref=FC4CF59563F07576DFC62C69C38360F02B4E5A60E76FCFFA28FD372B9E08038FE26744CB34148FF6173BD3176Do6E9F" TargetMode="External"/><Relationship Id="rId507" Type="http://schemas.openxmlformats.org/officeDocument/2006/relationships/hyperlink" Target="consultantplus://offline/ref=FC4CF59563F07576DFC63264D5EF3CFF28410D6CE960CCA970A26C76C90109D8B7284585711190F61224D315643D31246F3FD08AF5D71D5CEB0552o5E9F" TargetMode="External"/><Relationship Id="rId549" Type="http://schemas.openxmlformats.org/officeDocument/2006/relationships/hyperlink" Target="consultantplus://offline/ref=FC4CF59563F07576DFC63264D5EF3CFF28410D6CED6FCCA474A26C76C90109D8B7284585711190F61225D61F643D31246F3FD08AF5D71D5CEB0552o5E9F" TargetMode="External"/><Relationship Id="rId714" Type="http://schemas.openxmlformats.org/officeDocument/2006/relationships/hyperlink" Target="consultantplus://offline/ref=FC4CF59563F07576DFC63264D5EF3CFF28410D6CE960CCA970A26C76C90109D8B7284585711190F61227D71E643D31246F3FD08AF5D71D5CEB0552o5E9F" TargetMode="External"/><Relationship Id="rId756" Type="http://schemas.openxmlformats.org/officeDocument/2006/relationships/hyperlink" Target="consultantplus://offline/ref=FC4CF59563F07576DFC63264D5EF3CFF28410D6CE960CCA970A26C76C90109D8B7284585711190F61221D213643D31246F3FD08AF5D71D5CEB0552o5E9F" TargetMode="External"/><Relationship Id="rId50" Type="http://schemas.openxmlformats.org/officeDocument/2006/relationships/hyperlink" Target="consultantplus://offline/ref=E96E0ACD737319A82D03639DAAA1741B55F244606DCFE4A71173421FC5D3AE1CA936EFA64ACDF800F688CF71F77A61BBA0491E948BEBE4723D6176nCEBF" TargetMode="External"/><Relationship Id="rId104" Type="http://schemas.openxmlformats.org/officeDocument/2006/relationships/hyperlink" Target="consultantplus://offline/ref=E96E0ACD737319A82D03639DAAA1741B55F244606DCEECAB1673421FC5D3AE1CA936EFA64ACDF800F688CF71F77A61BBA0491E948BEBE4723D6176nCEBF" TargetMode="External"/><Relationship Id="rId146" Type="http://schemas.openxmlformats.org/officeDocument/2006/relationships/hyperlink" Target="consultantplus://offline/ref=FC4CF59563F07576DFC62C69C38360F02B4E5A60E76FCFFA28FD372B9E08038FF0671CC7351E92F7132E85462B3C6D61322CD187F5D51840oEE9F" TargetMode="External"/><Relationship Id="rId188" Type="http://schemas.openxmlformats.org/officeDocument/2006/relationships/hyperlink" Target="consultantplus://offline/ref=FC4CF59563F07576DFC63264D5EF3CFF28410D6CED6FCCA474A26C76C90109D8B7284585711190F61225D01E643D31246F3FD08AF5D71D5CEB0552o5E9F" TargetMode="External"/><Relationship Id="rId311" Type="http://schemas.openxmlformats.org/officeDocument/2006/relationships/hyperlink" Target="consultantplus://offline/ref=FC4CF59563F07576DFC63264D5EF3CFF28410D6CE964C5AE72A26C76C90109D8B7284585711190F61225D510643D31246F3FD08AF5D71D5CEB0552o5E9F" TargetMode="External"/><Relationship Id="rId353" Type="http://schemas.openxmlformats.org/officeDocument/2006/relationships/hyperlink" Target="consultantplus://offline/ref=FC4CF59563F07576DFC63264D5EF3CFF28410D6CE967C1AE74A26C76C90109D8B7284585711190F61225D812643D31246F3FD08AF5D71D5CEB0552o5E9F" TargetMode="External"/><Relationship Id="rId395" Type="http://schemas.openxmlformats.org/officeDocument/2006/relationships/hyperlink" Target="consultantplus://offline/ref=FC4CF59563F07576DFC63264D5EF3CFF28410D6CE766C7A870A26C76C90109D8B7284585711190F61225D514643D31246F3FD08AF5D71D5CEB0552o5E9F" TargetMode="External"/><Relationship Id="rId409" Type="http://schemas.openxmlformats.org/officeDocument/2006/relationships/hyperlink" Target="consultantplus://offline/ref=FC4CF59563F07576DFC63264D5EF3CFF28410D6CEA65C1AA73A26C76C90109D8B7284585711190F61225D21E643D31246F3FD08AF5D71D5CEB0552o5E9F" TargetMode="External"/><Relationship Id="rId560" Type="http://schemas.openxmlformats.org/officeDocument/2006/relationships/hyperlink" Target="consultantplus://offline/ref=FC4CF59563F07576DFC63264D5EF3CFF28410D6CE960CCA970A26C76C90109D8B7284585711190F61224D61F643D31246F3FD08AF5D71D5CEB0552o5E9F" TargetMode="External"/><Relationship Id="rId798" Type="http://schemas.openxmlformats.org/officeDocument/2006/relationships/hyperlink" Target="consultantplus://offline/ref=FC4CF59563F07576DFC62C69C38360F02B4E5A60E76FCFFA28FD372B9E08038FF0671CC7351E91F1132E85462B3C6D61322CD187F5D51840oEE9F" TargetMode="External"/><Relationship Id="rId92" Type="http://schemas.openxmlformats.org/officeDocument/2006/relationships/hyperlink" Target="consultantplus://offline/ref=E96E0ACD737319A82D037D90BCCD281456FD136C66C1EFF94F2C194292DAA44BEE79B6E40EC1FC02F3839A20B87B3DFEFD5A1F998BE9E16En3EFF" TargetMode="External"/><Relationship Id="rId213" Type="http://schemas.openxmlformats.org/officeDocument/2006/relationships/hyperlink" Target="consultantplus://offline/ref=FC4CF59563F07576DFC63264D5EF3CFF28410D6CEF67C1AC70AB317CC15805DAB0271A9276589CF71225D1146B6234317E67DC83E3C91847F707505Bo3EAF" TargetMode="External"/><Relationship Id="rId420" Type="http://schemas.openxmlformats.org/officeDocument/2006/relationships/hyperlink" Target="consultantplus://offline/ref=FC4CF59563F07576DFC62C69C38360F02B4E5A60E76FCFFA28FD372B9E08038FE26744CB34148FF6173BD3176Do6E9F" TargetMode="External"/><Relationship Id="rId616" Type="http://schemas.openxmlformats.org/officeDocument/2006/relationships/hyperlink" Target="consultantplus://offline/ref=FC4CF59563F07576DFC63264D5EF3CFF28410D6CEA65C1AA73A26C76C90109D8B7284585711190F61225D612643D31246F3FD08AF5D71D5CEB0552o5E9F" TargetMode="External"/><Relationship Id="rId658" Type="http://schemas.openxmlformats.org/officeDocument/2006/relationships/hyperlink" Target="consultantplus://offline/ref=FC4CF59563F07576DFC63264D5EF3CFF28410D6CE964C5AE72A26C76C90109D8B7284585711190F61225D61F643D31246F3FD08AF5D71D5CEB0552o5E9F" TargetMode="External"/><Relationship Id="rId255" Type="http://schemas.openxmlformats.org/officeDocument/2006/relationships/hyperlink" Target="consultantplus://offline/ref=FC4CF59563F07576DFC63264D5EF3CFF28410D6CEC62C6A572A26C76C90109D8B7284585711190F61225D217643D31246F3FD08AF5D71D5CEB0552o5E9F" TargetMode="External"/><Relationship Id="rId297" Type="http://schemas.openxmlformats.org/officeDocument/2006/relationships/hyperlink" Target="consultantplus://offline/ref=FC4CF59563F07576DFC63264D5EF3CFF28410D6CE967C1AE74A26C76C90109D8B7284585711190F61225D915643D31246F3FD08AF5D71D5CEB0552o5E9F" TargetMode="External"/><Relationship Id="rId462" Type="http://schemas.openxmlformats.org/officeDocument/2006/relationships/hyperlink" Target="consultantplus://offline/ref=FC4CF59563F07576DFC62C69C38360F02B495A63EE65CFFA28FD372B9E08038FF0671CC7351C94F6162E85462B3C6D61322CD187F5D51840oEE9F" TargetMode="External"/><Relationship Id="rId518" Type="http://schemas.openxmlformats.org/officeDocument/2006/relationships/hyperlink" Target="consultantplus://offline/ref=FC4CF59563F07576DFC63264D5EF3CFF28410D6CE960CCA970A26C76C90109D8B7284585711190F61224D215643D31246F3FD08AF5D71D5CEB0552o5E9F" TargetMode="External"/><Relationship Id="rId725" Type="http://schemas.openxmlformats.org/officeDocument/2006/relationships/hyperlink" Target="consultantplus://offline/ref=FC4CF59563F07576DFC63264D5EF3CFF28410D6CEA65C1AA73A26C76C90109D8B7284585711190F61224D113643D31246F3FD08AF5D71D5CEB0552o5E9F" TargetMode="External"/><Relationship Id="rId115" Type="http://schemas.openxmlformats.org/officeDocument/2006/relationships/hyperlink" Target="consultantplus://offline/ref=E96E0ACD737319A82D03639DAAA1741B55F2446069CDE3AE1A73421FC5D3AE1CA936EFA64ACDF800F688CF78F77A61BBA0491E948BEBE4723D6176nCEBF" TargetMode="External"/><Relationship Id="rId157" Type="http://schemas.openxmlformats.org/officeDocument/2006/relationships/hyperlink" Target="consultantplus://offline/ref=FC4CF59563F07576DFC62C69C38360F02B4E5A60E76FCFFA28FD372B9E08038FF0671CC7351D94F31B2E85462B3C6D61322CD187F5D51840oEE9F" TargetMode="External"/><Relationship Id="rId322" Type="http://schemas.openxmlformats.org/officeDocument/2006/relationships/hyperlink" Target="consultantplus://offline/ref=FC4CF59563F07576DFC63264D5EF3CFF28410D6CE960CCA970A26C76C90109D8B7284585711190F61225D910643D31246F3FD08AF5D71D5CEB0552o5E9F" TargetMode="External"/><Relationship Id="rId364" Type="http://schemas.openxmlformats.org/officeDocument/2006/relationships/hyperlink" Target="consultantplus://offline/ref=FC4CF59563F07576DFC63264D5EF3CFF28410D6CE967C1AE74A26C76C90109D8B7284585711190F61225D81E643D31246F3FD08AF5D71D5CEB0552o5E9F" TargetMode="External"/><Relationship Id="rId767" Type="http://schemas.openxmlformats.org/officeDocument/2006/relationships/hyperlink" Target="consultantplus://offline/ref=FC4CF59563F07576DFC63264D5EF3CFF28410D6CED6FCCA474A26C76C90109D8B7284585711190F61224D411643D31246F3FD08AF5D71D5CEB0552o5E9F" TargetMode="External"/><Relationship Id="rId61" Type="http://schemas.openxmlformats.org/officeDocument/2006/relationships/hyperlink" Target="consultantplus://offline/ref=E96E0ACD737319A82D03639DAAA1741B55F244606ACDE4A71B73421FC5D3AE1CA936EFA64ACDF800F688CC70F77A61BBA0491E948BEBE4723D6176nCEBF" TargetMode="External"/><Relationship Id="rId199" Type="http://schemas.openxmlformats.org/officeDocument/2006/relationships/hyperlink" Target="consultantplus://offline/ref=FC4CF59563F07576DFC63264D5EF3CFF28410D6CE960CCA970A26C76C90109D8B7284585711190F61225D515643D31246F3FD08AF5D71D5CEB0552o5E9F" TargetMode="External"/><Relationship Id="rId571" Type="http://schemas.openxmlformats.org/officeDocument/2006/relationships/hyperlink" Target="consultantplus://offline/ref=FC4CF59563F07576DFC63264D5EF3CFF28410D6CE960CCA970A26C76C90109D8B7284585711190F61224D912643D31246F3FD08AF5D71D5CEB0552o5E9F" TargetMode="External"/><Relationship Id="rId627" Type="http://schemas.openxmlformats.org/officeDocument/2006/relationships/hyperlink" Target="consultantplus://offline/ref=FC4CF59563F07576DFC63264D5EF3CFF28410D6CEF67C7A875AB317CC15805DAB0271A9276589CF71225D116666234317E67DC83E3C91847F707505Bo3EAF" TargetMode="External"/><Relationship Id="rId669" Type="http://schemas.openxmlformats.org/officeDocument/2006/relationships/hyperlink" Target="consultantplus://offline/ref=FC4CF59563F07576DFC63264D5EF3CFF28410D6CE662C6AA72A26C76C90109D8B7284585711190F61225D515643D31246F3FD08AF5D71D5CEB0552o5E9F" TargetMode="External"/><Relationship Id="rId19" Type="http://schemas.openxmlformats.org/officeDocument/2006/relationships/hyperlink" Target="consultantplus://offline/ref=E96E0ACD737319A82D03639DAAA1741B55F2446068CEECAA1773421FC5D3AE1CA936EFA64ACDF800F688CF71F77A61BBA0491E948BEBE4723D6176nCEBF" TargetMode="External"/><Relationship Id="rId224" Type="http://schemas.openxmlformats.org/officeDocument/2006/relationships/hyperlink" Target="consultantplus://offline/ref=FC4CF59563F07576DFC63264D5EF3CFF28410D6CE766C7A870A26C76C90109D8B7284585711190F61225D210643D31246F3FD08AF5D71D5CEB0552o5E9F" TargetMode="External"/><Relationship Id="rId266" Type="http://schemas.openxmlformats.org/officeDocument/2006/relationships/hyperlink" Target="consultantplus://offline/ref=FC4CF59563F07576DFC63264D5EF3CFF28410D6CE863C3AD7DA26C76C90109D8B7284585711190F61225D510643D31246F3FD08AF5D71D5CEB0552o5E9F" TargetMode="External"/><Relationship Id="rId431" Type="http://schemas.openxmlformats.org/officeDocument/2006/relationships/hyperlink" Target="consultantplus://offline/ref=FC4CF59563F07576DFC63264D5EF3CFF28410D6CEA65C1AA73A26C76C90109D8B7284585711190F61225D41E643D31246F3FD08AF5D71D5CEB0552o5E9F" TargetMode="External"/><Relationship Id="rId473" Type="http://schemas.openxmlformats.org/officeDocument/2006/relationships/hyperlink" Target="consultantplus://offline/ref=FC4CF59563F07576DFC63264D5EF3CFF28410D6CE967C1AE74A26C76C90109D8B7284585711190F61224D111643D31246F3FD08AF5D71D5CEB0552o5E9F" TargetMode="External"/><Relationship Id="rId529" Type="http://schemas.openxmlformats.org/officeDocument/2006/relationships/hyperlink" Target="consultantplus://offline/ref=FC4CF59563F07576DFC62C69C38360F02B4E5A60E76FCFFA28FD372B9E08038FF0671CC7351E90F11A2E85462B3C6D61322CD187F5D51840oEE9F" TargetMode="External"/><Relationship Id="rId680" Type="http://schemas.openxmlformats.org/officeDocument/2006/relationships/hyperlink" Target="consultantplus://offline/ref=FC4CF59563F07576DFC63264D5EF3CFF28410D6CE960CCA970A26C76C90109D8B7284585711190F61227D51E643D31246F3FD08AF5D71D5CEB0552o5E9F" TargetMode="External"/><Relationship Id="rId736" Type="http://schemas.openxmlformats.org/officeDocument/2006/relationships/hyperlink" Target="consultantplus://offline/ref=FC4CF59563F07576DFC63264D5EF3CFF28410D6CE960CCA970A26C76C90109D8B7284585711190F61226D614643D31246F3FD08AF5D71D5CEB0552o5E9F" TargetMode="External"/><Relationship Id="rId30" Type="http://schemas.openxmlformats.org/officeDocument/2006/relationships/hyperlink" Target="consultantplus://offline/ref=E96E0ACD737319A82D037D90BCCD281456FD136C66C1EFF94F2C194292DAA44BEE79B6E40EC2FB00FF839A20B87B3DFEFD5A1F998BE9E16En3EFF" TargetMode="External"/><Relationship Id="rId126" Type="http://schemas.openxmlformats.org/officeDocument/2006/relationships/hyperlink" Target="consultantplus://offline/ref=E96E0ACD737319A82D03639DAAA1741B55F244606ACDE4A71B73421FC5D3AE1CA936EFA64ACDF800F688CA73F77A61BBA0491E948BEBE4723D6176nCEBF" TargetMode="External"/><Relationship Id="rId168" Type="http://schemas.openxmlformats.org/officeDocument/2006/relationships/hyperlink" Target="consultantplus://offline/ref=FC4CF59563F07576DFC63264D5EF3CFF28410D6CE863C3AD7DA26C76C90109D8B7284585711190F61225D31F643D31246F3FD08AF5D71D5CEB0552o5E9F" TargetMode="External"/><Relationship Id="rId333" Type="http://schemas.openxmlformats.org/officeDocument/2006/relationships/hyperlink" Target="consultantplus://offline/ref=FC4CF59563F07576DFC63264D5EF3CFF28410D6CE967C1AE74A26C76C90109D8B7284585711190F61225D816643D31246F3FD08AF5D71D5CEB0552o5E9F" TargetMode="External"/><Relationship Id="rId540" Type="http://schemas.openxmlformats.org/officeDocument/2006/relationships/hyperlink" Target="consultantplus://offline/ref=FC4CF59563F07576DFC63264D5EF3CFF28410D6CEC60CCA871A26C76C90109D8B7284585711190F61225D514643D31246F3FD08AF5D71D5CEB0552o5E9F" TargetMode="External"/><Relationship Id="rId778" Type="http://schemas.openxmlformats.org/officeDocument/2006/relationships/hyperlink" Target="consultantplus://offline/ref=FC4CF59563F07576DFC63264D5EF3CFF28410D6CEF67C1AC70AB317CC15805DAB0271A9276589CF71225D112666234317E67DC83E3C91847F707505Bo3EAF" TargetMode="External"/><Relationship Id="rId72" Type="http://schemas.openxmlformats.org/officeDocument/2006/relationships/hyperlink" Target="consultantplus://offline/ref=E96E0ACD737319A82D03639DAAA1741B55F244606ACDE4A71B73421FC5D3AE1CA936EFA64ACDF800F688CC78F77A61BBA0491E948BEBE4723D6176nCEBF" TargetMode="External"/><Relationship Id="rId375" Type="http://schemas.openxmlformats.org/officeDocument/2006/relationships/hyperlink" Target="consultantplus://offline/ref=FC4CF59563F07576DFC63264D5EF3CFF28410D6CEA6EC5AB7DA26C76C90109D8B7284585711190F61225D314643D31246F3FD08AF5D71D5CEB0552o5E9F" TargetMode="External"/><Relationship Id="rId582" Type="http://schemas.openxmlformats.org/officeDocument/2006/relationships/hyperlink" Target="consultantplus://offline/ref=FC4CF59563F07576DFC63264D5EF3CFF28410D6CEF67C1AC70AB317CC15805DAB0271A9276589CF71225D1126B6234317E67DC83E3C91847F707505Bo3EAF" TargetMode="External"/><Relationship Id="rId638" Type="http://schemas.openxmlformats.org/officeDocument/2006/relationships/hyperlink" Target="consultantplus://offline/ref=FC4CF59563F07576DFC63264D5EF3CFF28410D6CEC60CCA871A26C76C90109D8B7284585711190F61225D915643D31246F3FD08AF5D71D5CEB0552o5E9F" TargetMode="External"/><Relationship Id="rId803" Type="http://schemas.openxmlformats.org/officeDocument/2006/relationships/hyperlink" Target="consultantplus://offline/ref=FC4CF59563F07576DFC63264D5EF3CFF28410D6CE664C1AD7FFF667E900D0BDFB8774082601190FE0C25D4096D6962o6E0F" TargetMode="External"/><Relationship Id="rId3" Type="http://schemas.openxmlformats.org/officeDocument/2006/relationships/styles" Target="styles.xml"/><Relationship Id="rId235" Type="http://schemas.openxmlformats.org/officeDocument/2006/relationships/hyperlink" Target="consultantplus://offline/ref=FC4CF59563F07576DFC63264D5EF3CFF28410D6CE960CCA970A26C76C90109D8B7284585711190F61225D715643D31246F3FD08AF5D71D5CEB0552o5E9F" TargetMode="External"/><Relationship Id="rId277" Type="http://schemas.openxmlformats.org/officeDocument/2006/relationships/hyperlink" Target="consultantplus://offline/ref=FC4CF59563F07576DFC63264D5EF3CFF28410D6CE960CCA970A26C76C90109D8B7284585711190F61225D915643D31246F3FD08AF5D71D5CEB0552o5E9F" TargetMode="External"/><Relationship Id="rId400" Type="http://schemas.openxmlformats.org/officeDocument/2006/relationships/hyperlink" Target="consultantplus://offline/ref=FC4CF59563F07576DFC63264D5EF3CFF28410D6CE863C3AD7DA26C76C90109D8B7284585711190F61225D912643D31246F3FD08AF5D71D5CEB0552o5E9F" TargetMode="External"/><Relationship Id="rId442" Type="http://schemas.openxmlformats.org/officeDocument/2006/relationships/hyperlink" Target="consultantplus://offline/ref=FC4CF59563F07576DFC63264D5EF3CFF28410D6CE766C7A870A26C76C90109D8B7284585711190F61225D513643D31246F3FD08AF5D71D5CEB0552o5E9F" TargetMode="External"/><Relationship Id="rId484" Type="http://schemas.openxmlformats.org/officeDocument/2006/relationships/hyperlink" Target="consultantplus://offline/ref=FC4CF59563F07576DFC63264D5EF3CFF28410D6CE964C5AE72A26C76C90109D8B7284585711190F61225D417643D31246F3FD08AF5D71D5CEB0552o5E9F" TargetMode="External"/><Relationship Id="rId705" Type="http://schemas.openxmlformats.org/officeDocument/2006/relationships/hyperlink" Target="consultantplus://offline/ref=FC4CF59563F07576DFC63264D5EF3CFF28410D6CE960CCA970A26C76C90109D8B7284585711190F61227D714643D31246F3FD08AF5D71D5CEB0552o5E9F" TargetMode="External"/><Relationship Id="rId137" Type="http://schemas.openxmlformats.org/officeDocument/2006/relationships/hyperlink" Target="consultantplus://offline/ref=E96E0ACD737319A82D03639DAAA1741B55F2446068C9E1AD1373421FC5D3AE1CA936EFA64ACDF800F688CB77F77A61BBA0491E948BEBE4723D6176nCEBF" TargetMode="External"/><Relationship Id="rId302" Type="http://schemas.openxmlformats.org/officeDocument/2006/relationships/hyperlink" Target="consultantplus://offline/ref=FC4CF59563F07576DFC63264D5EF3CFF28410D6CEC62C6A572A26C76C90109D8B7284585711190F61225D21F643D31246F3FD08AF5D71D5CEB0552o5E9F" TargetMode="External"/><Relationship Id="rId344" Type="http://schemas.openxmlformats.org/officeDocument/2006/relationships/hyperlink" Target="consultantplus://offline/ref=FC4CF59563F07576DFC63264D5EF3CFF28410D6CED6FCCA474A26C76C90109D8B7284585711190F61225D711643D31246F3FD08AF5D71D5CEB0552o5E9F" TargetMode="External"/><Relationship Id="rId691" Type="http://schemas.openxmlformats.org/officeDocument/2006/relationships/hyperlink" Target="consultantplus://offline/ref=FC4CF59563F07576DFC63264D5EF3CFF28410D6CE766C7A870A26C76C90109D8B7284585711190F61225D417643D31246F3FD08AF5D71D5CEB0552o5E9F" TargetMode="External"/><Relationship Id="rId747" Type="http://schemas.openxmlformats.org/officeDocument/2006/relationships/hyperlink" Target="consultantplus://offline/ref=FC4CF59563F07576DFC63264D5EF3CFF28410D6CE766C7A870A26C76C90109D8B7284585711190F61225D413643D31246F3FD08AF5D71D5CEB0552o5E9F" TargetMode="External"/><Relationship Id="rId789" Type="http://schemas.openxmlformats.org/officeDocument/2006/relationships/hyperlink" Target="consultantplus://offline/ref=FC4CF59563F07576DFC63264D5EF3CFF28410D6CE967C1AE74A26C76C90109D8B7284585711190F61227D31F643D31246F3FD08AF5D71D5CEB0552o5E9F" TargetMode="External"/><Relationship Id="rId41" Type="http://schemas.openxmlformats.org/officeDocument/2006/relationships/hyperlink" Target="consultantplus://offline/ref=E96E0ACD737319A82D03639DAAA1741B55F2446069CDE3AE1A73421FC5D3AE1CA936EFA64ACDF800F688CC73F77A61BBA0491E948BEBE4723D6176nCEBF" TargetMode="External"/><Relationship Id="rId83" Type="http://schemas.openxmlformats.org/officeDocument/2006/relationships/hyperlink" Target="consultantplus://offline/ref=E96E0ACD737319A82D03639DAAA1741B55F2446068C9E1AD1373421FC5D3AE1CA936EFA64ACDF800F688CA70F77A61BBA0491E948BEBE4723D6176nCEBF" TargetMode="External"/><Relationship Id="rId179" Type="http://schemas.openxmlformats.org/officeDocument/2006/relationships/hyperlink" Target="consultantplus://offline/ref=FC4CF59563F07576DFC63264D5EF3CFF28410D6CE960CCA970A26C76C90109D8B7284585711190F61225D31E643D31246F3FD08AF5D71D5CEB0552o5E9F" TargetMode="External"/><Relationship Id="rId386" Type="http://schemas.openxmlformats.org/officeDocument/2006/relationships/hyperlink" Target="consultantplus://offline/ref=FC4CF59563F07576DFC63264D5EF3CFF28410D6CE863C3AD7DA26C76C90109D8B7284585711190F61225D613643D31246F3FD08AF5D71D5CEB0552o5E9F" TargetMode="External"/><Relationship Id="rId551" Type="http://schemas.openxmlformats.org/officeDocument/2006/relationships/hyperlink" Target="consultantplus://offline/ref=FC4CF59563F07576DFC63264D5EF3CFF28410D6CEC60CCA871A26C76C90109D8B7284585711190F61225D414643D31246F3FD08AF5D71D5CEB0552o5E9F" TargetMode="External"/><Relationship Id="rId593" Type="http://schemas.openxmlformats.org/officeDocument/2006/relationships/hyperlink" Target="consultantplus://offline/ref=FC4CF59563F07576DFC62C69C38360F02B495A63E865CFFA28FD372B9E08038FF0671CC7351C90F7172E85462B3C6D61322CD187F5D51840oEE9F" TargetMode="External"/><Relationship Id="rId607" Type="http://schemas.openxmlformats.org/officeDocument/2006/relationships/hyperlink" Target="consultantplus://offline/ref=FC4CF59563F07576DFC63264D5EF3CFF28410D6CE960CCA970A26C76C90109D8B7284585711190F61227D110643D31246F3FD08AF5D71D5CEB0552o5E9F" TargetMode="External"/><Relationship Id="rId649" Type="http://schemas.openxmlformats.org/officeDocument/2006/relationships/hyperlink" Target="consultantplus://offline/ref=FC4CF59563F07576DFC63264D5EF3CFF28410D6CE863C3AD7DA26C76C90109D8B7284585711190F61224D31E643D31246F3FD08AF5D71D5CEB0552o5E9F" TargetMode="External"/><Relationship Id="rId814" Type="http://schemas.microsoft.com/office/2007/relationships/stylesWithEffects" Target="stylesWithEffects.xml"/><Relationship Id="rId190" Type="http://schemas.openxmlformats.org/officeDocument/2006/relationships/hyperlink" Target="consultantplus://offline/ref=FC4CF59563F07576DFC62C69C38360F02B4E5A60E76FCFFA28FD372B9E08038FE26744CB34148FF6173BD3176Do6E9F" TargetMode="External"/><Relationship Id="rId204" Type="http://schemas.openxmlformats.org/officeDocument/2006/relationships/hyperlink" Target="consultantplus://offline/ref=FC4CF59563F07576DFC63264D5EF3CFF28410D6CE863C3AD7DA26C76C90109D8B7284585711190F61225D215643D31246F3FD08AF5D71D5CEB0552o5E9F" TargetMode="External"/><Relationship Id="rId246" Type="http://schemas.openxmlformats.org/officeDocument/2006/relationships/hyperlink" Target="consultantplus://offline/ref=FC4CF59563F07576DFC63264D5EF3CFF28410D6CEC62C6A572A26C76C90109D8B7284585711190F61225D311643D31246F3FD08AF5D71D5CEB0552o5E9F" TargetMode="External"/><Relationship Id="rId288" Type="http://schemas.openxmlformats.org/officeDocument/2006/relationships/hyperlink" Target="consultantplus://offline/ref=FC4CF59563F07576DFC63264D5EF3CFF28410D6CED6FCCA474A26C76C90109D8B7284585711190F61225D514643D31246F3FD08AF5D71D5CEB0552o5E9F" TargetMode="External"/><Relationship Id="rId411" Type="http://schemas.openxmlformats.org/officeDocument/2006/relationships/hyperlink" Target="consultantplus://offline/ref=FC4CF59563F07576DFC63264D5EF3CFF28410D6CE863C3AD7DA26C76C90109D8B7284585711190F61225D91E643D31246F3FD08AF5D71D5CEB0552o5E9F" TargetMode="External"/><Relationship Id="rId453" Type="http://schemas.openxmlformats.org/officeDocument/2006/relationships/hyperlink" Target="consultantplus://offline/ref=FC4CF59563F07576DFC62C69C38360F02B4E5A60E76FCFFA28FD372B9E08038FF0671CC7351E90F21B2E85462B3C6D61322CD187F5D51840oEE9F" TargetMode="External"/><Relationship Id="rId509" Type="http://schemas.openxmlformats.org/officeDocument/2006/relationships/hyperlink" Target="consultantplus://offline/ref=FC4CF59563F07576DFC63264D5EF3CFF28410D6CE960CCA970A26C76C90109D8B7284585711190F61224D312643D31246F3FD08AF5D71D5CEB0552o5E9F" TargetMode="External"/><Relationship Id="rId660" Type="http://schemas.openxmlformats.org/officeDocument/2006/relationships/hyperlink" Target="consultantplus://offline/ref=FC4CF59563F07576DFC62C69C38360F02B4E5A60E76FCFFA28FD372B9E08038FF0671CC53C1F9AA24361841A6E617E603F2CD382E9oDE7F" TargetMode="External"/><Relationship Id="rId106" Type="http://schemas.openxmlformats.org/officeDocument/2006/relationships/hyperlink" Target="consultantplus://offline/ref=E96E0ACD737319A82D03639DAAA1741B55F244606ACDE4A71B73421FC5D3AE1CA936EFA64ACDF800F688CD72F77A61BBA0491E948BEBE4723D6176nCEBF" TargetMode="External"/><Relationship Id="rId313" Type="http://schemas.openxmlformats.org/officeDocument/2006/relationships/hyperlink" Target="consultantplus://offline/ref=FC4CF59563F07576DFC63264D5EF3CFF28410D6CE863C3AD7DA26C76C90109D8B7284585711190F61225D417643D31246F3FD08AF5D71D5CEB0552o5E9F" TargetMode="External"/><Relationship Id="rId495" Type="http://schemas.openxmlformats.org/officeDocument/2006/relationships/hyperlink" Target="consultantplus://offline/ref=FC4CF59563F07576DFC63264D5EF3CFF28410D6CEC60CCA871A26C76C90109D8B7284585711190F61225D313643D31246F3FD08AF5D71D5CEB0552o5E9F" TargetMode="External"/><Relationship Id="rId716" Type="http://schemas.openxmlformats.org/officeDocument/2006/relationships/hyperlink" Target="consultantplus://offline/ref=FC4CF59563F07576DFC63264D5EF3CFF28410D6CEB61C5AD72A26C76C90109D8B7284585711190F61225D211643D31246F3FD08AF5D71D5CEB0552o5E9F" TargetMode="External"/><Relationship Id="rId758" Type="http://schemas.openxmlformats.org/officeDocument/2006/relationships/hyperlink" Target="consultantplus://offline/ref=FC4CF59563F07576DFC63264D5EF3CFF28410D6CED6FCCA474A26C76C90109D8B7284585711190F61224D512643D31246F3FD08AF5D71D5CEB0552o5E9F" TargetMode="External"/><Relationship Id="rId10" Type="http://schemas.openxmlformats.org/officeDocument/2006/relationships/hyperlink" Target="consultantplus://offline/ref=E96E0ACD737319A82D037D90BCCD281456FC1B6F69CDEFF94F2C194292DAA44BFC79EEE80FC8E700F396CC71FEn2EEF" TargetMode="External"/><Relationship Id="rId52" Type="http://schemas.openxmlformats.org/officeDocument/2006/relationships/hyperlink" Target="consultantplus://offline/ref=E96E0ACD737319A82D03639DAAA1741B55F2446068CAE5AD1573421FC5D3AE1CA936EFA64ACDF800F688CF77F77A61BBA0491E948BEBE4723D6176nCEBF" TargetMode="External"/><Relationship Id="rId94" Type="http://schemas.openxmlformats.org/officeDocument/2006/relationships/hyperlink" Target="consultantplus://offline/ref=E96E0ACD737319A82D03639DAAA1741B55F2446066C8E7AB1773421FC5D3AE1CA936EFA64ACDF800F688CE78F77A61BBA0491E948BEBE4723D6176nCEBF" TargetMode="External"/><Relationship Id="rId148" Type="http://schemas.openxmlformats.org/officeDocument/2006/relationships/hyperlink" Target="consultantplus://offline/ref=FC4CF59563F07576DFC63264D5EF3CFF28410D6CE964C5AE72A26C76C90109D8B7284585711190F61225D313643D31246F3FD08AF5D71D5CEB0552o5E9F" TargetMode="External"/><Relationship Id="rId355" Type="http://schemas.openxmlformats.org/officeDocument/2006/relationships/hyperlink" Target="consultantplus://offline/ref=FC4CF59563F07576DFC63264D5EF3CFF28410D6CE967C1AE74A26C76C90109D8B7284585711190F61225D811643D31246F3FD08AF5D71D5CEB0552o5E9F" TargetMode="External"/><Relationship Id="rId397" Type="http://schemas.openxmlformats.org/officeDocument/2006/relationships/hyperlink" Target="consultantplus://offline/ref=FC4CF59563F07576DFC63264D5EF3CFF28410D6CE863C3AD7DA26C76C90109D8B7284585711190F61225D916643D31246F3FD08AF5D71D5CEB0552o5E9F" TargetMode="External"/><Relationship Id="rId520" Type="http://schemas.openxmlformats.org/officeDocument/2006/relationships/hyperlink" Target="consultantplus://offline/ref=FC4CF59563F07576DFC63264D5EF3CFF28410D6CE960CCA970A26C76C90109D8B7284585711190F61224D213643D31246F3FD08AF5D71D5CEB0552o5E9F" TargetMode="External"/><Relationship Id="rId562" Type="http://schemas.openxmlformats.org/officeDocument/2006/relationships/hyperlink" Target="consultantplus://offline/ref=FC4CF59563F07576DFC63264D5EF3CFF28410D6CE960CCA970A26C76C90109D8B7284585711190F61224D917643D31246F3FD08AF5D71D5CEB0552o5E9F" TargetMode="External"/><Relationship Id="rId618" Type="http://schemas.openxmlformats.org/officeDocument/2006/relationships/hyperlink" Target="consultantplus://offline/ref=FC4CF59563F07576DFC63264D5EF3CFF28410D6CEA65C1AA73A26C76C90109D8B7284585711190F61225D611643D31246F3FD08AF5D71D5CEB0552o5E9F" TargetMode="External"/><Relationship Id="rId215" Type="http://schemas.openxmlformats.org/officeDocument/2006/relationships/hyperlink" Target="consultantplus://offline/ref=FC4CF59563F07576DFC63264D5EF3CFF28410D6CED6FCCA474A26C76C90109D8B7284585711190F61225D217643D31246F3FD08AF5D71D5CEB0552o5E9F" TargetMode="External"/><Relationship Id="rId257" Type="http://schemas.openxmlformats.org/officeDocument/2006/relationships/hyperlink" Target="consultantplus://offline/ref=FC4CF59563F07576DFC63264D5EF3CFF28410D6CE863C3AD7DA26C76C90109D8B7284585711190F61225D516643D31246F3FD08AF5D71D5CEB0552o5E9F" TargetMode="External"/><Relationship Id="rId422" Type="http://schemas.openxmlformats.org/officeDocument/2006/relationships/hyperlink" Target="consultantplus://offline/ref=FC4CF59563F07576DFC63264D5EF3CFF28410D6CE863C3AD7DA26C76C90109D8B7284585711190F61225D812643D31246F3FD08AF5D71D5CEB0552o5E9F" TargetMode="External"/><Relationship Id="rId464" Type="http://schemas.openxmlformats.org/officeDocument/2006/relationships/hyperlink" Target="consultantplus://offline/ref=FC4CF59563F07576DFC62C69C38360F02B4E5A60E76FCFFA28FD372B9E08038FE26744CB34148FF6173BD3176Do6E9F" TargetMode="External"/><Relationship Id="rId299" Type="http://schemas.openxmlformats.org/officeDocument/2006/relationships/hyperlink" Target="consultantplus://offline/ref=FC4CF59563F07576DFC63264D5EF3CFF28410D6CE960CCA970A26C76C90109D8B7284585711190F61225D913643D31246F3FD08AF5D71D5CEB0552o5E9F" TargetMode="External"/><Relationship Id="rId727" Type="http://schemas.openxmlformats.org/officeDocument/2006/relationships/hyperlink" Target="consultantplus://offline/ref=FC4CF59563F07576DFC63264D5EF3CFF28410D6CEF67C1AC70AB317CC15805DAB0271A9276589CF71225D112676234317E67DC83E3C91847F707505Bo3EAF" TargetMode="External"/><Relationship Id="rId63" Type="http://schemas.openxmlformats.org/officeDocument/2006/relationships/hyperlink" Target="consultantplus://offline/ref=E96E0ACD737319A82D03639DAAA1741B55F2446068CEECAA1773421FC5D3AE1CA936EFA64ACDF800F688CF70F77A61BBA0491E948BEBE4723D6176nCEBF" TargetMode="External"/><Relationship Id="rId159" Type="http://schemas.openxmlformats.org/officeDocument/2006/relationships/hyperlink" Target="consultantplus://offline/ref=FC4CF59563F07576DFC63264D5EF3CFF28410D6CEC61C4A476A26C76C90109D8B7284585711190F61225D015643D31246F3FD08AF5D71D5CEB0552o5E9F" TargetMode="External"/><Relationship Id="rId366" Type="http://schemas.openxmlformats.org/officeDocument/2006/relationships/hyperlink" Target="consultantplus://offline/ref=FC4CF59563F07576DFC63264D5EF3CFF28410D6CEA6EC5AB7DA26C76C90109D8B7284585711190F61225D010643D31246F3FD08AF5D71D5CEB0552o5E9F" TargetMode="External"/><Relationship Id="rId573" Type="http://schemas.openxmlformats.org/officeDocument/2006/relationships/hyperlink" Target="consultantplus://offline/ref=FC4CF59563F07576DFC63264D5EF3CFF28410D6CE960CCA970A26C76C90109D8B7284585711190F61224D911643D31246F3FD08AF5D71D5CEB0552o5E9F" TargetMode="External"/><Relationship Id="rId780" Type="http://schemas.openxmlformats.org/officeDocument/2006/relationships/hyperlink" Target="consultantplus://offline/ref=FC4CF59563F07576DFC63264D5EF3CFF28410D6CE967C1AE74A26C76C90109D8B7284585711190F61227D314643D31246F3FD08AF5D71D5CEB0552o5E9F" TargetMode="External"/><Relationship Id="rId226" Type="http://schemas.openxmlformats.org/officeDocument/2006/relationships/hyperlink" Target="consultantplus://offline/ref=FC4CF59563F07576DFC63264D5EF3CFF28410D6CE960CCA970A26C76C90109D8B7284585711190F61225D412643D31246F3FD08AF5D71D5CEB0552o5E9F" TargetMode="External"/><Relationship Id="rId433" Type="http://schemas.openxmlformats.org/officeDocument/2006/relationships/hyperlink" Target="consultantplus://offline/ref=FC4CF59563F07576DFC63264D5EF3CFF28410D6CEA65C1AA73A26C76C90109D8B7284585711190F61225D716643D31246F3FD08AF5D71D5CEB0552o5E9F" TargetMode="External"/><Relationship Id="rId640" Type="http://schemas.openxmlformats.org/officeDocument/2006/relationships/hyperlink" Target="consultantplus://offline/ref=FC4CF59563F07576DFC63264D5EF3CFF28410D6CEC60CCA871A26C76C90109D8B7284585711190F61225D914643D31246F3FD08AF5D71D5CEB0552o5E9F" TargetMode="External"/><Relationship Id="rId738" Type="http://schemas.openxmlformats.org/officeDocument/2006/relationships/hyperlink" Target="consultantplus://offline/ref=FC4CF59563F07576DFC62C69C38360F02B4E5A60E76FCFFA28FD372B9E08038FE26744CB34148FF6173BD3176Do6E9F" TargetMode="External"/><Relationship Id="rId74" Type="http://schemas.openxmlformats.org/officeDocument/2006/relationships/hyperlink" Target="consultantplus://offline/ref=E96E0ACD737319A82D03639DAAA1741B55F244606DCCE6A61573421FC5D3AE1CA936EFA64ACDF800F688CF74F77A61BBA0491E948BEBE4723D6176nCEBF" TargetMode="External"/><Relationship Id="rId377" Type="http://schemas.openxmlformats.org/officeDocument/2006/relationships/hyperlink" Target="consultantplus://offline/ref=FC4CF59563F07576DFC63264D5EF3CFF28410D6CEA6EC5AB7DA26C76C90109D8B7284585711190F61225D313643D31246F3FD08AF5D71D5CEB0552o5E9F" TargetMode="External"/><Relationship Id="rId500" Type="http://schemas.openxmlformats.org/officeDocument/2006/relationships/hyperlink" Target="consultantplus://offline/ref=FC4CF59563F07576DFC63264D5EF3CFF28410D6CE964C5AE72A26C76C90109D8B7284585711190F61225D416643D31246F3FD08AF5D71D5CEB0552o5E9F" TargetMode="External"/><Relationship Id="rId584" Type="http://schemas.openxmlformats.org/officeDocument/2006/relationships/hyperlink" Target="consultantplus://offline/ref=FC4CF59563F07576DFC63264D5EF3CFF28410D6CE960CCA970A26C76C90109D8B7284585711190F61224D817643D31246F3FD08AF5D71D5CEB0552o5E9F" TargetMode="External"/><Relationship Id="rId805" Type="http://schemas.openxmlformats.org/officeDocument/2006/relationships/hyperlink" Target="consultantplus://offline/ref=FC4CF59563F07576DFC63264D5EF3CFF28410D6CEB61C5AD72A26C76C90109D8B7284585711190F61225D510643D31246F3FD08AF5D71D5CEB0552o5E9F" TargetMode="External"/><Relationship Id="rId5" Type="http://schemas.openxmlformats.org/officeDocument/2006/relationships/webSettings" Target="webSettings.xml"/><Relationship Id="rId237" Type="http://schemas.openxmlformats.org/officeDocument/2006/relationships/hyperlink" Target="consultantplus://offline/ref=FC4CF59563F07576DFC63264D5EF3CFF28410D6CE960CCA970A26C76C90109D8B7284585711190F61225D712643D31246F3FD08AF5D71D5CEB0552o5E9F" TargetMode="External"/><Relationship Id="rId791" Type="http://schemas.openxmlformats.org/officeDocument/2006/relationships/hyperlink" Target="consultantplus://offline/ref=FC4CF59563F07576DFC63264D5EF3CFF28410D6CE664CCAF77A26C76C90109D8B7284585711190F61225D312643D31246F3FD08AF5D71D5CEB0552o5E9F" TargetMode="External"/><Relationship Id="rId444" Type="http://schemas.openxmlformats.org/officeDocument/2006/relationships/hyperlink" Target="consultantplus://offline/ref=FC4CF59563F07576DFC63264D5EF3CFF28410D6CEA6EC5AB7DA26C76C90109D8B7284585711190F61225D616643D31246F3FD08AF5D71D5CEB0552o5E9F" TargetMode="External"/><Relationship Id="rId651" Type="http://schemas.openxmlformats.org/officeDocument/2006/relationships/hyperlink" Target="consultantplus://offline/ref=FC4CF59563F07576DFC63264D5EF3CFF28410D6CE960CCA970A26C76C90109D8B7284585711190F61227D01F643D31246F3FD08AF5D71D5CEB0552o5E9F" TargetMode="External"/><Relationship Id="rId749" Type="http://schemas.openxmlformats.org/officeDocument/2006/relationships/hyperlink" Target="consultantplus://offline/ref=FC4CF59563F07576DFC63264D5EF3CFF28410D6CE960CCA970A26C76C90109D8B7284585711190F61221D31E643D31246F3FD08AF5D71D5CEB0552o5E9F" TargetMode="External"/><Relationship Id="rId290" Type="http://schemas.openxmlformats.org/officeDocument/2006/relationships/hyperlink" Target="consultantplus://offline/ref=FC4CF59563F07576DFC63264D5EF3CFF28410D6CED6FCCA474A26C76C90109D8B7284585711190F61225D512643D31246F3FD08AF5D71D5CEB0552o5E9F" TargetMode="External"/><Relationship Id="rId304" Type="http://schemas.openxmlformats.org/officeDocument/2006/relationships/hyperlink" Target="consultantplus://offline/ref=FC4CF59563F07576DFC63264D5EF3CFF28410D6CEA65C1AA73A26C76C90109D8B7284585711190F61225D315643D31246F3FD08AF5D71D5CEB0552o5E9F" TargetMode="External"/><Relationship Id="rId388" Type="http://schemas.openxmlformats.org/officeDocument/2006/relationships/hyperlink" Target="consultantplus://offline/ref=E96E0ACD737319A82D03639DAAA1741B55F2446069CDE3AE1A73421FC5D3AE1CA936EFA64ACDF800F688CF78F77A61BBA0491E948BEBE4723D6176nCEBF" TargetMode="External"/><Relationship Id="rId511" Type="http://schemas.openxmlformats.org/officeDocument/2006/relationships/hyperlink" Target="consultantplus://offline/ref=FC4CF59563F07576DFC63264D5EF3CFF28410D6CEA65C1AA73A26C76C90109D8B7284585711190F61225D617643D31246F3FD08AF5D71D5CEB0552o5E9F" TargetMode="External"/><Relationship Id="rId609" Type="http://schemas.openxmlformats.org/officeDocument/2006/relationships/hyperlink" Target="consultantplus://offline/ref=FC4CF59563F07576DFC63264D5EF3CFF28410D6CE76EC4A473A26C76C90109D8B7284585711190F61224D710643D31246F3FD08AF5D71D5CEB0552o5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6C7A-6278-455F-9F34-48309597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226</Pages>
  <Words>152106</Words>
  <Characters>867007</Characters>
  <Application>Microsoft Office Word</Application>
  <DocSecurity>2</DocSecurity>
  <Lines>7225</Lines>
  <Paragraphs>2034</Paragraphs>
  <ScaleCrop>false</ScaleCrop>
  <HeadingPairs>
    <vt:vector size="2" baseType="variant">
      <vt:variant>
        <vt:lpstr>Название</vt:lpstr>
      </vt:variant>
      <vt:variant>
        <vt:i4>1</vt:i4>
      </vt:variant>
    </vt:vector>
  </HeadingPairs>
  <TitlesOfParts>
    <vt:vector size="1" baseType="lpstr">
      <vt:lpstr>Закон Липецкой области от 06.06.2007 N 60-ОЗ(ред. от 06.03.2020)"О выборах депутатов представительных органов муниципальных образований в Липецкой области"(принят постановлением Липецкого областного Совета депутатов от 24.05.2007 N 243-пс)</vt:lpstr>
    </vt:vector>
  </TitlesOfParts>
  <Company>КонсультантПлюс Версия 4019.00.23</Company>
  <LinksUpToDate>false</LinksUpToDate>
  <CharactersWithSpaces>1017079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06.06.2007 N 60-ОЗ(ред. от 06.03.2020)"О выборах депутатов представительных органов муниципальных образований в Липецкой области"(принят постановлением Липецкого областного Совета депутатов от 24.05.2007 N 243-пс)</dc:title>
  <dc:creator>Попова Eкатерина Cергеевна</dc:creator>
  <cp:lastModifiedBy>user5</cp:lastModifiedBy>
  <cp:revision>7</cp:revision>
  <cp:lastPrinted>2020-06-13T08:03:00Z</cp:lastPrinted>
  <dcterms:created xsi:type="dcterms:W3CDTF">2020-05-18T12:12:00Z</dcterms:created>
  <dcterms:modified xsi:type="dcterms:W3CDTF">2020-06-13T08:56:00Z</dcterms:modified>
</cp:coreProperties>
</file>